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5180" w14:textId="77777777" w:rsidR="00A77236" w:rsidRDefault="00A77236" w:rsidP="3BE04083">
      <w:pPr>
        <w:tabs>
          <w:tab w:val="left" w:pos="720"/>
          <w:tab w:val="right" w:leader="dot" w:pos="8640"/>
        </w:tabs>
        <w:jc w:val="both"/>
        <w:rPr>
          <w:rFonts w:eastAsia="Times New Roman Bold"/>
          <w:sz w:val="36"/>
          <w:szCs w:val="36"/>
        </w:rPr>
      </w:pPr>
    </w:p>
    <w:p w14:paraId="67DEACDD" w14:textId="021CE8C8" w:rsidR="00906E24" w:rsidRPr="00CF04C8" w:rsidRDefault="7EB89360" w:rsidP="00E94805">
      <w:pPr>
        <w:keepNext/>
        <w:keepLines/>
        <w:spacing w:before="240" w:after="160" w:line="245" w:lineRule="auto"/>
      </w:pPr>
      <w:r w:rsidRPr="3BE04083">
        <w:rPr>
          <w:rFonts w:ascii="Times New Roman" w:eastAsia="Times New Roman" w:hAnsi="Times New Roman" w:cs="Times New Roman"/>
          <w:i/>
          <w:iCs/>
          <w:sz w:val="20"/>
          <w:szCs w:val="20"/>
        </w:rPr>
        <w:t xml:space="preserve">   </w:t>
      </w:r>
    </w:p>
    <w:tbl>
      <w:tblPr>
        <w:tblW w:w="0" w:type="auto"/>
        <w:tblLayout w:type="fixed"/>
        <w:tblLook w:val="06A0" w:firstRow="1" w:lastRow="0" w:firstColumn="1" w:lastColumn="0" w:noHBand="1" w:noVBand="1"/>
      </w:tblPr>
      <w:tblGrid>
        <w:gridCol w:w="9360"/>
      </w:tblGrid>
      <w:tr w:rsidR="3BE04083" w14:paraId="5703E1AC" w14:textId="77777777" w:rsidTr="7B30240E">
        <w:trPr>
          <w:trHeight w:val="300"/>
        </w:trPr>
        <w:tc>
          <w:tcPr>
            <w:tcW w:w="9360" w:type="dxa"/>
            <w:vAlign w:val="center"/>
          </w:tcPr>
          <w:p w14:paraId="10882823" w14:textId="6FE16FC2" w:rsidR="3BE04083" w:rsidRPr="00335FA6" w:rsidRDefault="4FB218CE" w:rsidP="7B30240E">
            <w:pPr>
              <w:pStyle w:val="Title"/>
              <w:rPr>
                <w:rFonts w:ascii="Candara" w:eastAsia="Eras Bold ITC" w:hAnsi="Candara" w:cs="Eras Bold ITC"/>
                <w:b/>
                <w:bCs/>
                <w:sz w:val="36"/>
                <w:szCs w:val="36"/>
              </w:rPr>
            </w:pPr>
            <w:r w:rsidRPr="00335FA6">
              <w:rPr>
                <w:rFonts w:ascii="Candara" w:eastAsia="Eras Bold ITC" w:hAnsi="Candara" w:cs="Eras Bold ITC"/>
                <w:b/>
                <w:bCs/>
                <w:sz w:val="36"/>
                <w:szCs w:val="36"/>
              </w:rPr>
              <w:t>Terms of Reference</w:t>
            </w:r>
          </w:p>
          <w:p w14:paraId="058CA2EE" w14:textId="4FF71114" w:rsidR="7B30240E" w:rsidRPr="00335FA6" w:rsidRDefault="7B30240E" w:rsidP="7B30240E">
            <w:pPr>
              <w:rPr>
                <w:rFonts w:ascii="Candara" w:hAnsi="Candara"/>
              </w:rPr>
            </w:pPr>
          </w:p>
          <w:p w14:paraId="0F2B8A8C" w14:textId="5E544A87" w:rsidR="00942A91" w:rsidRPr="00942A91" w:rsidRDefault="00942A91" w:rsidP="00942A91">
            <w:pPr>
              <w:textAlignment w:val="baseline"/>
              <w:rPr>
                <w:rFonts w:ascii="Candara" w:eastAsia="Cambria" w:hAnsi="Candara" w:cs="Cambria"/>
                <w:b/>
                <w:bCs/>
                <w:color w:val="000000"/>
                <w:kern w:val="2"/>
                <w:lang w:val="en-ZW"/>
                <w14:ligatures w14:val="standardContextual"/>
              </w:rPr>
            </w:pPr>
            <w:r w:rsidRPr="00942A91">
              <w:rPr>
                <w:rFonts w:ascii="Candara" w:eastAsia="Cambria" w:hAnsi="Candara" w:cs="Cambria"/>
                <w:b/>
                <w:bCs/>
                <w:color w:val="000000"/>
                <w:kern w:val="2"/>
                <w14:ligatures w14:val="standardContextual"/>
              </w:rPr>
              <w:t>CONSULTANCY TO UNDERTAKE THE IMPLEMENTATION OF A PUBLIC SECTOR COLLABORATION PLATFORM WITHIN AND ACROSS COUNTRIES IN AFRICA</w:t>
            </w:r>
          </w:p>
          <w:p w14:paraId="598BA8C1" w14:textId="0110D6F2" w:rsidR="7B30240E" w:rsidRPr="006C0797" w:rsidRDefault="7B30240E" w:rsidP="7B30240E">
            <w:pPr>
              <w:rPr>
                <w:lang w:val="en-ZW"/>
              </w:rPr>
            </w:pPr>
          </w:p>
          <w:p w14:paraId="626E1DF6" w14:textId="6B727108" w:rsidR="7B30240E" w:rsidRDefault="7B30240E" w:rsidP="7B30240E"/>
          <w:p w14:paraId="18C53BBE" w14:textId="0BC1955B" w:rsidR="7B30240E" w:rsidRDefault="7B30240E" w:rsidP="7B30240E"/>
          <w:p w14:paraId="264736CE" w14:textId="4976C0C2" w:rsidR="3BE04083" w:rsidRDefault="3BE04083" w:rsidP="7B30240E">
            <w:pPr>
              <w:pStyle w:val="Title"/>
              <w:rPr>
                <w:rFonts w:ascii="Times New Roman" w:eastAsia="Times New Roman" w:hAnsi="Times New Roman" w:cs="Times New Roman"/>
                <w:sz w:val="24"/>
                <w:szCs w:val="24"/>
              </w:rPr>
            </w:pPr>
          </w:p>
        </w:tc>
      </w:tr>
    </w:tbl>
    <w:p w14:paraId="04ED3BA8" w14:textId="091F4038" w:rsidR="00906E24" w:rsidRPr="00CF04C8" w:rsidRDefault="7EB89360" w:rsidP="3BE04083">
      <w:pPr>
        <w:pStyle w:val="Title"/>
      </w:pPr>
      <w:r w:rsidRPr="3BE04083">
        <w:rPr>
          <w:rFonts w:ascii="Times New Roman" w:eastAsia="Times New Roman" w:hAnsi="Times New Roman" w:cs="Times New Roman"/>
        </w:rPr>
        <w:t xml:space="preserve"> </w:t>
      </w:r>
    </w:p>
    <w:p w14:paraId="4A550B3F" w14:textId="11E5B2E8" w:rsidR="00906E24" w:rsidRDefault="29A6F489" w:rsidP="3BE04083">
      <w:pPr>
        <w:pStyle w:val="Title"/>
        <w:rPr>
          <w:rFonts w:ascii="Times New Roman" w:eastAsia="Times New Roman" w:hAnsi="Times New Roman" w:cs="Times New Roman"/>
        </w:rPr>
      </w:pPr>
      <w:r w:rsidRPr="7B30240E">
        <w:rPr>
          <w:rFonts w:ascii="Times New Roman" w:eastAsia="Times New Roman" w:hAnsi="Times New Roman" w:cs="Times New Roman"/>
        </w:rPr>
        <w:t xml:space="preserve"> </w:t>
      </w:r>
    </w:p>
    <w:p w14:paraId="2157A517" w14:textId="77777777" w:rsidR="00E94805" w:rsidRDefault="00E94805" w:rsidP="00E94805"/>
    <w:p w14:paraId="535D78B9" w14:textId="77777777" w:rsidR="00E94805" w:rsidRDefault="00E94805" w:rsidP="00E94805"/>
    <w:p w14:paraId="7CE9B968" w14:textId="77777777" w:rsidR="00E94805" w:rsidRDefault="00E94805" w:rsidP="00E94805"/>
    <w:p w14:paraId="5AAD3896" w14:textId="77777777" w:rsidR="00E94805" w:rsidRPr="00E94805" w:rsidRDefault="00E94805" w:rsidP="00E94805"/>
    <w:p w14:paraId="7DCFFDE2" w14:textId="47779A5E" w:rsidR="00906E24" w:rsidRDefault="00906E24" w:rsidP="7B30240E"/>
    <w:p w14:paraId="5099BBF9" w14:textId="77777777" w:rsidR="00CC278D" w:rsidRDefault="00CC278D" w:rsidP="7B30240E"/>
    <w:p w14:paraId="3E6F6654" w14:textId="77777777" w:rsidR="00CC278D" w:rsidRDefault="00CC278D" w:rsidP="7B30240E"/>
    <w:p w14:paraId="18753275" w14:textId="77777777" w:rsidR="00CC278D" w:rsidRDefault="00CC278D" w:rsidP="7B30240E"/>
    <w:p w14:paraId="7A84D85A" w14:textId="77777777" w:rsidR="00CC278D" w:rsidRDefault="00CC278D" w:rsidP="7B30240E"/>
    <w:p w14:paraId="5E342654" w14:textId="77777777" w:rsidR="00D40650" w:rsidRDefault="00D40650" w:rsidP="7B30240E"/>
    <w:p w14:paraId="0DC97A46" w14:textId="77777777" w:rsidR="00D40650" w:rsidRDefault="00D40650" w:rsidP="7B30240E"/>
    <w:p w14:paraId="7C242E45" w14:textId="77777777" w:rsidR="00D40650" w:rsidRDefault="00D40650" w:rsidP="7B30240E"/>
    <w:p w14:paraId="6139AF30" w14:textId="77777777" w:rsidR="00360283" w:rsidRDefault="00360283" w:rsidP="7B30240E"/>
    <w:p w14:paraId="67811CEA" w14:textId="77777777" w:rsidR="00D40650" w:rsidRDefault="00D40650" w:rsidP="7B30240E"/>
    <w:p w14:paraId="16F9BF5B" w14:textId="77777777" w:rsidR="00D40650" w:rsidRDefault="00D40650" w:rsidP="7B30240E"/>
    <w:p w14:paraId="48A1F92D" w14:textId="77777777" w:rsidR="00D40650" w:rsidRDefault="00D40650" w:rsidP="7B30240E"/>
    <w:p w14:paraId="4ADCA447" w14:textId="77777777" w:rsidR="006C0797" w:rsidRDefault="006C0797" w:rsidP="7B30240E"/>
    <w:p w14:paraId="3C36E272" w14:textId="77777777" w:rsidR="00D40650" w:rsidRDefault="00D40650" w:rsidP="7B30240E"/>
    <w:p w14:paraId="51D4A39A" w14:textId="2E5F92A4" w:rsidR="00D40650" w:rsidRDefault="00D40650" w:rsidP="7B30240E"/>
    <w:p w14:paraId="23897BFD" w14:textId="77777777" w:rsidR="0023289C" w:rsidRDefault="0023289C" w:rsidP="7B30240E"/>
    <w:p w14:paraId="66FAAF30" w14:textId="77777777" w:rsidR="001D63E4" w:rsidRDefault="001D63E4" w:rsidP="7B30240E"/>
    <w:p w14:paraId="6D3836BC" w14:textId="77777777" w:rsidR="001D63E4" w:rsidRPr="00CF04C8" w:rsidRDefault="001D63E4" w:rsidP="7B30240E"/>
    <w:p w14:paraId="593C4CC0" w14:textId="77777777" w:rsidR="009E756E" w:rsidRDefault="009E756E" w:rsidP="009E756E">
      <w:pPr>
        <w:spacing w:after="160" w:line="259" w:lineRule="auto"/>
        <w:jc w:val="both"/>
        <w:rPr>
          <w:rFonts w:ascii="Candara" w:eastAsia="Calibri" w:hAnsi="Candara" w:cs="Arial"/>
          <w:noProof/>
          <w:lang w:val="en-ZW"/>
        </w:rPr>
      </w:pPr>
    </w:p>
    <w:p w14:paraId="77452850" w14:textId="77777777" w:rsidR="0028714E" w:rsidRPr="0028714E" w:rsidRDefault="0028714E" w:rsidP="00220907">
      <w:pPr>
        <w:keepNext/>
        <w:keepLines/>
        <w:numPr>
          <w:ilvl w:val="0"/>
          <w:numId w:val="149"/>
        </w:numPr>
        <w:spacing w:before="240" w:line="360" w:lineRule="auto"/>
        <w:ind w:left="567"/>
        <w:jc w:val="both"/>
        <w:outlineLvl w:val="0"/>
        <w:rPr>
          <w:rFonts w:ascii="Aptos" w:eastAsia="MS Gothic" w:hAnsi="Aptos" w:cs="Arial"/>
          <w:b/>
          <w:bCs/>
          <w:color w:val="E36C0A"/>
          <w:sz w:val="22"/>
          <w:szCs w:val="22"/>
          <w:lang w:val="en-ZW"/>
        </w:rPr>
      </w:pPr>
      <w:bookmarkStart w:id="0" w:name="_Toc1664194390"/>
      <w:bookmarkStart w:id="1" w:name="_Toc445014622"/>
      <w:bookmarkStart w:id="2" w:name="_Toc1724373843"/>
      <w:bookmarkStart w:id="3" w:name="_Toc171075710"/>
      <w:bookmarkStart w:id="4" w:name="_Hlk176340478"/>
      <w:r w:rsidRPr="0028714E">
        <w:rPr>
          <w:rFonts w:ascii="Aptos" w:eastAsia="MS Gothic" w:hAnsi="Aptos" w:cs="Arial"/>
          <w:b/>
          <w:bCs/>
          <w:color w:val="E36C0A"/>
          <w:sz w:val="22"/>
          <w:szCs w:val="22"/>
          <w:lang w:val="en-ZW"/>
        </w:rPr>
        <w:lastRenderedPageBreak/>
        <w:t>Background</w:t>
      </w:r>
      <w:bookmarkEnd w:id="0"/>
      <w:bookmarkEnd w:id="1"/>
      <w:bookmarkEnd w:id="2"/>
      <w:bookmarkEnd w:id="3"/>
    </w:p>
    <w:bookmarkEnd w:id="4"/>
    <w:p w14:paraId="332870A9" w14:textId="77777777" w:rsidR="0028714E" w:rsidRPr="0028714E" w:rsidRDefault="0028714E" w:rsidP="0028714E">
      <w:pPr>
        <w:spacing w:line="276" w:lineRule="auto"/>
        <w:ind w:left="709"/>
        <w:jc w:val="both"/>
        <w:rPr>
          <w:rFonts w:ascii="Aptos" w:eastAsia="Arial" w:hAnsi="Aptos" w:cs="Arial"/>
          <w:color w:val="000000"/>
          <w:sz w:val="22"/>
          <w:szCs w:val="22"/>
        </w:rPr>
      </w:pPr>
      <w:r w:rsidRPr="0028714E">
        <w:rPr>
          <w:rFonts w:ascii="Aptos" w:eastAsia="Arial" w:hAnsi="Aptos" w:cs="Arial"/>
          <w:color w:val="000000"/>
          <w:sz w:val="22"/>
          <w:szCs w:val="22"/>
        </w:rPr>
        <w:t xml:space="preserve">The African Capacity Building Foundation (ACBF or the Foundation) is Africa’s premier institution in capacity building. Established in February 1991, ACBF builds human and institutional capacity for good governance and economic development in Africa. The Foundation has empowered governments, parliaments, civil society, private sector, and higher education institutions in more than 45 countries and six regional economic communities over the past three decades. </w:t>
      </w:r>
    </w:p>
    <w:p w14:paraId="3176D6F1" w14:textId="77777777" w:rsidR="0028714E" w:rsidRPr="0028714E" w:rsidRDefault="0028714E" w:rsidP="0028714E">
      <w:pPr>
        <w:spacing w:line="276" w:lineRule="auto"/>
        <w:ind w:left="709"/>
        <w:jc w:val="both"/>
        <w:rPr>
          <w:rFonts w:ascii="Aptos" w:eastAsia="Arial" w:hAnsi="Aptos" w:cs="Arial"/>
          <w:color w:val="000000"/>
          <w:sz w:val="22"/>
          <w:szCs w:val="22"/>
          <w:lang w:val="en-ZW"/>
        </w:rPr>
      </w:pPr>
      <w:r w:rsidRPr="0028714E">
        <w:rPr>
          <w:rFonts w:ascii="Aptos" w:eastAsia="Arial" w:hAnsi="Aptos" w:cs="Arial"/>
          <w:color w:val="000000"/>
          <w:sz w:val="22"/>
          <w:szCs w:val="22"/>
        </w:rPr>
        <w:t xml:space="preserve"> </w:t>
      </w:r>
    </w:p>
    <w:p w14:paraId="3720A355" w14:textId="77777777" w:rsidR="0028714E" w:rsidRPr="0028714E" w:rsidRDefault="0028714E" w:rsidP="0028714E">
      <w:pPr>
        <w:spacing w:line="276" w:lineRule="auto"/>
        <w:ind w:left="709"/>
        <w:jc w:val="both"/>
        <w:rPr>
          <w:rFonts w:ascii="Aptos" w:eastAsia="Arial" w:hAnsi="Aptos" w:cs="Arial"/>
          <w:color w:val="000000"/>
          <w:sz w:val="22"/>
          <w:szCs w:val="22"/>
        </w:rPr>
      </w:pPr>
      <w:r w:rsidRPr="0028714E">
        <w:rPr>
          <w:rFonts w:ascii="Aptos" w:eastAsia="Arial" w:hAnsi="Aptos" w:cs="Arial"/>
          <w:color w:val="000000"/>
          <w:sz w:val="22"/>
          <w:szCs w:val="22"/>
        </w:rPr>
        <w:t>To sustain successful interventions in developing human capital and strengthening institutional capacities, ACBF is implementing its Strategic Plan 2023-2027. The Strategic Plan focuses on four (4) key impact areas, including (1) climate change and energy for productive use; (2) agribusiness and food sovereignty; (3) trade as an engine of economic development; and (4) economic and social governance.</w:t>
      </w:r>
    </w:p>
    <w:p w14:paraId="7A26CE2A" w14:textId="77777777" w:rsidR="0028714E" w:rsidRPr="0028714E" w:rsidRDefault="0028714E" w:rsidP="0028714E">
      <w:pPr>
        <w:spacing w:line="276" w:lineRule="auto"/>
        <w:ind w:left="709"/>
        <w:jc w:val="both"/>
        <w:rPr>
          <w:rFonts w:ascii="Aptos" w:eastAsia="Arial" w:hAnsi="Aptos" w:cs="Arial"/>
          <w:color w:val="000000"/>
          <w:sz w:val="22"/>
          <w:szCs w:val="22"/>
        </w:rPr>
      </w:pPr>
    </w:p>
    <w:p w14:paraId="3DC01CBD" w14:textId="77777777" w:rsidR="0028714E" w:rsidRPr="0028714E" w:rsidRDefault="0028714E" w:rsidP="0028714E">
      <w:pPr>
        <w:spacing w:line="276" w:lineRule="auto"/>
        <w:ind w:left="709"/>
        <w:jc w:val="both"/>
        <w:rPr>
          <w:rFonts w:ascii="Aptos" w:eastAsia="Arial" w:hAnsi="Aptos" w:cs="Arial"/>
          <w:color w:val="000000"/>
          <w:sz w:val="22"/>
          <w:szCs w:val="22"/>
          <w:lang w:val="en-ZW"/>
        </w:rPr>
      </w:pPr>
      <w:r w:rsidRPr="0028714E">
        <w:rPr>
          <w:rFonts w:ascii="Aptos" w:eastAsia="Arial" w:hAnsi="Aptos" w:cs="Arial"/>
          <w:color w:val="000000"/>
          <w:sz w:val="22"/>
          <w:szCs w:val="22"/>
        </w:rPr>
        <w:t xml:space="preserve">To deliver on its Strategic Plan 2023-2027, </w:t>
      </w:r>
      <w:r w:rsidRPr="0028714E">
        <w:rPr>
          <w:rFonts w:ascii="Aptos" w:eastAsia="Arial" w:hAnsi="Aptos" w:cs="Arial"/>
          <w:color w:val="000000"/>
          <w:sz w:val="22"/>
          <w:szCs w:val="22"/>
          <w:lang w:val="en-ZW"/>
        </w:rPr>
        <w:t xml:space="preserve">ACBF is committed to working closely with stakeholders to ensure the successful implementation and sustainability of Economic and Social Governance initiatives in Africa. In this vein, ACBF is developing a Public Sector Collaboration (PSC) Platform for public service officials in Africa for purposes of enhancing cooperation, fostering peer learning, and facilitating the exchange of best practices across countries and regions. ACBF recognizes the critical importance of promoting effective governance and service delivery through strategic collaboration and knowledge sharing among public sector leaders, which is the aim of this initiative. </w:t>
      </w:r>
    </w:p>
    <w:p w14:paraId="0E1B65B1" w14:textId="77777777" w:rsidR="0028714E" w:rsidRPr="0028714E" w:rsidRDefault="0028714E" w:rsidP="0028714E">
      <w:pPr>
        <w:spacing w:line="276" w:lineRule="auto"/>
        <w:ind w:left="709"/>
        <w:jc w:val="both"/>
        <w:rPr>
          <w:rFonts w:ascii="Aptos" w:eastAsia="Arial" w:hAnsi="Aptos" w:cs="Arial"/>
          <w:color w:val="000000"/>
          <w:sz w:val="22"/>
          <w:szCs w:val="22"/>
          <w:lang w:val="en-ZW"/>
        </w:rPr>
      </w:pPr>
    </w:p>
    <w:p w14:paraId="4C18E169" w14:textId="77777777" w:rsidR="0028714E" w:rsidRPr="0028714E" w:rsidRDefault="0028714E" w:rsidP="0028714E">
      <w:pPr>
        <w:spacing w:line="276" w:lineRule="auto"/>
        <w:ind w:left="709"/>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We invite qualified consultancy firms to submit proposals for collection and management of data on best practice in Public Financial Management in Africa and across the globe, as well as  the design, development, and implementation of PSC digital platform while incorporating collaborative technologies. </w:t>
      </w:r>
    </w:p>
    <w:p w14:paraId="718C5621" w14:textId="77777777" w:rsidR="0028714E" w:rsidRPr="0028714E" w:rsidRDefault="0028714E" w:rsidP="00220907">
      <w:pPr>
        <w:keepNext/>
        <w:keepLines/>
        <w:numPr>
          <w:ilvl w:val="0"/>
          <w:numId w:val="149"/>
        </w:numPr>
        <w:spacing w:before="240" w:after="200" w:line="360" w:lineRule="auto"/>
        <w:ind w:left="567"/>
        <w:jc w:val="both"/>
        <w:outlineLvl w:val="0"/>
        <w:rPr>
          <w:rFonts w:ascii="Aptos" w:eastAsia="Arial" w:hAnsi="Aptos" w:cs="Arial"/>
          <w:b/>
          <w:bCs/>
          <w:color w:val="E36C0A"/>
          <w:sz w:val="22"/>
          <w:szCs w:val="22"/>
          <w:lang w:val="en-ZW"/>
        </w:rPr>
      </w:pPr>
      <w:bookmarkStart w:id="5" w:name="_Toc1063137928"/>
      <w:bookmarkStart w:id="6" w:name="_Toc186243883"/>
      <w:bookmarkStart w:id="7" w:name="_Toc858047495"/>
      <w:bookmarkStart w:id="8" w:name="_Toc171075711"/>
      <w:bookmarkStart w:id="9" w:name="_Hlk176340511"/>
      <w:r w:rsidRPr="0028714E">
        <w:rPr>
          <w:rFonts w:ascii="Aptos" w:eastAsia="MS Gothic" w:hAnsi="Aptos" w:cs="Arial"/>
          <w:b/>
          <w:bCs/>
          <w:color w:val="E36C0A"/>
          <w:sz w:val="22"/>
          <w:szCs w:val="22"/>
          <w:lang w:val="en-ZW"/>
        </w:rPr>
        <w:t>Justification</w:t>
      </w:r>
      <w:bookmarkEnd w:id="5"/>
      <w:bookmarkEnd w:id="6"/>
      <w:bookmarkEnd w:id="7"/>
      <w:bookmarkEnd w:id="8"/>
    </w:p>
    <w:bookmarkEnd w:id="9"/>
    <w:p w14:paraId="2FD119CA" w14:textId="77777777" w:rsidR="0028714E" w:rsidRPr="0028714E" w:rsidRDefault="0028714E" w:rsidP="0028714E">
      <w:pPr>
        <w:spacing w:line="276" w:lineRule="auto"/>
        <w:ind w:left="567"/>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The governance landscape in Africa is rapidly evolving, with increasing demands for transparency, efficiency, and effectiveness in public service delivery.  Public officials play a crucial role in shaping policies and implementing programs that directly impact socio-economic development. However, the complexity of governance challenges requires more than individual effort; it necessitates collective learning and cooperation across borders. The need for enhanced information exchange and peer learning among public officials across African countries is vital for fostering collaboration, sharing best practices, and ultimately improving governance and public service delivery.  In response to this need, ACBF seeks to develop and implement improved mechanisms to enable effective information exchange and peer learning within and across African nations. Peer-to-peer learning alliances will provide a </w:t>
      </w:r>
      <w:r w:rsidRPr="0028714E">
        <w:rPr>
          <w:rFonts w:ascii="Aptos" w:eastAsia="Arial" w:hAnsi="Aptos" w:cs="Arial"/>
          <w:color w:val="000000"/>
          <w:sz w:val="22"/>
          <w:szCs w:val="22"/>
          <w:lang w:val="en-ZW"/>
        </w:rPr>
        <w:lastRenderedPageBreak/>
        <w:t xml:space="preserve">safe space for public officials across the African continent to share experiences, and discuss practical questions of mutual interest, all related to Economic and Social Governance.  </w:t>
      </w:r>
    </w:p>
    <w:p w14:paraId="03D72025" w14:textId="77777777" w:rsidR="0028714E" w:rsidRPr="0028714E" w:rsidRDefault="0028714E" w:rsidP="0028714E">
      <w:pPr>
        <w:spacing w:line="360" w:lineRule="auto"/>
        <w:ind w:left="567"/>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 </w:t>
      </w:r>
    </w:p>
    <w:p w14:paraId="6EF8E309" w14:textId="77777777" w:rsidR="0028714E" w:rsidRPr="0028714E" w:rsidRDefault="0028714E" w:rsidP="0028714E">
      <w:pPr>
        <w:spacing w:line="276" w:lineRule="auto"/>
        <w:ind w:left="567"/>
        <w:jc w:val="both"/>
        <w:rPr>
          <w:rFonts w:ascii="Aptos" w:eastAsia="Arial" w:hAnsi="Aptos" w:cs="Arial"/>
          <w:color w:val="000000"/>
          <w:sz w:val="22"/>
          <w:szCs w:val="22"/>
          <w:lang w:val="en-ZW"/>
        </w:rPr>
      </w:pPr>
      <w:r w:rsidRPr="0028714E">
        <w:rPr>
          <w:rFonts w:ascii="Aptos" w:eastAsia="Arial" w:hAnsi="Aptos" w:cs="Arial"/>
          <w:color w:val="000000"/>
          <w:sz w:val="22"/>
          <w:szCs w:val="22"/>
          <w:lang w:val="en-GB"/>
        </w:rPr>
        <w:t xml:space="preserve">The PSC Platform will contribute to the goals of the new ACBF Strategy (2023-27), particularly the Economic and Social Governance Key Impact Area which emphasizes domestic resource mobilization, public finance management performance, and evidence-based economic policy formulation and implementation. A </w:t>
      </w:r>
      <w:r w:rsidRPr="0028714E">
        <w:rPr>
          <w:rFonts w:ascii="Aptos" w:eastAsia="Arial" w:hAnsi="Aptos" w:cs="Arial"/>
          <w:color w:val="000000"/>
          <w:sz w:val="22"/>
          <w:szCs w:val="22"/>
          <w:lang w:val="en-ZW"/>
        </w:rPr>
        <w:t xml:space="preserve">digital collaboration Platform will provide a structured platform for senior public officials to access resources, exchange ideas, and learn from each other’s experiences. This initiative will address the current gaps in communication, knowledge sharing, and collaborative policymaking, leading to improved governance outcomes across the continent. </w:t>
      </w:r>
      <w:r w:rsidRPr="0028714E">
        <w:rPr>
          <w:rFonts w:ascii="Aptos" w:eastAsia="Arial" w:hAnsi="Aptos" w:cs="Arial"/>
          <w:color w:val="000000"/>
          <w:sz w:val="22"/>
          <w:szCs w:val="22"/>
          <w:lang w:val="en-GB"/>
        </w:rPr>
        <w:t>While the PSC Platform will target the wider public sector, t</w:t>
      </w:r>
      <w:r w:rsidRPr="0028714E">
        <w:rPr>
          <w:rFonts w:ascii="Aptos" w:eastAsia="Arial" w:hAnsi="Aptos" w:cs="Arial"/>
          <w:color w:val="000000"/>
          <w:sz w:val="22"/>
          <w:szCs w:val="22"/>
          <w:lang w:val="en-ZW"/>
        </w:rPr>
        <w:t>he pilot phase will focus on supporting the implementation of public finance management initiatives.</w:t>
      </w:r>
    </w:p>
    <w:p w14:paraId="5D2AC7EE" w14:textId="77777777" w:rsidR="0028714E" w:rsidRPr="0028714E" w:rsidRDefault="0028714E" w:rsidP="00220907">
      <w:pPr>
        <w:keepNext/>
        <w:keepLines/>
        <w:numPr>
          <w:ilvl w:val="0"/>
          <w:numId w:val="149"/>
        </w:numPr>
        <w:spacing w:before="240" w:after="200" w:line="276" w:lineRule="auto"/>
        <w:jc w:val="both"/>
        <w:outlineLvl w:val="0"/>
        <w:rPr>
          <w:rFonts w:ascii="Aptos" w:eastAsia="Arial" w:hAnsi="Aptos" w:cs="Arial"/>
          <w:b/>
          <w:bCs/>
          <w:color w:val="E36C0A"/>
          <w:sz w:val="22"/>
          <w:szCs w:val="22"/>
          <w:lang w:val="en-ZW"/>
        </w:rPr>
      </w:pPr>
      <w:bookmarkStart w:id="10" w:name="_Toc699826943"/>
      <w:bookmarkStart w:id="11" w:name="_Toc484757906"/>
      <w:bookmarkStart w:id="12" w:name="_Toc2096012592"/>
      <w:bookmarkStart w:id="13" w:name="_Toc171075712"/>
      <w:bookmarkStart w:id="14" w:name="_Hlk176340537"/>
      <w:r w:rsidRPr="0028714E">
        <w:rPr>
          <w:rFonts w:ascii="Aptos" w:eastAsia="MS Gothic" w:hAnsi="Aptos" w:cs="Arial"/>
          <w:b/>
          <w:bCs/>
          <w:color w:val="E36C0A"/>
          <w:sz w:val="22"/>
          <w:szCs w:val="22"/>
        </w:rPr>
        <w:t>Objectives of the Assignment</w:t>
      </w:r>
      <w:bookmarkEnd w:id="10"/>
      <w:bookmarkEnd w:id="11"/>
      <w:bookmarkEnd w:id="12"/>
      <w:bookmarkEnd w:id="13"/>
    </w:p>
    <w:bookmarkEnd w:id="14"/>
    <w:p w14:paraId="4D44D272" w14:textId="77777777" w:rsidR="0028714E" w:rsidRPr="0028714E" w:rsidRDefault="0028714E" w:rsidP="0028714E">
      <w:pPr>
        <w:spacing w:line="276" w:lineRule="auto"/>
        <w:ind w:left="426"/>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The main objective is to establish a collaboration platform to enhance the capacity, coordination, and effectiveness of the African public sector through sharing of best practice, convening professionals and building in-country and cross-country partnerships. The specific objectives of the PSC Platform are to:  </w:t>
      </w:r>
    </w:p>
    <w:p w14:paraId="644A4936" w14:textId="77777777" w:rsidR="0028714E" w:rsidRPr="0028714E" w:rsidRDefault="0028714E" w:rsidP="00220907">
      <w:pPr>
        <w:numPr>
          <w:ilvl w:val="0"/>
          <w:numId w:val="153"/>
        </w:numPr>
        <w:spacing w:after="200" w:line="276" w:lineRule="auto"/>
        <w:ind w:left="851"/>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To collect and manage data on best practices in Public Financial Management (PFM) in Africa and globally.</w:t>
      </w:r>
    </w:p>
    <w:p w14:paraId="10E788BE" w14:textId="77777777" w:rsidR="0028714E" w:rsidRPr="0028714E" w:rsidRDefault="0028714E" w:rsidP="00220907">
      <w:pPr>
        <w:numPr>
          <w:ilvl w:val="0"/>
          <w:numId w:val="153"/>
        </w:numPr>
        <w:spacing w:after="200" w:line="276" w:lineRule="auto"/>
        <w:ind w:left="851"/>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eastAsia="en-GB"/>
        </w:rPr>
        <w:t>To implement a robust, user-friendly digital platform tailored to the needs of public service officials and professionals. The platform</w:t>
      </w:r>
      <w:r w:rsidRPr="0028714E">
        <w:rPr>
          <w:rFonts w:ascii="Aptos" w:eastAsia="Arial" w:hAnsi="Aptos" w:cs="Arial"/>
          <w:color w:val="000000"/>
          <w:sz w:val="22"/>
          <w:szCs w:val="22"/>
        </w:rPr>
        <w:t xml:space="preserve"> will showcase and distil results, share best practices from the African and Global context, on the implementation of Economic and Social Governance policies and frameworks across all the AU member states.</w:t>
      </w:r>
    </w:p>
    <w:p w14:paraId="1D75989F" w14:textId="77777777" w:rsidR="0028714E" w:rsidRPr="0028714E" w:rsidRDefault="0028714E" w:rsidP="00220907">
      <w:pPr>
        <w:numPr>
          <w:ilvl w:val="0"/>
          <w:numId w:val="153"/>
        </w:numPr>
        <w:spacing w:after="200" w:line="276" w:lineRule="auto"/>
        <w:ind w:left="851"/>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eastAsia="en-GB"/>
        </w:rPr>
        <w:t>To facilitate effective mechanisms for information exchange, peer learning, and collaboration among users</w:t>
      </w:r>
      <w:r w:rsidRPr="0028714E">
        <w:rPr>
          <w:rFonts w:ascii="Aptos" w:eastAsia="Arial" w:hAnsi="Aptos" w:cs="Arial"/>
          <w:color w:val="000000"/>
          <w:sz w:val="22"/>
          <w:szCs w:val="22"/>
        </w:rPr>
        <w:t xml:space="preserve"> through real-time dialogue on good practices, the successes, bottlenecks, or issues in implementing Economic and Social Governance policies and frameworks.</w:t>
      </w:r>
    </w:p>
    <w:p w14:paraId="436CDD0F" w14:textId="77777777" w:rsidR="0028714E" w:rsidRPr="0028714E" w:rsidRDefault="0028714E" w:rsidP="00220907">
      <w:pPr>
        <w:numPr>
          <w:ilvl w:val="0"/>
          <w:numId w:val="153"/>
        </w:numPr>
        <w:spacing w:after="200" w:line="276" w:lineRule="auto"/>
        <w:ind w:left="851"/>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rPr>
        <w:t>Promote training sessions, workshops, webinars, and courses launched by the ACB Academy, around capacity-building initiatives for public sector professionals.</w:t>
      </w:r>
    </w:p>
    <w:p w14:paraId="4269655C" w14:textId="77777777" w:rsidR="0028714E" w:rsidRPr="0028714E" w:rsidRDefault="0028714E" w:rsidP="0028714E">
      <w:pPr>
        <w:keepNext/>
        <w:keepLines/>
        <w:spacing w:before="240" w:line="360" w:lineRule="auto"/>
        <w:jc w:val="both"/>
        <w:outlineLvl w:val="0"/>
        <w:rPr>
          <w:rFonts w:ascii="Aptos" w:eastAsia="Arial" w:hAnsi="Aptos" w:cs="Arial"/>
          <w:b/>
          <w:bCs/>
          <w:color w:val="E36C0A"/>
          <w:sz w:val="22"/>
          <w:szCs w:val="22"/>
        </w:rPr>
      </w:pPr>
      <w:bookmarkStart w:id="15" w:name="_Toc539555231"/>
      <w:bookmarkStart w:id="16" w:name="_Toc1569853992"/>
      <w:bookmarkStart w:id="17" w:name="_Toc1759274203"/>
      <w:bookmarkStart w:id="18" w:name="_Toc171075713"/>
      <w:r w:rsidRPr="0028714E">
        <w:rPr>
          <w:rFonts w:ascii="Aptos" w:eastAsia="MS Gothic" w:hAnsi="Aptos" w:cs="Arial"/>
          <w:b/>
          <w:bCs/>
          <w:color w:val="E36C0A"/>
          <w:sz w:val="22"/>
          <w:szCs w:val="22"/>
        </w:rPr>
        <w:t xml:space="preserve">4.  </w:t>
      </w:r>
      <w:bookmarkStart w:id="19" w:name="_Hlk176340658"/>
      <w:r w:rsidRPr="0028714E">
        <w:rPr>
          <w:rFonts w:ascii="Aptos" w:eastAsia="MS Gothic" w:hAnsi="Aptos" w:cs="Arial"/>
          <w:b/>
          <w:bCs/>
          <w:color w:val="E36C0A"/>
          <w:sz w:val="22"/>
          <w:szCs w:val="22"/>
        </w:rPr>
        <w:t>Scope of Work</w:t>
      </w:r>
      <w:bookmarkEnd w:id="15"/>
      <w:bookmarkEnd w:id="16"/>
      <w:bookmarkEnd w:id="17"/>
      <w:bookmarkEnd w:id="18"/>
    </w:p>
    <w:p w14:paraId="60625D40" w14:textId="77777777" w:rsidR="0028714E" w:rsidRPr="0028714E" w:rsidRDefault="0028714E" w:rsidP="0028714E">
      <w:pPr>
        <w:spacing w:after="200" w:line="360" w:lineRule="auto"/>
        <w:ind w:left="567"/>
        <w:jc w:val="both"/>
        <w:rPr>
          <w:rFonts w:ascii="Aptos" w:eastAsia="Calibri" w:hAnsi="Aptos" w:cs="Arial"/>
          <w:sz w:val="22"/>
          <w:szCs w:val="22"/>
          <w:lang w:val="en-ZW"/>
        </w:rPr>
      </w:pPr>
      <w:bookmarkStart w:id="20" w:name="_Toc1500325259"/>
      <w:bookmarkStart w:id="21" w:name="_Toc129406816"/>
      <w:bookmarkStart w:id="22" w:name="_Toc135431702"/>
      <w:bookmarkEnd w:id="19"/>
      <w:r w:rsidRPr="0028714E">
        <w:rPr>
          <w:rFonts w:ascii="Aptos" w:eastAsia="Calibri" w:hAnsi="Aptos" w:cs="Arial"/>
          <w:sz w:val="22"/>
          <w:szCs w:val="22"/>
          <w:lang w:val="en-ZW" w:eastAsia="en-GB"/>
        </w:rPr>
        <w:t>The consultant will be responsible for the following tasks:</w:t>
      </w:r>
      <w:bookmarkEnd w:id="20"/>
      <w:bookmarkEnd w:id="21"/>
      <w:bookmarkEnd w:id="22"/>
    </w:p>
    <w:p w14:paraId="38A0507E" w14:textId="77777777" w:rsidR="0028714E" w:rsidRPr="0028714E" w:rsidRDefault="0028714E" w:rsidP="0028714E">
      <w:pPr>
        <w:spacing w:before="100" w:beforeAutospacing="1" w:line="276" w:lineRule="auto"/>
        <w:ind w:left="426"/>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a. Needs Assessment:</w:t>
      </w:r>
    </w:p>
    <w:p w14:paraId="793CCF5B" w14:textId="77777777" w:rsidR="0028714E" w:rsidRPr="0028714E" w:rsidRDefault="0028714E" w:rsidP="00220907">
      <w:pPr>
        <w:numPr>
          <w:ilvl w:val="0"/>
          <w:numId w:val="151"/>
        </w:numPr>
        <w:spacing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Conduct comprehensive research to identify best practices and dynamics in Public Financial Management in Africa and globally using PFM performance evaluations tools</w:t>
      </w:r>
    </w:p>
    <w:p w14:paraId="2CEBD13E" w14:textId="77777777" w:rsidR="0028714E" w:rsidRPr="0028714E" w:rsidRDefault="0028714E" w:rsidP="00220907">
      <w:pPr>
        <w:numPr>
          <w:ilvl w:val="0"/>
          <w:numId w:val="151"/>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Engage with key stakeholders through surveys, interviews, and focus groups to gather input and feedback </w:t>
      </w:r>
      <w:r w:rsidRPr="0028714E">
        <w:rPr>
          <w:rFonts w:ascii="Aptos" w:eastAsia="Arial" w:hAnsi="Aptos" w:cs="Arial"/>
          <w:color w:val="000000"/>
          <w:sz w:val="22"/>
          <w:szCs w:val="22"/>
          <w:lang w:val="en-ZW"/>
        </w:rPr>
        <w:t>to ensure the platform meets diverse needs</w:t>
      </w:r>
      <w:r w:rsidRPr="0028714E">
        <w:rPr>
          <w:rFonts w:ascii="Aptos" w:eastAsia="Arial" w:hAnsi="Aptos" w:cs="Arial"/>
          <w:color w:val="000000"/>
          <w:sz w:val="22"/>
          <w:szCs w:val="22"/>
          <w:lang w:val="en-ZW" w:eastAsia="en-GB"/>
        </w:rPr>
        <w:t>.</w:t>
      </w:r>
    </w:p>
    <w:p w14:paraId="6DC702AD" w14:textId="77777777" w:rsidR="0028714E" w:rsidRPr="0028714E" w:rsidRDefault="0028714E" w:rsidP="0028714E">
      <w:pPr>
        <w:spacing w:before="100" w:beforeAutospacing="1" w:line="360" w:lineRule="auto"/>
        <w:ind w:left="426"/>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eastAsia="en-GB"/>
        </w:rPr>
        <w:lastRenderedPageBreak/>
        <w:t xml:space="preserve">b. </w:t>
      </w:r>
      <w:r w:rsidRPr="0028714E">
        <w:rPr>
          <w:rFonts w:ascii="Aptos" w:eastAsia="Arial" w:hAnsi="Aptos" w:cs="Arial"/>
          <w:b/>
          <w:bCs/>
          <w:color w:val="000000"/>
          <w:sz w:val="22"/>
          <w:szCs w:val="22"/>
          <w:lang w:val="en-ZW"/>
        </w:rPr>
        <w:t>Platform Architecture and Development</w:t>
      </w:r>
    </w:p>
    <w:p w14:paraId="06BE87CF" w14:textId="77777777" w:rsidR="0028714E" w:rsidRPr="0028714E" w:rsidRDefault="0028714E" w:rsidP="00220907">
      <w:pPr>
        <w:numPr>
          <w:ilvl w:val="0"/>
          <w:numId w:val="155"/>
        </w:numPr>
        <w:tabs>
          <w:tab w:val="clear" w:pos="720"/>
          <w:tab w:val="num" w:pos="1134"/>
        </w:tabs>
        <w:spacing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Develop a detailed design architecture for the digital platform, ensuring it is scalable, secure, and user-friendly.</w:t>
      </w:r>
    </w:p>
    <w:p w14:paraId="566CC579" w14:textId="77777777" w:rsidR="0028714E" w:rsidRPr="0028714E" w:rsidRDefault="0028714E" w:rsidP="00220907">
      <w:pPr>
        <w:numPr>
          <w:ilvl w:val="0"/>
          <w:numId w:val="155"/>
        </w:numPr>
        <w:tabs>
          <w:tab w:val="clear" w:pos="720"/>
          <w:tab w:val="num" w:pos="1134"/>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Identify, compare and justify alternative technologies for the digital platform and its components.</w:t>
      </w:r>
    </w:p>
    <w:p w14:paraId="25E0926B" w14:textId="77777777" w:rsidR="0028714E" w:rsidRPr="0028714E" w:rsidRDefault="0028714E" w:rsidP="00220907">
      <w:pPr>
        <w:numPr>
          <w:ilvl w:val="0"/>
          <w:numId w:val="155"/>
        </w:numPr>
        <w:tabs>
          <w:tab w:val="clear" w:pos="720"/>
          <w:tab w:val="num" w:pos="1134"/>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Acquire, customize, and implement the chosen digital platform and its components.</w:t>
      </w:r>
    </w:p>
    <w:p w14:paraId="335DD615" w14:textId="77777777" w:rsidR="0028714E" w:rsidRPr="0028714E" w:rsidRDefault="0028714E" w:rsidP="00220907">
      <w:pPr>
        <w:numPr>
          <w:ilvl w:val="0"/>
          <w:numId w:val="155"/>
        </w:numPr>
        <w:tabs>
          <w:tab w:val="clear" w:pos="720"/>
          <w:tab w:val="num" w:pos="1134"/>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Incorporate essential features based on the accepted solution design document.</w:t>
      </w:r>
    </w:p>
    <w:p w14:paraId="31EABAD9" w14:textId="77777777" w:rsidR="0028714E" w:rsidRPr="0028714E" w:rsidRDefault="0028714E" w:rsidP="0028714E">
      <w:pPr>
        <w:spacing w:before="100" w:beforeAutospacing="1" w:line="276" w:lineRule="auto"/>
        <w:jc w:val="both"/>
        <w:rPr>
          <w:rFonts w:ascii="Aptos" w:eastAsia="Arial" w:hAnsi="Aptos" w:cs="Arial"/>
          <w:color w:val="000000"/>
          <w:sz w:val="22"/>
          <w:szCs w:val="22"/>
          <w:lang w:val="en-ZW"/>
        </w:rPr>
      </w:pPr>
      <w:r w:rsidRPr="0028714E">
        <w:rPr>
          <w:rFonts w:ascii="Aptos" w:eastAsia="Arial" w:hAnsi="Aptos" w:cs="Arial"/>
          <w:b/>
          <w:bCs/>
          <w:color w:val="000000"/>
          <w:sz w:val="22"/>
          <w:szCs w:val="22"/>
          <w:lang w:val="en-ZW"/>
        </w:rPr>
        <w:t>c. Feature Development and Integration</w:t>
      </w:r>
    </w:p>
    <w:p w14:paraId="150EDACC" w14:textId="77777777" w:rsidR="0028714E" w:rsidRPr="0028714E" w:rsidRDefault="0028714E" w:rsidP="00220907">
      <w:pPr>
        <w:numPr>
          <w:ilvl w:val="0"/>
          <w:numId w:val="156"/>
        </w:numPr>
        <w:tabs>
          <w:tab w:val="clear" w:pos="720"/>
        </w:tabs>
        <w:spacing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Implement core functionalities as per signed off solution design document, including user authentication, data privacy, secure communication channels, collaborative workspaces, document sharing and management, discussion forums, and knowledge repositories.</w:t>
      </w:r>
    </w:p>
    <w:p w14:paraId="75EC6DEB" w14:textId="77777777" w:rsidR="0028714E" w:rsidRPr="0028714E" w:rsidRDefault="0028714E" w:rsidP="00220907">
      <w:pPr>
        <w:numPr>
          <w:ilvl w:val="0"/>
          <w:numId w:val="156"/>
        </w:numPr>
        <w:tabs>
          <w:tab w:val="clear" w:pos="720"/>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Where applicable, integration with existing partner/government systems.</w:t>
      </w:r>
    </w:p>
    <w:p w14:paraId="0A41B7DA" w14:textId="77777777" w:rsidR="0028714E" w:rsidRPr="0028714E" w:rsidRDefault="0028714E" w:rsidP="00220907">
      <w:pPr>
        <w:numPr>
          <w:ilvl w:val="0"/>
          <w:numId w:val="156"/>
        </w:numPr>
        <w:tabs>
          <w:tab w:val="clear" w:pos="720"/>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Integrate advanced tools for data analytics, real-time collaboration, and performance tracking to enhance decision-making and efficiency.</w:t>
      </w:r>
    </w:p>
    <w:p w14:paraId="1636D3D4" w14:textId="77777777" w:rsidR="0028714E" w:rsidRPr="0028714E" w:rsidRDefault="0028714E" w:rsidP="0028714E">
      <w:pPr>
        <w:spacing w:before="100" w:beforeAutospacing="1" w:line="276" w:lineRule="auto"/>
        <w:jc w:val="both"/>
        <w:rPr>
          <w:rFonts w:ascii="Aptos" w:eastAsia="Arial" w:hAnsi="Aptos" w:cs="Arial"/>
          <w:color w:val="000000"/>
          <w:sz w:val="22"/>
          <w:szCs w:val="22"/>
          <w:lang w:val="en-ZW"/>
        </w:rPr>
      </w:pPr>
      <w:r w:rsidRPr="0028714E">
        <w:rPr>
          <w:rFonts w:ascii="Aptos" w:eastAsia="Arial" w:hAnsi="Aptos" w:cs="Arial"/>
          <w:b/>
          <w:bCs/>
          <w:color w:val="000000"/>
          <w:sz w:val="22"/>
          <w:szCs w:val="22"/>
          <w:lang w:val="en-ZW"/>
        </w:rPr>
        <w:t>d. Content Curation and Management</w:t>
      </w:r>
    </w:p>
    <w:p w14:paraId="5069373E" w14:textId="77777777" w:rsidR="0028714E" w:rsidRPr="0028714E" w:rsidRDefault="0028714E" w:rsidP="00220907">
      <w:pPr>
        <w:numPr>
          <w:ilvl w:val="0"/>
          <w:numId w:val="157"/>
        </w:numPr>
        <w:tabs>
          <w:tab w:val="clear" w:pos="720"/>
        </w:tabs>
        <w:spacing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Develop and curate high-quality content relevant to public financial management, governance, and leadership.</w:t>
      </w:r>
    </w:p>
    <w:p w14:paraId="6F792D72" w14:textId="77777777" w:rsidR="0028714E" w:rsidRPr="0028714E" w:rsidRDefault="0028714E" w:rsidP="00220907">
      <w:pPr>
        <w:numPr>
          <w:ilvl w:val="0"/>
          <w:numId w:val="157"/>
        </w:numPr>
        <w:tabs>
          <w:tab w:val="clear" w:pos="720"/>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Establish a content management system that allows for easy updates and access to resources such as best practices, policy guidelines, and training materials.</w:t>
      </w:r>
    </w:p>
    <w:p w14:paraId="16D16C26" w14:textId="77777777" w:rsidR="0028714E" w:rsidRPr="0028714E" w:rsidRDefault="0028714E" w:rsidP="0028714E">
      <w:pPr>
        <w:spacing w:before="100" w:beforeAutospacing="1" w:line="276" w:lineRule="auto"/>
        <w:jc w:val="both"/>
        <w:rPr>
          <w:rFonts w:ascii="Aptos" w:eastAsia="Arial" w:hAnsi="Aptos" w:cs="Arial"/>
          <w:color w:val="000000"/>
          <w:sz w:val="22"/>
          <w:szCs w:val="22"/>
          <w:lang w:val="en-ZW"/>
        </w:rPr>
      </w:pPr>
      <w:r w:rsidRPr="0028714E">
        <w:rPr>
          <w:rFonts w:ascii="Aptos" w:eastAsia="Arial" w:hAnsi="Aptos" w:cs="Arial"/>
          <w:b/>
          <w:bCs/>
          <w:color w:val="000000"/>
          <w:sz w:val="22"/>
          <w:szCs w:val="22"/>
          <w:lang w:val="en-ZW"/>
        </w:rPr>
        <w:t>e. User Training and Support</w:t>
      </w:r>
    </w:p>
    <w:p w14:paraId="7B2E997C" w14:textId="77777777" w:rsidR="0028714E" w:rsidRPr="0028714E" w:rsidRDefault="0028714E" w:rsidP="00220907">
      <w:pPr>
        <w:numPr>
          <w:ilvl w:val="0"/>
          <w:numId w:val="158"/>
        </w:numPr>
        <w:tabs>
          <w:tab w:val="clear" w:pos="720"/>
          <w:tab w:val="num" w:pos="993"/>
        </w:tabs>
        <w:spacing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Design and deliver comprehensive training programs for platform users, focusing on effective utilization of the platform's features and functionalities.</w:t>
      </w:r>
    </w:p>
    <w:p w14:paraId="45C32647" w14:textId="77777777" w:rsidR="0028714E" w:rsidRPr="0028714E" w:rsidRDefault="0028714E" w:rsidP="00220907">
      <w:pPr>
        <w:numPr>
          <w:ilvl w:val="0"/>
          <w:numId w:val="158"/>
        </w:numPr>
        <w:tabs>
          <w:tab w:val="clear" w:pos="720"/>
          <w:tab w:val="num" w:pos="993"/>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Provide ongoing technical support and user assistance to ensure smooth operation and user satisfaction.</w:t>
      </w:r>
    </w:p>
    <w:p w14:paraId="6AA051EC" w14:textId="77777777" w:rsidR="0028714E" w:rsidRPr="0028714E" w:rsidRDefault="0028714E" w:rsidP="0028714E">
      <w:pPr>
        <w:spacing w:before="100" w:beforeAutospacing="1" w:line="276" w:lineRule="auto"/>
        <w:jc w:val="both"/>
        <w:rPr>
          <w:rFonts w:ascii="Aptos" w:eastAsia="Arial" w:hAnsi="Aptos" w:cs="Arial"/>
          <w:color w:val="000000"/>
          <w:sz w:val="22"/>
          <w:szCs w:val="22"/>
          <w:lang w:val="en-ZW"/>
        </w:rPr>
      </w:pPr>
      <w:r w:rsidRPr="0028714E">
        <w:rPr>
          <w:rFonts w:ascii="Aptos" w:eastAsia="Arial" w:hAnsi="Aptos" w:cs="Arial"/>
          <w:b/>
          <w:bCs/>
          <w:color w:val="000000"/>
          <w:sz w:val="22"/>
          <w:szCs w:val="22"/>
          <w:lang w:val="en-ZW"/>
        </w:rPr>
        <w:t>f. Pilot Testing and Feedback Collection</w:t>
      </w:r>
    </w:p>
    <w:p w14:paraId="2373CCA9" w14:textId="77777777" w:rsidR="0028714E" w:rsidRPr="0028714E" w:rsidRDefault="0028714E" w:rsidP="00220907">
      <w:pPr>
        <w:numPr>
          <w:ilvl w:val="0"/>
          <w:numId w:val="159"/>
        </w:numPr>
        <w:tabs>
          <w:tab w:val="clear" w:pos="720"/>
        </w:tabs>
        <w:spacing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Conduct pilot testing of the platform with a selected group of users to identify any issues and gather feedback.</w:t>
      </w:r>
    </w:p>
    <w:p w14:paraId="2C7F47E3" w14:textId="77777777" w:rsidR="0028714E" w:rsidRPr="0028714E" w:rsidRDefault="0028714E" w:rsidP="00220907">
      <w:pPr>
        <w:numPr>
          <w:ilvl w:val="0"/>
          <w:numId w:val="159"/>
        </w:numPr>
        <w:tabs>
          <w:tab w:val="clear" w:pos="720"/>
        </w:tabs>
        <w:spacing w:before="100" w:beforeAutospacing="1"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Refine and improve the platform based on pilot feedback to ensure it meets user expectations and requirements.</w:t>
      </w:r>
    </w:p>
    <w:p w14:paraId="29F596CC" w14:textId="77777777" w:rsidR="0028714E" w:rsidRPr="0028714E" w:rsidRDefault="0028714E" w:rsidP="0028714E">
      <w:pPr>
        <w:spacing w:before="100" w:beforeAutospacing="1" w:line="360" w:lineRule="auto"/>
        <w:jc w:val="both"/>
        <w:rPr>
          <w:rFonts w:ascii="Aptos" w:eastAsia="Arial" w:hAnsi="Aptos" w:cs="Arial"/>
          <w:color w:val="000000"/>
          <w:sz w:val="22"/>
          <w:szCs w:val="22"/>
          <w:lang w:val="en-ZW"/>
        </w:rPr>
      </w:pPr>
      <w:r w:rsidRPr="0028714E">
        <w:rPr>
          <w:rFonts w:ascii="Aptos" w:eastAsia="Arial" w:hAnsi="Aptos" w:cs="Arial"/>
          <w:b/>
          <w:bCs/>
          <w:color w:val="000000"/>
          <w:sz w:val="22"/>
          <w:szCs w:val="22"/>
          <w:lang w:val="en-ZW"/>
        </w:rPr>
        <w:t>g. Platform Launch and Promotion</w:t>
      </w:r>
    </w:p>
    <w:p w14:paraId="4DA6E6F3" w14:textId="77777777" w:rsidR="0028714E" w:rsidRPr="0028714E" w:rsidRDefault="0028714E" w:rsidP="00220907">
      <w:pPr>
        <w:numPr>
          <w:ilvl w:val="0"/>
          <w:numId w:val="160"/>
        </w:numPr>
        <w:tabs>
          <w:tab w:val="clear" w:pos="720"/>
        </w:tabs>
        <w:spacing w:after="100" w:afterAutospacing="1" w:line="276" w:lineRule="auto"/>
        <w:ind w:left="993"/>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Develop and execute a detailed launch plan to promote the platform to potential users and stakeholders.</w:t>
      </w:r>
    </w:p>
    <w:p w14:paraId="16F6E620" w14:textId="18948B8A" w:rsidR="0028714E" w:rsidRPr="0028714E" w:rsidRDefault="00B52AFF" w:rsidP="00220907">
      <w:pPr>
        <w:numPr>
          <w:ilvl w:val="0"/>
          <w:numId w:val="160"/>
        </w:numPr>
        <w:tabs>
          <w:tab w:val="clear" w:pos="720"/>
        </w:tabs>
        <w:spacing w:before="100" w:beforeAutospacing="1" w:after="100" w:afterAutospacing="1" w:line="276" w:lineRule="auto"/>
        <w:ind w:left="993"/>
        <w:jc w:val="both"/>
        <w:rPr>
          <w:rFonts w:ascii="Aptos" w:eastAsia="Arial" w:hAnsi="Aptos" w:cs="Arial"/>
          <w:color w:val="000000"/>
          <w:sz w:val="22"/>
          <w:szCs w:val="22"/>
          <w:lang w:val="en-ZW"/>
        </w:rPr>
      </w:pPr>
      <w:r>
        <w:rPr>
          <w:rFonts w:ascii="Aptos" w:eastAsia="Arial" w:hAnsi="Aptos" w:cs="Arial"/>
          <w:color w:val="000000"/>
          <w:sz w:val="22"/>
          <w:szCs w:val="22"/>
          <w:lang w:val="en-ZW"/>
        </w:rPr>
        <w:t>Propose the f</w:t>
      </w:r>
      <w:r w:rsidR="008861FE">
        <w:rPr>
          <w:rFonts w:ascii="Aptos" w:eastAsia="Arial" w:hAnsi="Aptos" w:cs="Arial"/>
          <w:color w:val="000000"/>
          <w:sz w:val="22"/>
          <w:szCs w:val="22"/>
          <w:lang w:val="en-ZW"/>
        </w:rPr>
        <w:t>o</w:t>
      </w:r>
      <w:r>
        <w:rPr>
          <w:rFonts w:ascii="Aptos" w:eastAsia="Arial" w:hAnsi="Aptos" w:cs="Arial"/>
          <w:color w:val="000000"/>
          <w:sz w:val="22"/>
          <w:szCs w:val="22"/>
          <w:lang w:val="en-ZW"/>
        </w:rPr>
        <w:t xml:space="preserve">rmat of the </w:t>
      </w:r>
      <w:r w:rsidR="0028714E" w:rsidRPr="0028714E">
        <w:rPr>
          <w:rFonts w:ascii="Aptos" w:eastAsia="Arial" w:hAnsi="Aptos" w:cs="Arial"/>
          <w:color w:val="000000"/>
          <w:sz w:val="22"/>
          <w:szCs w:val="22"/>
          <w:lang w:val="en-ZW"/>
        </w:rPr>
        <w:t>Organiz</w:t>
      </w:r>
      <w:r>
        <w:rPr>
          <w:rFonts w:ascii="Aptos" w:eastAsia="Arial" w:hAnsi="Aptos" w:cs="Arial"/>
          <w:color w:val="000000"/>
          <w:sz w:val="22"/>
          <w:szCs w:val="22"/>
          <w:lang w:val="en-ZW"/>
        </w:rPr>
        <w:t>ation of</w:t>
      </w:r>
      <w:r w:rsidR="0028714E" w:rsidRPr="0028714E">
        <w:rPr>
          <w:rFonts w:ascii="Aptos" w:eastAsia="Arial" w:hAnsi="Aptos" w:cs="Arial"/>
          <w:color w:val="000000"/>
          <w:sz w:val="22"/>
          <w:szCs w:val="22"/>
          <w:lang w:val="en-ZW"/>
        </w:rPr>
        <w:t xml:space="preserve"> launch events, webinars, and promotional campaigns to raise awareness and drive adoption.</w:t>
      </w:r>
    </w:p>
    <w:p w14:paraId="18E7180B" w14:textId="77777777" w:rsidR="0028714E" w:rsidRPr="0028714E" w:rsidRDefault="0028714E" w:rsidP="0028714E">
      <w:pPr>
        <w:spacing w:before="100" w:beforeAutospacing="1" w:line="360" w:lineRule="auto"/>
        <w:jc w:val="both"/>
        <w:rPr>
          <w:rFonts w:ascii="Aptos" w:eastAsia="Arial" w:hAnsi="Aptos" w:cs="Arial"/>
          <w:color w:val="000000"/>
          <w:sz w:val="22"/>
          <w:szCs w:val="22"/>
          <w:lang w:val="en-ZW"/>
        </w:rPr>
      </w:pPr>
      <w:r w:rsidRPr="0028714E">
        <w:rPr>
          <w:rFonts w:ascii="Aptos" w:eastAsia="Arial" w:hAnsi="Aptos" w:cs="Arial"/>
          <w:b/>
          <w:bCs/>
          <w:color w:val="000000"/>
          <w:sz w:val="22"/>
          <w:szCs w:val="22"/>
          <w:lang w:val="en-ZW"/>
        </w:rPr>
        <w:lastRenderedPageBreak/>
        <w:t>h. Monitoring and Evaluation</w:t>
      </w:r>
    </w:p>
    <w:p w14:paraId="74921D3C" w14:textId="77777777" w:rsidR="0028714E" w:rsidRPr="0028714E" w:rsidRDefault="0028714E" w:rsidP="00220907">
      <w:pPr>
        <w:numPr>
          <w:ilvl w:val="0"/>
          <w:numId w:val="161"/>
        </w:numPr>
        <w:spacing w:after="100" w:afterAutospacing="1"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Establish a robust monitoring and evaluation framework to track platform performance, user engagement, and impact.</w:t>
      </w:r>
    </w:p>
    <w:p w14:paraId="24786C54" w14:textId="77777777" w:rsidR="0028714E" w:rsidRPr="0028714E" w:rsidRDefault="0028714E" w:rsidP="00220907">
      <w:pPr>
        <w:numPr>
          <w:ilvl w:val="0"/>
          <w:numId w:val="161"/>
        </w:numPr>
        <w:spacing w:before="100" w:beforeAutospacing="1" w:after="100" w:afterAutospacing="1"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Regularly review and update the platform based on user feedback and evolving needs.</w:t>
      </w:r>
    </w:p>
    <w:p w14:paraId="3AE08ACA" w14:textId="77777777" w:rsidR="0028714E" w:rsidRPr="0028714E" w:rsidRDefault="0028714E" w:rsidP="0028714E">
      <w:pPr>
        <w:spacing w:before="100" w:beforeAutospacing="1" w:line="276" w:lineRule="auto"/>
        <w:jc w:val="both"/>
        <w:rPr>
          <w:rFonts w:ascii="Aptos" w:eastAsia="Arial" w:hAnsi="Aptos" w:cs="Arial"/>
          <w:color w:val="000000"/>
          <w:sz w:val="22"/>
          <w:szCs w:val="22"/>
          <w:lang w:val="en-ZW"/>
        </w:rPr>
      </w:pPr>
      <w:r w:rsidRPr="0028714E">
        <w:rPr>
          <w:rFonts w:ascii="Aptos" w:eastAsia="Arial" w:hAnsi="Aptos" w:cs="Arial"/>
          <w:b/>
          <w:bCs/>
          <w:color w:val="000000"/>
          <w:sz w:val="22"/>
          <w:szCs w:val="22"/>
          <w:lang w:val="en-ZW"/>
        </w:rPr>
        <w:t>i. Post Implementation Support and Maintenance</w:t>
      </w:r>
    </w:p>
    <w:p w14:paraId="53392AAB" w14:textId="77777777" w:rsidR="0028714E" w:rsidRPr="0028714E" w:rsidRDefault="0028714E" w:rsidP="00220907">
      <w:pPr>
        <w:numPr>
          <w:ilvl w:val="0"/>
          <w:numId w:val="161"/>
        </w:numPr>
        <w:spacing w:before="100" w:beforeAutospacing="1" w:after="100" w:afterAutospacing="1"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Establish a robust users support case management system for quick and efficient issues resolution </w:t>
      </w:r>
    </w:p>
    <w:p w14:paraId="5326C04E" w14:textId="77777777" w:rsidR="0028714E" w:rsidRPr="0028714E" w:rsidRDefault="0028714E" w:rsidP="00220907">
      <w:pPr>
        <w:numPr>
          <w:ilvl w:val="0"/>
          <w:numId w:val="161"/>
        </w:numPr>
        <w:spacing w:before="100" w:beforeAutospacing="1" w:after="100" w:afterAutospacing="1"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Incorporate self-help knowledge management for automated and self-service users’ support.</w:t>
      </w:r>
    </w:p>
    <w:p w14:paraId="10AC568B" w14:textId="5B58EAB9" w:rsidR="0028714E" w:rsidRDefault="0028714E" w:rsidP="00220907">
      <w:pPr>
        <w:numPr>
          <w:ilvl w:val="0"/>
          <w:numId w:val="161"/>
        </w:numPr>
        <w:spacing w:before="100" w:beforeAutospacing="1" w:after="100" w:afterAutospacing="1"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Service Level Agreement-backed system support for troubleshooting and feature enhancement </w:t>
      </w:r>
    </w:p>
    <w:p w14:paraId="7D319EB6" w14:textId="331702F3" w:rsidR="00B52AFF" w:rsidRPr="0028714E" w:rsidRDefault="00B52AFF" w:rsidP="00220907">
      <w:pPr>
        <w:numPr>
          <w:ilvl w:val="0"/>
          <w:numId w:val="161"/>
        </w:numPr>
        <w:spacing w:before="100" w:beforeAutospacing="1" w:after="100" w:afterAutospacing="1" w:line="276" w:lineRule="auto"/>
        <w:jc w:val="both"/>
        <w:rPr>
          <w:rFonts w:ascii="Aptos" w:eastAsia="Arial" w:hAnsi="Aptos" w:cs="Arial"/>
          <w:color w:val="000000"/>
          <w:sz w:val="22"/>
          <w:szCs w:val="22"/>
          <w:lang w:val="en-ZW"/>
        </w:rPr>
      </w:pPr>
      <w:r>
        <w:rPr>
          <w:rFonts w:ascii="Aptos" w:eastAsia="Arial" w:hAnsi="Aptos" w:cs="Arial"/>
          <w:color w:val="000000"/>
          <w:sz w:val="22"/>
          <w:szCs w:val="22"/>
          <w:lang w:val="en-ZW"/>
        </w:rPr>
        <w:t>Provide a risk matrix</w:t>
      </w:r>
    </w:p>
    <w:p w14:paraId="3E80BCAE" w14:textId="77777777" w:rsidR="0028714E" w:rsidRPr="0028714E" w:rsidRDefault="0028714E" w:rsidP="0028714E">
      <w:pPr>
        <w:keepNext/>
        <w:keepLines/>
        <w:spacing w:before="240" w:line="276" w:lineRule="auto"/>
        <w:jc w:val="both"/>
        <w:outlineLvl w:val="0"/>
        <w:rPr>
          <w:rFonts w:ascii="Aptos" w:eastAsia="Arial" w:hAnsi="Aptos" w:cs="Arial"/>
          <w:b/>
          <w:bCs/>
          <w:color w:val="E36C0A"/>
          <w:sz w:val="22"/>
          <w:szCs w:val="22"/>
          <w:lang w:val="en-ZW"/>
        </w:rPr>
      </w:pPr>
      <w:bookmarkStart w:id="23" w:name="_Toc1658894873"/>
      <w:bookmarkStart w:id="24" w:name="_Toc110825087"/>
      <w:bookmarkStart w:id="25" w:name="_Toc1277042368"/>
      <w:bookmarkStart w:id="26" w:name="_Toc171075714"/>
      <w:bookmarkStart w:id="27" w:name="_Hlk176341001"/>
      <w:r w:rsidRPr="0028714E">
        <w:rPr>
          <w:rFonts w:ascii="Aptos" w:eastAsia="MS Gothic" w:hAnsi="Aptos" w:cs="Arial"/>
          <w:b/>
          <w:bCs/>
          <w:color w:val="E36C0A"/>
          <w:sz w:val="22"/>
          <w:szCs w:val="22"/>
        </w:rPr>
        <w:t>5. Methodology</w:t>
      </w:r>
      <w:bookmarkEnd w:id="23"/>
      <w:bookmarkEnd w:id="24"/>
      <w:bookmarkEnd w:id="25"/>
      <w:bookmarkEnd w:id="26"/>
    </w:p>
    <w:bookmarkEnd w:id="27"/>
    <w:p w14:paraId="6BD3432A" w14:textId="77777777" w:rsidR="0028714E" w:rsidRPr="0028714E" w:rsidRDefault="0028714E" w:rsidP="0028714E">
      <w:pPr>
        <w:spacing w:before="240" w:after="240" w:line="276" w:lineRule="auto"/>
        <w:ind w:left="426"/>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The development of the PSC Platform will ensure that (i) relevant content on public finance management standards is available to support the platform’s key functionalities, (ii) stakeholder engagement and buy-in is achieved, and (iii) the platform is adapted to all AU countries.  </w:t>
      </w:r>
    </w:p>
    <w:p w14:paraId="22C487F0" w14:textId="77777777" w:rsidR="0028714E" w:rsidRPr="0028714E" w:rsidRDefault="0028714E" w:rsidP="0028714E">
      <w:pPr>
        <w:spacing w:before="240" w:after="240" w:line="276" w:lineRule="auto"/>
        <w:ind w:left="426"/>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The PSC Platform will also be an evolving platform where feedback from users can be obtained through surveys, accessible both online and offline.</w:t>
      </w:r>
    </w:p>
    <w:p w14:paraId="689FC865" w14:textId="77777777" w:rsidR="0028714E" w:rsidRPr="0028714E" w:rsidRDefault="0028714E" w:rsidP="0028714E">
      <w:pPr>
        <w:spacing w:before="240" w:after="240" w:line="276" w:lineRule="auto"/>
        <w:ind w:left="426"/>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The methodology for implementing this initiative will involve the following steps: </w:t>
      </w:r>
    </w:p>
    <w:p w14:paraId="54D7AC19" w14:textId="77777777" w:rsidR="0028714E" w:rsidRPr="0028714E" w:rsidRDefault="0028714E" w:rsidP="00220907">
      <w:pPr>
        <w:numPr>
          <w:ilvl w:val="0"/>
          <w:numId w:val="150"/>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Identify and analyse PFM best practices in Africa using PFM assessment tools</w:t>
      </w:r>
    </w:p>
    <w:p w14:paraId="70F21A03" w14:textId="77777777" w:rsidR="0028714E" w:rsidRPr="0028714E" w:rsidRDefault="0028714E" w:rsidP="00220907">
      <w:pPr>
        <w:numPr>
          <w:ilvl w:val="0"/>
          <w:numId w:val="150"/>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Engage with stakeholders through surveys, interviews, and focus groups to gather and validate requirements.</w:t>
      </w:r>
    </w:p>
    <w:p w14:paraId="12DCEA9D" w14:textId="03BA9C2A" w:rsidR="0028714E" w:rsidRPr="0028714E" w:rsidRDefault="0028714E" w:rsidP="00220907">
      <w:pPr>
        <w:numPr>
          <w:ilvl w:val="0"/>
          <w:numId w:val="150"/>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Apply user-</w:t>
      </w:r>
      <w:r w:rsidR="0069469A" w:rsidRPr="0028714E">
        <w:rPr>
          <w:rFonts w:ascii="Aptos" w:eastAsia="Arial" w:hAnsi="Aptos" w:cs="Arial"/>
          <w:color w:val="000000"/>
          <w:sz w:val="22"/>
          <w:szCs w:val="22"/>
          <w:lang w:val="en-ZW" w:eastAsia="en-GB"/>
        </w:rPr>
        <w:t>centred</w:t>
      </w:r>
      <w:r w:rsidRPr="0028714E">
        <w:rPr>
          <w:rFonts w:ascii="Aptos" w:eastAsia="Arial" w:hAnsi="Aptos" w:cs="Arial"/>
          <w:color w:val="000000"/>
          <w:sz w:val="22"/>
          <w:szCs w:val="22"/>
          <w:lang w:val="en-ZW" w:eastAsia="en-GB"/>
        </w:rPr>
        <w:t xml:space="preserve"> design principles to ensure the platform meets user needs.</w:t>
      </w:r>
    </w:p>
    <w:p w14:paraId="402156E3" w14:textId="77777777" w:rsidR="0028714E" w:rsidRPr="0028714E" w:rsidRDefault="0028714E" w:rsidP="00220907">
      <w:pPr>
        <w:numPr>
          <w:ilvl w:val="0"/>
          <w:numId w:val="150"/>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Use agile development processes to build and iterate the platform.</w:t>
      </w:r>
    </w:p>
    <w:p w14:paraId="5A0F11BD" w14:textId="77777777" w:rsidR="0028714E" w:rsidRPr="0028714E" w:rsidRDefault="0028714E" w:rsidP="00220907">
      <w:pPr>
        <w:numPr>
          <w:ilvl w:val="0"/>
          <w:numId w:val="150"/>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Implement robust testing procedures to ensure functionality and usability.</w:t>
      </w:r>
    </w:p>
    <w:p w14:paraId="0F28603F" w14:textId="77777777" w:rsidR="0028714E" w:rsidRPr="0028714E" w:rsidRDefault="0028714E" w:rsidP="00220907">
      <w:pPr>
        <w:numPr>
          <w:ilvl w:val="0"/>
          <w:numId w:val="150"/>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Develop comprehensive training materials and conduct user training sessions.</w:t>
      </w:r>
    </w:p>
    <w:p w14:paraId="1B010989" w14:textId="77777777" w:rsidR="0028714E" w:rsidRPr="0028714E" w:rsidRDefault="0028714E" w:rsidP="00220907">
      <w:pPr>
        <w:numPr>
          <w:ilvl w:val="0"/>
          <w:numId w:val="150"/>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Establish a helpdesk or support system for ongoing assistance.</w:t>
      </w:r>
    </w:p>
    <w:p w14:paraId="11D78C89" w14:textId="77777777" w:rsidR="0028714E" w:rsidRPr="0028714E" w:rsidRDefault="0028714E" w:rsidP="0028714E">
      <w:pPr>
        <w:keepNext/>
        <w:keepLines/>
        <w:spacing w:before="240" w:line="276" w:lineRule="auto"/>
        <w:jc w:val="both"/>
        <w:outlineLvl w:val="0"/>
        <w:rPr>
          <w:rFonts w:ascii="Aptos" w:eastAsia="Arial" w:hAnsi="Aptos" w:cs="Arial"/>
          <w:b/>
          <w:bCs/>
          <w:color w:val="E36C0A"/>
          <w:sz w:val="22"/>
          <w:szCs w:val="22"/>
          <w:lang w:val="en-ZW"/>
        </w:rPr>
      </w:pPr>
      <w:bookmarkStart w:id="28" w:name="_Toc211191709"/>
      <w:bookmarkStart w:id="29" w:name="_Toc438346592"/>
      <w:bookmarkStart w:id="30" w:name="_Toc1554392589"/>
      <w:bookmarkStart w:id="31" w:name="_Toc171075715"/>
      <w:r w:rsidRPr="0028714E">
        <w:rPr>
          <w:rFonts w:ascii="Aptos" w:eastAsia="MS Gothic" w:hAnsi="Aptos" w:cs="Arial"/>
          <w:b/>
          <w:bCs/>
          <w:color w:val="E36C0A"/>
          <w:sz w:val="22"/>
          <w:szCs w:val="22"/>
        </w:rPr>
        <w:t>6. Expected Outputs and Deliverables</w:t>
      </w:r>
      <w:bookmarkEnd w:id="28"/>
      <w:bookmarkEnd w:id="29"/>
      <w:bookmarkEnd w:id="30"/>
      <w:bookmarkEnd w:id="31"/>
    </w:p>
    <w:p w14:paraId="15372D5A" w14:textId="77777777" w:rsidR="0028714E" w:rsidRPr="0028714E" w:rsidRDefault="0028714E" w:rsidP="0069469A">
      <w:pPr>
        <w:spacing w:line="276" w:lineRule="auto"/>
        <w:ind w:left="284"/>
        <w:jc w:val="both"/>
        <w:rPr>
          <w:rFonts w:ascii="Aptos" w:eastAsia="Arial" w:hAnsi="Aptos" w:cs="Arial"/>
          <w:color w:val="000000"/>
          <w:sz w:val="22"/>
          <w:szCs w:val="22"/>
          <w:lang w:val="en-ZW"/>
        </w:rPr>
      </w:pPr>
      <w:r w:rsidRPr="0028714E">
        <w:rPr>
          <w:rFonts w:ascii="Aptos" w:eastAsia="Arial" w:hAnsi="Aptos" w:cs="Arial"/>
          <w:color w:val="000000"/>
          <w:sz w:val="22"/>
          <w:szCs w:val="22"/>
        </w:rPr>
        <w:t>The following deliverables are expected from this initiative:</w:t>
      </w:r>
    </w:p>
    <w:p w14:paraId="00D39769" w14:textId="77777777" w:rsidR="0028714E" w:rsidRPr="0028714E" w:rsidRDefault="0028714E" w:rsidP="00220907">
      <w:pPr>
        <w:numPr>
          <w:ilvl w:val="0"/>
          <w:numId w:val="154"/>
        </w:numPr>
        <w:spacing w:after="100" w:afterAutospacing="1"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A comprehensive report on best practices in Public Financial Management using PFM performance assessment tools.</w:t>
      </w:r>
    </w:p>
    <w:p w14:paraId="50645615" w14:textId="77777777" w:rsidR="0028714E" w:rsidRPr="0028714E" w:rsidRDefault="0028714E"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lastRenderedPageBreak/>
        <w:t>A fully functional PSC digital platform with all core features implemented, tested, and ready for use by public service officials.</w:t>
      </w:r>
    </w:p>
    <w:p w14:paraId="344753A6" w14:textId="77777777" w:rsidR="0028714E" w:rsidRPr="0028714E" w:rsidRDefault="0028714E"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User manuals and training materials for the platform</w:t>
      </w:r>
    </w:p>
    <w:p w14:paraId="2F60DB73" w14:textId="77777777" w:rsidR="0028714E" w:rsidRPr="0028714E" w:rsidRDefault="0028714E"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A well-organized repository of curated content, including best practices, policy guidelines, training materials, and other relevant resources.</w:t>
      </w:r>
    </w:p>
    <w:p w14:paraId="31CFA3F1" w14:textId="77777777" w:rsidR="0028714E" w:rsidRPr="0028714E" w:rsidRDefault="0028714E"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A detailed plan for the platform’s launch, including promotional materials and strategies for raising awareness and adoption.</w:t>
      </w:r>
    </w:p>
    <w:p w14:paraId="05D1343D" w14:textId="77777777" w:rsidR="0028714E" w:rsidRPr="0028714E" w:rsidRDefault="0028714E"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A framework for monitoring and evaluating the platform’s performance, including key performance indicators (KPIs) and regular reporting schedules.</w:t>
      </w:r>
    </w:p>
    <w:p w14:paraId="45CDB9EA" w14:textId="4AEC741A" w:rsidR="0028714E" w:rsidRDefault="0028714E"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Periodic project progress reports detailing the status of the implementation, milestones achieved, and any challenges encountered.</w:t>
      </w:r>
    </w:p>
    <w:p w14:paraId="6C2EE694" w14:textId="5419D43C" w:rsidR="00702BFA" w:rsidRDefault="00702BFA"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Pr>
          <w:rFonts w:ascii="Aptos" w:eastAsia="Arial" w:hAnsi="Aptos" w:cs="Arial"/>
          <w:color w:val="000000"/>
          <w:sz w:val="22"/>
          <w:szCs w:val="22"/>
          <w:lang w:val="en-ZW"/>
        </w:rPr>
        <w:t>A proposition of the platform management framework as well as the needs human resource</w:t>
      </w:r>
    </w:p>
    <w:p w14:paraId="7FBDD1D1" w14:textId="6D619CC0" w:rsidR="00702BFA" w:rsidRPr="0028714E" w:rsidRDefault="00702BFA" w:rsidP="00220907">
      <w:pPr>
        <w:numPr>
          <w:ilvl w:val="0"/>
          <w:numId w:val="154"/>
        </w:numPr>
        <w:spacing w:before="100" w:beforeAutospacing="1" w:after="100" w:afterAutospacing="1" w:line="276" w:lineRule="auto"/>
        <w:contextualSpacing/>
        <w:jc w:val="both"/>
        <w:rPr>
          <w:rFonts w:ascii="Aptos" w:eastAsia="Arial" w:hAnsi="Aptos" w:cs="Arial"/>
          <w:color w:val="000000"/>
          <w:sz w:val="22"/>
          <w:szCs w:val="22"/>
          <w:lang w:val="en-ZW"/>
        </w:rPr>
      </w:pPr>
      <w:r>
        <w:rPr>
          <w:rFonts w:ascii="Aptos" w:eastAsia="Arial" w:hAnsi="Aptos" w:cs="Arial"/>
          <w:color w:val="000000"/>
          <w:sz w:val="22"/>
          <w:szCs w:val="22"/>
          <w:lang w:val="en-ZW"/>
        </w:rPr>
        <w:t>Detailed plan for the sustainability of the platform</w:t>
      </w:r>
    </w:p>
    <w:p w14:paraId="4D2DB35E" w14:textId="4E4F3887" w:rsidR="0028714E" w:rsidRPr="0028714E" w:rsidRDefault="0028714E" w:rsidP="00220907">
      <w:pPr>
        <w:numPr>
          <w:ilvl w:val="0"/>
          <w:numId w:val="154"/>
        </w:numPr>
        <w:spacing w:beforeAutospacing="1" w:after="200" w:afterAutospacing="1" w:line="276" w:lineRule="auto"/>
        <w:contextualSpacing/>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A service-level agreement for post-implementation support and maintenance.</w:t>
      </w:r>
    </w:p>
    <w:p w14:paraId="5935C8AC" w14:textId="77777777" w:rsidR="0028714E" w:rsidRPr="0028714E" w:rsidRDefault="0028714E" w:rsidP="0069469A">
      <w:pPr>
        <w:spacing w:beforeAutospacing="1" w:after="200" w:afterAutospacing="1" w:line="276" w:lineRule="auto"/>
        <w:contextualSpacing/>
        <w:jc w:val="both"/>
        <w:rPr>
          <w:rFonts w:ascii="Aptos" w:eastAsia="Arial" w:hAnsi="Aptos" w:cs="Arial"/>
          <w:color w:val="000000"/>
          <w:sz w:val="22"/>
          <w:szCs w:val="22"/>
          <w:lang w:val="en-ZW"/>
        </w:rPr>
      </w:pPr>
    </w:p>
    <w:p w14:paraId="7F60433A" w14:textId="77777777" w:rsidR="0028714E" w:rsidRPr="0028714E" w:rsidRDefault="0028714E" w:rsidP="0028714E">
      <w:pPr>
        <w:keepNext/>
        <w:keepLines/>
        <w:spacing w:before="240" w:line="276" w:lineRule="auto"/>
        <w:jc w:val="both"/>
        <w:outlineLvl w:val="0"/>
        <w:rPr>
          <w:rFonts w:ascii="Aptos" w:eastAsia="Arial" w:hAnsi="Aptos" w:cs="Arial"/>
          <w:b/>
          <w:bCs/>
          <w:color w:val="E36C0A"/>
          <w:sz w:val="22"/>
          <w:szCs w:val="22"/>
          <w:lang w:val="en-ZW"/>
        </w:rPr>
      </w:pPr>
      <w:bookmarkStart w:id="32" w:name="_Toc1028873328"/>
      <w:bookmarkStart w:id="33" w:name="_Toc1687087781"/>
      <w:bookmarkStart w:id="34" w:name="_Toc825042609"/>
      <w:bookmarkStart w:id="35" w:name="_Toc171075716"/>
      <w:r w:rsidRPr="0028714E">
        <w:rPr>
          <w:rFonts w:ascii="Aptos" w:eastAsia="MS Gothic" w:hAnsi="Aptos" w:cs="Arial"/>
          <w:b/>
          <w:bCs/>
          <w:color w:val="E36C0A"/>
          <w:sz w:val="22"/>
          <w:szCs w:val="22"/>
          <w:lang w:val="en-ZW"/>
        </w:rPr>
        <w:t xml:space="preserve">7. </w:t>
      </w:r>
      <w:bookmarkEnd w:id="32"/>
      <w:bookmarkEnd w:id="33"/>
      <w:bookmarkEnd w:id="34"/>
      <w:r w:rsidRPr="0028714E">
        <w:rPr>
          <w:rFonts w:ascii="Aptos" w:eastAsia="MS Gothic" w:hAnsi="Aptos" w:cs="Arial"/>
          <w:b/>
          <w:bCs/>
          <w:color w:val="E36C0A"/>
          <w:sz w:val="22"/>
          <w:szCs w:val="22"/>
          <w:lang w:val="en-ZW"/>
        </w:rPr>
        <w:t>Assignment duration and schedule</w:t>
      </w:r>
      <w:bookmarkEnd w:id="35"/>
    </w:p>
    <w:p w14:paraId="2AFFF29F" w14:textId="77777777" w:rsidR="0028714E" w:rsidRPr="0028714E" w:rsidRDefault="0028714E" w:rsidP="0069469A">
      <w:pPr>
        <w:spacing w:line="276" w:lineRule="auto"/>
        <w:ind w:left="426"/>
        <w:jc w:val="both"/>
        <w:rPr>
          <w:rFonts w:ascii="Aptos" w:eastAsia="Arial" w:hAnsi="Aptos" w:cs="Arial"/>
          <w:color w:val="000000"/>
          <w:sz w:val="22"/>
          <w:szCs w:val="22"/>
          <w:lang w:val="en-ZW"/>
        </w:rPr>
      </w:pPr>
      <w:r w:rsidRPr="0028714E">
        <w:rPr>
          <w:rFonts w:ascii="Aptos" w:eastAsia="Arial" w:hAnsi="Aptos" w:cs="Arial"/>
          <w:color w:val="000000"/>
          <w:sz w:val="22"/>
          <w:szCs w:val="22"/>
        </w:rPr>
        <w:t xml:space="preserve">The PSC Platform will be implemented over a total duration 5 months, from October 2024 – February 2024 including the following schedule breakdown: </w:t>
      </w:r>
    </w:p>
    <w:tbl>
      <w:tblPr>
        <w:tblW w:w="9487"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41"/>
        <w:gridCol w:w="3402"/>
        <w:gridCol w:w="2409"/>
        <w:gridCol w:w="2835"/>
      </w:tblGrid>
      <w:tr w:rsidR="0028714E" w:rsidRPr="0028714E" w14:paraId="69DB2C95" w14:textId="77777777" w:rsidTr="0028714E">
        <w:trPr>
          <w:trHeight w:val="300"/>
        </w:trPr>
        <w:tc>
          <w:tcPr>
            <w:tcW w:w="841" w:type="dxa"/>
            <w:tcBorders>
              <w:top w:val="single" w:sz="8" w:space="0" w:color="auto"/>
              <w:left w:val="single" w:sz="8" w:space="0" w:color="auto"/>
              <w:bottom w:val="single" w:sz="8" w:space="0" w:color="auto"/>
              <w:right w:val="single" w:sz="8" w:space="0" w:color="auto"/>
            </w:tcBorders>
            <w:shd w:val="clear" w:color="auto" w:fill="E36C0A"/>
          </w:tcPr>
          <w:p w14:paraId="380B7CA1" w14:textId="77777777" w:rsidR="0028714E" w:rsidRPr="0028714E" w:rsidRDefault="0028714E" w:rsidP="0069469A">
            <w:pPr>
              <w:spacing w:line="276" w:lineRule="auto"/>
              <w:jc w:val="both"/>
              <w:rPr>
                <w:rFonts w:ascii="Aptos" w:eastAsia="Arial" w:hAnsi="Aptos" w:cs="Arial"/>
                <w:color w:val="000000"/>
                <w:sz w:val="22"/>
                <w:szCs w:val="22"/>
                <w:lang w:val="en-ZW"/>
              </w:rPr>
            </w:pPr>
          </w:p>
        </w:tc>
        <w:tc>
          <w:tcPr>
            <w:tcW w:w="3402" w:type="dxa"/>
            <w:tcBorders>
              <w:top w:val="single" w:sz="8" w:space="0" w:color="auto"/>
              <w:left w:val="single" w:sz="8" w:space="0" w:color="auto"/>
              <w:bottom w:val="single" w:sz="8" w:space="0" w:color="auto"/>
              <w:right w:val="single" w:sz="8" w:space="0" w:color="auto"/>
            </w:tcBorders>
            <w:shd w:val="clear" w:color="auto" w:fill="E36C0A"/>
          </w:tcPr>
          <w:p w14:paraId="2BB8EF2D"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Description</w:t>
            </w:r>
          </w:p>
        </w:tc>
        <w:tc>
          <w:tcPr>
            <w:tcW w:w="2409" w:type="dxa"/>
            <w:tcBorders>
              <w:top w:val="single" w:sz="8" w:space="0" w:color="auto"/>
              <w:left w:val="single" w:sz="8" w:space="0" w:color="auto"/>
              <w:bottom w:val="single" w:sz="8" w:space="0" w:color="auto"/>
              <w:right w:val="single" w:sz="8" w:space="0" w:color="auto"/>
            </w:tcBorders>
            <w:shd w:val="clear" w:color="auto" w:fill="E36C0A"/>
          </w:tcPr>
          <w:p w14:paraId="70BC5E26"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Duration </w:t>
            </w:r>
          </w:p>
        </w:tc>
        <w:tc>
          <w:tcPr>
            <w:tcW w:w="2835" w:type="dxa"/>
            <w:tcBorders>
              <w:top w:val="single" w:sz="8" w:space="0" w:color="auto"/>
              <w:left w:val="single" w:sz="8" w:space="0" w:color="auto"/>
              <w:bottom w:val="single" w:sz="8" w:space="0" w:color="auto"/>
              <w:right w:val="single" w:sz="8" w:space="0" w:color="auto"/>
            </w:tcBorders>
            <w:shd w:val="clear" w:color="auto" w:fill="E36C0A"/>
          </w:tcPr>
          <w:p w14:paraId="0574B89E"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Deadline</w:t>
            </w:r>
          </w:p>
        </w:tc>
      </w:tr>
      <w:tr w:rsidR="0028714E" w:rsidRPr="0028714E" w14:paraId="01D13FCD" w14:textId="77777777">
        <w:trPr>
          <w:trHeight w:val="300"/>
        </w:trPr>
        <w:tc>
          <w:tcPr>
            <w:tcW w:w="841" w:type="dxa"/>
            <w:tcBorders>
              <w:top w:val="single" w:sz="8" w:space="0" w:color="auto"/>
              <w:left w:val="single" w:sz="8" w:space="0" w:color="auto"/>
              <w:bottom w:val="single" w:sz="8" w:space="0" w:color="auto"/>
              <w:right w:val="single" w:sz="8" w:space="0" w:color="auto"/>
            </w:tcBorders>
          </w:tcPr>
          <w:p w14:paraId="184A5042"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w:t>
            </w:r>
          </w:p>
        </w:tc>
        <w:tc>
          <w:tcPr>
            <w:tcW w:w="3402" w:type="dxa"/>
            <w:tcBorders>
              <w:top w:val="single" w:sz="8" w:space="0" w:color="auto"/>
              <w:left w:val="single" w:sz="8" w:space="0" w:color="auto"/>
              <w:bottom w:val="single" w:sz="8" w:space="0" w:color="auto"/>
              <w:right w:val="single" w:sz="8" w:space="0" w:color="auto"/>
            </w:tcBorders>
          </w:tcPr>
          <w:p w14:paraId="75F5BEAD"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Inception report submission</w:t>
            </w:r>
          </w:p>
        </w:tc>
        <w:tc>
          <w:tcPr>
            <w:tcW w:w="2409" w:type="dxa"/>
            <w:tcBorders>
              <w:top w:val="single" w:sz="8" w:space="0" w:color="auto"/>
              <w:left w:val="single" w:sz="8" w:space="0" w:color="auto"/>
              <w:bottom w:val="single" w:sz="8" w:space="0" w:color="auto"/>
              <w:right w:val="single" w:sz="8" w:space="0" w:color="auto"/>
            </w:tcBorders>
          </w:tcPr>
          <w:p w14:paraId="6FA0F6B8"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5 days</w:t>
            </w:r>
          </w:p>
        </w:tc>
        <w:tc>
          <w:tcPr>
            <w:tcW w:w="2835" w:type="dxa"/>
            <w:tcBorders>
              <w:top w:val="single" w:sz="8" w:space="0" w:color="auto"/>
              <w:left w:val="single" w:sz="8" w:space="0" w:color="auto"/>
              <w:bottom w:val="single" w:sz="8" w:space="0" w:color="auto"/>
              <w:right w:val="single" w:sz="8" w:space="0" w:color="auto"/>
            </w:tcBorders>
          </w:tcPr>
          <w:p w14:paraId="0D25E510"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11</w:t>
            </w:r>
            <w:r w:rsidRPr="0028714E">
              <w:rPr>
                <w:rFonts w:ascii="Aptos" w:eastAsia="Arial" w:hAnsi="Aptos" w:cs="Arial"/>
                <w:color w:val="000000"/>
                <w:sz w:val="22"/>
                <w:szCs w:val="22"/>
                <w:vertAlign w:val="superscript"/>
                <w:lang w:val="en-ZW"/>
              </w:rPr>
              <w:t>th</w:t>
            </w:r>
            <w:r w:rsidRPr="0028714E">
              <w:rPr>
                <w:rFonts w:ascii="Aptos" w:eastAsia="Arial" w:hAnsi="Aptos" w:cs="Arial"/>
                <w:color w:val="000000"/>
                <w:sz w:val="22"/>
                <w:szCs w:val="22"/>
                <w:lang w:val="en-ZW"/>
              </w:rPr>
              <w:t xml:space="preserve"> October 2024</w:t>
            </w:r>
          </w:p>
        </w:tc>
      </w:tr>
      <w:tr w:rsidR="0028714E" w:rsidRPr="0028714E" w14:paraId="2D7C790C" w14:textId="77777777">
        <w:trPr>
          <w:trHeight w:val="300"/>
        </w:trPr>
        <w:tc>
          <w:tcPr>
            <w:tcW w:w="841" w:type="dxa"/>
            <w:tcBorders>
              <w:top w:val="single" w:sz="8" w:space="0" w:color="auto"/>
              <w:left w:val="single" w:sz="8" w:space="0" w:color="auto"/>
              <w:bottom w:val="single" w:sz="8" w:space="0" w:color="auto"/>
              <w:right w:val="single" w:sz="8" w:space="0" w:color="auto"/>
            </w:tcBorders>
          </w:tcPr>
          <w:p w14:paraId="53895CA9"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2</w:t>
            </w:r>
          </w:p>
        </w:tc>
        <w:tc>
          <w:tcPr>
            <w:tcW w:w="3402" w:type="dxa"/>
            <w:tcBorders>
              <w:top w:val="single" w:sz="8" w:space="0" w:color="auto"/>
              <w:left w:val="single" w:sz="8" w:space="0" w:color="auto"/>
              <w:bottom w:val="single" w:sz="8" w:space="0" w:color="auto"/>
              <w:right w:val="single" w:sz="8" w:space="0" w:color="auto"/>
            </w:tcBorders>
          </w:tcPr>
          <w:p w14:paraId="57B49A49"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Report on best practice in PFM </w:t>
            </w:r>
          </w:p>
        </w:tc>
        <w:tc>
          <w:tcPr>
            <w:tcW w:w="2409" w:type="dxa"/>
            <w:tcBorders>
              <w:top w:val="single" w:sz="8" w:space="0" w:color="auto"/>
              <w:left w:val="single" w:sz="8" w:space="0" w:color="auto"/>
              <w:bottom w:val="single" w:sz="8" w:space="0" w:color="auto"/>
              <w:right w:val="single" w:sz="8" w:space="0" w:color="auto"/>
            </w:tcBorders>
          </w:tcPr>
          <w:p w14:paraId="468FB9A9"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20 days</w:t>
            </w:r>
          </w:p>
        </w:tc>
        <w:tc>
          <w:tcPr>
            <w:tcW w:w="2835" w:type="dxa"/>
            <w:tcBorders>
              <w:top w:val="single" w:sz="8" w:space="0" w:color="auto"/>
              <w:left w:val="single" w:sz="8" w:space="0" w:color="auto"/>
              <w:bottom w:val="single" w:sz="8" w:space="0" w:color="auto"/>
              <w:right w:val="single" w:sz="8" w:space="0" w:color="auto"/>
            </w:tcBorders>
          </w:tcPr>
          <w:p w14:paraId="12D26BC1"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8</w:t>
            </w:r>
            <w:r w:rsidRPr="0028714E">
              <w:rPr>
                <w:rFonts w:ascii="Aptos" w:eastAsia="Arial" w:hAnsi="Aptos" w:cs="Arial"/>
                <w:color w:val="000000"/>
                <w:sz w:val="22"/>
                <w:szCs w:val="22"/>
                <w:vertAlign w:val="superscript"/>
                <w:lang w:val="en-ZW"/>
              </w:rPr>
              <w:t>th</w:t>
            </w:r>
            <w:r w:rsidRPr="0028714E">
              <w:rPr>
                <w:rFonts w:ascii="Aptos" w:eastAsia="Arial" w:hAnsi="Aptos" w:cs="Arial"/>
                <w:color w:val="000000"/>
                <w:sz w:val="22"/>
                <w:szCs w:val="22"/>
                <w:lang w:val="en-ZW"/>
              </w:rPr>
              <w:t xml:space="preserve"> November 2024</w:t>
            </w:r>
          </w:p>
        </w:tc>
      </w:tr>
      <w:tr w:rsidR="0028714E" w:rsidRPr="0028714E" w14:paraId="5AAC7389" w14:textId="77777777">
        <w:trPr>
          <w:trHeight w:val="300"/>
        </w:trPr>
        <w:tc>
          <w:tcPr>
            <w:tcW w:w="841" w:type="dxa"/>
            <w:tcBorders>
              <w:top w:val="single" w:sz="8" w:space="0" w:color="auto"/>
              <w:left w:val="single" w:sz="8" w:space="0" w:color="auto"/>
              <w:bottom w:val="single" w:sz="8" w:space="0" w:color="auto"/>
              <w:right w:val="single" w:sz="8" w:space="0" w:color="auto"/>
            </w:tcBorders>
          </w:tcPr>
          <w:p w14:paraId="1B3C821A"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3</w:t>
            </w:r>
          </w:p>
        </w:tc>
        <w:tc>
          <w:tcPr>
            <w:tcW w:w="3402" w:type="dxa"/>
            <w:tcBorders>
              <w:top w:val="single" w:sz="8" w:space="0" w:color="auto"/>
              <w:left w:val="single" w:sz="8" w:space="0" w:color="auto"/>
              <w:bottom w:val="single" w:sz="8" w:space="0" w:color="auto"/>
              <w:right w:val="single" w:sz="8" w:space="0" w:color="auto"/>
            </w:tcBorders>
          </w:tcPr>
          <w:p w14:paraId="7B57D085" w14:textId="77777777" w:rsidR="0028714E" w:rsidRPr="0028714E" w:rsidRDefault="0028714E" w:rsidP="0069469A">
            <w:pPr>
              <w:spacing w:line="276" w:lineRule="auto"/>
              <w:rPr>
                <w:rFonts w:ascii="Aptos" w:eastAsia="Arial" w:hAnsi="Aptos" w:cs="Arial"/>
                <w:color w:val="000000"/>
                <w:sz w:val="22"/>
                <w:szCs w:val="22"/>
                <w:lang w:val="en-ZW"/>
              </w:rPr>
            </w:pPr>
            <w:r w:rsidRPr="0028714E">
              <w:rPr>
                <w:rFonts w:ascii="Aptos" w:eastAsia="Arial" w:hAnsi="Aptos" w:cs="Arial"/>
                <w:color w:val="000000"/>
                <w:sz w:val="22"/>
                <w:szCs w:val="22"/>
                <w:lang w:val="en-ZW"/>
              </w:rPr>
              <w:t xml:space="preserve">Fully functional PSC digital platform </w:t>
            </w:r>
          </w:p>
        </w:tc>
        <w:tc>
          <w:tcPr>
            <w:tcW w:w="2409" w:type="dxa"/>
            <w:tcBorders>
              <w:top w:val="single" w:sz="8" w:space="0" w:color="auto"/>
              <w:left w:val="single" w:sz="8" w:space="0" w:color="auto"/>
              <w:bottom w:val="single" w:sz="8" w:space="0" w:color="auto"/>
              <w:right w:val="single" w:sz="8" w:space="0" w:color="auto"/>
            </w:tcBorders>
          </w:tcPr>
          <w:p w14:paraId="72E77D8B"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2 months</w:t>
            </w:r>
          </w:p>
        </w:tc>
        <w:tc>
          <w:tcPr>
            <w:tcW w:w="2835" w:type="dxa"/>
            <w:tcBorders>
              <w:top w:val="single" w:sz="8" w:space="0" w:color="auto"/>
              <w:left w:val="single" w:sz="8" w:space="0" w:color="auto"/>
              <w:bottom w:val="single" w:sz="8" w:space="0" w:color="auto"/>
              <w:right w:val="single" w:sz="8" w:space="0" w:color="auto"/>
            </w:tcBorders>
          </w:tcPr>
          <w:p w14:paraId="35C827D2"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3</w:t>
            </w:r>
            <w:r w:rsidRPr="0028714E">
              <w:rPr>
                <w:rFonts w:ascii="Aptos" w:eastAsia="Arial" w:hAnsi="Aptos" w:cs="Arial"/>
                <w:color w:val="000000"/>
                <w:sz w:val="22"/>
                <w:szCs w:val="22"/>
                <w:vertAlign w:val="superscript"/>
                <w:lang w:val="en-ZW"/>
              </w:rPr>
              <w:t>rd</w:t>
            </w:r>
            <w:r w:rsidRPr="0028714E">
              <w:rPr>
                <w:rFonts w:ascii="Aptos" w:eastAsia="Arial" w:hAnsi="Aptos" w:cs="Arial"/>
                <w:color w:val="000000"/>
                <w:sz w:val="22"/>
                <w:szCs w:val="22"/>
                <w:lang w:val="en-ZW"/>
              </w:rPr>
              <w:t xml:space="preserve"> January 2025</w:t>
            </w:r>
          </w:p>
        </w:tc>
      </w:tr>
      <w:tr w:rsidR="0028714E" w:rsidRPr="0028714E" w14:paraId="353C9488" w14:textId="77777777">
        <w:trPr>
          <w:trHeight w:val="300"/>
        </w:trPr>
        <w:tc>
          <w:tcPr>
            <w:tcW w:w="841" w:type="dxa"/>
            <w:tcBorders>
              <w:top w:val="single" w:sz="8" w:space="0" w:color="auto"/>
              <w:left w:val="single" w:sz="8" w:space="0" w:color="auto"/>
              <w:bottom w:val="single" w:sz="8" w:space="0" w:color="auto"/>
              <w:right w:val="single" w:sz="8" w:space="0" w:color="auto"/>
            </w:tcBorders>
          </w:tcPr>
          <w:p w14:paraId="24D93D37"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4</w:t>
            </w:r>
          </w:p>
        </w:tc>
        <w:tc>
          <w:tcPr>
            <w:tcW w:w="3402" w:type="dxa"/>
            <w:tcBorders>
              <w:top w:val="single" w:sz="8" w:space="0" w:color="auto"/>
              <w:left w:val="single" w:sz="8" w:space="0" w:color="auto"/>
              <w:bottom w:val="single" w:sz="8" w:space="0" w:color="auto"/>
              <w:right w:val="single" w:sz="8" w:space="0" w:color="auto"/>
            </w:tcBorders>
          </w:tcPr>
          <w:p w14:paraId="3D0E36C8" w14:textId="77777777" w:rsidR="0028714E" w:rsidRPr="0028714E" w:rsidRDefault="0028714E" w:rsidP="0069469A">
            <w:pPr>
              <w:spacing w:line="276" w:lineRule="auto"/>
              <w:rPr>
                <w:rFonts w:ascii="Aptos" w:eastAsia="Arial" w:hAnsi="Aptos" w:cs="Arial"/>
                <w:color w:val="000000"/>
                <w:sz w:val="22"/>
                <w:szCs w:val="22"/>
              </w:rPr>
            </w:pPr>
            <w:r w:rsidRPr="0028714E">
              <w:rPr>
                <w:rFonts w:ascii="Aptos" w:eastAsia="Arial" w:hAnsi="Aptos" w:cs="Arial"/>
                <w:color w:val="000000"/>
                <w:sz w:val="22"/>
                <w:szCs w:val="22"/>
                <w:lang w:val="en-ZW"/>
              </w:rPr>
              <w:t>Content curation, user training and pilot testing</w:t>
            </w:r>
          </w:p>
        </w:tc>
        <w:tc>
          <w:tcPr>
            <w:tcW w:w="2409" w:type="dxa"/>
            <w:tcBorders>
              <w:top w:val="single" w:sz="8" w:space="0" w:color="auto"/>
              <w:left w:val="single" w:sz="8" w:space="0" w:color="auto"/>
              <w:bottom w:val="single" w:sz="8" w:space="0" w:color="auto"/>
              <w:right w:val="single" w:sz="8" w:space="0" w:color="auto"/>
            </w:tcBorders>
          </w:tcPr>
          <w:p w14:paraId="65585B4A"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1month</w:t>
            </w:r>
          </w:p>
        </w:tc>
        <w:tc>
          <w:tcPr>
            <w:tcW w:w="2835" w:type="dxa"/>
            <w:tcBorders>
              <w:top w:val="single" w:sz="8" w:space="0" w:color="auto"/>
              <w:left w:val="single" w:sz="8" w:space="0" w:color="auto"/>
              <w:bottom w:val="single" w:sz="8" w:space="0" w:color="auto"/>
              <w:right w:val="single" w:sz="8" w:space="0" w:color="auto"/>
            </w:tcBorders>
          </w:tcPr>
          <w:p w14:paraId="09B30E69"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3</w:t>
            </w:r>
            <w:r w:rsidRPr="0028714E">
              <w:rPr>
                <w:rFonts w:ascii="Aptos" w:eastAsia="Arial" w:hAnsi="Aptos" w:cs="Arial"/>
                <w:color w:val="000000"/>
                <w:sz w:val="22"/>
                <w:szCs w:val="22"/>
                <w:vertAlign w:val="superscript"/>
                <w:lang w:val="en-ZW"/>
              </w:rPr>
              <w:t>rd</w:t>
            </w:r>
            <w:r w:rsidRPr="0028714E">
              <w:rPr>
                <w:rFonts w:ascii="Aptos" w:eastAsia="Arial" w:hAnsi="Aptos" w:cs="Arial"/>
                <w:color w:val="000000"/>
                <w:sz w:val="22"/>
                <w:szCs w:val="22"/>
                <w:lang w:val="en-ZW"/>
              </w:rPr>
              <w:t xml:space="preserve"> January 2025</w:t>
            </w:r>
          </w:p>
        </w:tc>
      </w:tr>
      <w:tr w:rsidR="0028714E" w:rsidRPr="0028714E" w14:paraId="11146F97" w14:textId="77777777">
        <w:trPr>
          <w:trHeight w:val="300"/>
        </w:trPr>
        <w:tc>
          <w:tcPr>
            <w:tcW w:w="841" w:type="dxa"/>
            <w:tcBorders>
              <w:top w:val="single" w:sz="8" w:space="0" w:color="auto"/>
              <w:left w:val="single" w:sz="8" w:space="0" w:color="auto"/>
              <w:bottom w:val="single" w:sz="8" w:space="0" w:color="auto"/>
              <w:right w:val="single" w:sz="8" w:space="0" w:color="auto"/>
            </w:tcBorders>
          </w:tcPr>
          <w:p w14:paraId="701AFCB2" w14:textId="77777777" w:rsidR="0028714E" w:rsidRPr="0028714E" w:rsidRDefault="0028714E" w:rsidP="0069469A">
            <w:pPr>
              <w:spacing w:line="276" w:lineRule="auto"/>
              <w:jc w:val="both"/>
              <w:rPr>
                <w:rFonts w:ascii="Aptos" w:eastAsia="Arial" w:hAnsi="Aptos" w:cs="Arial"/>
                <w:color w:val="000000"/>
                <w:sz w:val="22"/>
                <w:szCs w:val="22"/>
              </w:rPr>
            </w:pPr>
            <w:r w:rsidRPr="0028714E">
              <w:rPr>
                <w:rFonts w:ascii="Aptos" w:eastAsia="Arial" w:hAnsi="Aptos" w:cs="Arial"/>
                <w:color w:val="000000"/>
                <w:sz w:val="22"/>
                <w:szCs w:val="22"/>
              </w:rPr>
              <w:t>5</w:t>
            </w:r>
          </w:p>
        </w:tc>
        <w:tc>
          <w:tcPr>
            <w:tcW w:w="3402" w:type="dxa"/>
            <w:tcBorders>
              <w:top w:val="single" w:sz="8" w:space="0" w:color="auto"/>
              <w:left w:val="single" w:sz="8" w:space="0" w:color="auto"/>
              <w:bottom w:val="single" w:sz="8" w:space="0" w:color="auto"/>
              <w:right w:val="single" w:sz="8" w:space="0" w:color="auto"/>
            </w:tcBorders>
          </w:tcPr>
          <w:p w14:paraId="565D29F4" w14:textId="77777777" w:rsidR="0028714E" w:rsidRPr="0028714E" w:rsidRDefault="0028714E" w:rsidP="0069469A">
            <w:pPr>
              <w:spacing w:line="276" w:lineRule="auto"/>
              <w:rPr>
                <w:rFonts w:ascii="Aptos" w:eastAsia="Arial" w:hAnsi="Aptos" w:cs="Arial"/>
                <w:color w:val="000000"/>
                <w:sz w:val="22"/>
                <w:szCs w:val="22"/>
                <w:lang w:val="en-ZW"/>
              </w:rPr>
            </w:pPr>
            <w:r w:rsidRPr="0028714E">
              <w:rPr>
                <w:rFonts w:ascii="Aptos" w:eastAsia="Arial" w:hAnsi="Aptos" w:cs="Arial"/>
                <w:color w:val="000000"/>
                <w:sz w:val="22"/>
                <w:szCs w:val="22"/>
              </w:rPr>
              <w:t>Final adjustments based on pilot feedback</w:t>
            </w:r>
            <w:r w:rsidRPr="0028714E">
              <w:rPr>
                <w:rFonts w:ascii="Aptos" w:eastAsia="Arial" w:hAnsi="Aptos" w:cs="Arial"/>
                <w:color w:val="000000"/>
                <w:sz w:val="22"/>
                <w:szCs w:val="22"/>
                <w:lang w:val="en-ZW"/>
              </w:rPr>
              <w:t xml:space="preserve"> </w:t>
            </w:r>
          </w:p>
        </w:tc>
        <w:tc>
          <w:tcPr>
            <w:tcW w:w="2409" w:type="dxa"/>
            <w:tcBorders>
              <w:top w:val="single" w:sz="8" w:space="0" w:color="auto"/>
              <w:left w:val="single" w:sz="8" w:space="0" w:color="auto"/>
              <w:bottom w:val="single" w:sz="8" w:space="0" w:color="auto"/>
              <w:right w:val="single" w:sz="8" w:space="0" w:color="auto"/>
            </w:tcBorders>
          </w:tcPr>
          <w:p w14:paraId="4F1F680E"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14 days</w:t>
            </w:r>
          </w:p>
        </w:tc>
        <w:tc>
          <w:tcPr>
            <w:tcW w:w="2835" w:type="dxa"/>
            <w:tcBorders>
              <w:top w:val="single" w:sz="8" w:space="0" w:color="auto"/>
              <w:left w:val="single" w:sz="8" w:space="0" w:color="auto"/>
              <w:bottom w:val="single" w:sz="8" w:space="0" w:color="auto"/>
              <w:right w:val="single" w:sz="8" w:space="0" w:color="auto"/>
            </w:tcBorders>
          </w:tcPr>
          <w:p w14:paraId="02E7C8F1"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17</w:t>
            </w:r>
            <w:r w:rsidRPr="0028714E">
              <w:rPr>
                <w:rFonts w:ascii="Aptos" w:eastAsia="Arial" w:hAnsi="Aptos" w:cs="Arial"/>
                <w:color w:val="000000"/>
                <w:sz w:val="22"/>
                <w:szCs w:val="22"/>
                <w:vertAlign w:val="superscript"/>
                <w:lang w:val="en-ZW"/>
              </w:rPr>
              <w:t>th</w:t>
            </w:r>
            <w:r w:rsidRPr="0028714E">
              <w:rPr>
                <w:rFonts w:ascii="Aptos" w:eastAsia="Arial" w:hAnsi="Aptos" w:cs="Arial"/>
                <w:color w:val="000000"/>
                <w:sz w:val="22"/>
                <w:szCs w:val="22"/>
                <w:lang w:val="en-ZW"/>
              </w:rPr>
              <w:t xml:space="preserve"> January 2025</w:t>
            </w:r>
          </w:p>
        </w:tc>
      </w:tr>
      <w:tr w:rsidR="0028714E" w:rsidRPr="0028714E" w14:paraId="12226487" w14:textId="77777777">
        <w:trPr>
          <w:trHeight w:val="300"/>
        </w:trPr>
        <w:tc>
          <w:tcPr>
            <w:tcW w:w="841" w:type="dxa"/>
            <w:tcBorders>
              <w:top w:val="single" w:sz="8" w:space="0" w:color="auto"/>
              <w:left w:val="single" w:sz="8" w:space="0" w:color="auto"/>
              <w:bottom w:val="single" w:sz="8" w:space="0" w:color="auto"/>
              <w:right w:val="single" w:sz="8" w:space="0" w:color="auto"/>
            </w:tcBorders>
          </w:tcPr>
          <w:p w14:paraId="5809A383"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6</w:t>
            </w:r>
          </w:p>
        </w:tc>
        <w:tc>
          <w:tcPr>
            <w:tcW w:w="3402" w:type="dxa"/>
            <w:tcBorders>
              <w:top w:val="single" w:sz="8" w:space="0" w:color="auto"/>
              <w:left w:val="single" w:sz="8" w:space="0" w:color="auto"/>
              <w:bottom w:val="single" w:sz="8" w:space="0" w:color="auto"/>
              <w:right w:val="single" w:sz="8" w:space="0" w:color="auto"/>
            </w:tcBorders>
          </w:tcPr>
          <w:p w14:paraId="04D2B727" w14:textId="77777777" w:rsidR="0028714E" w:rsidRPr="0028714E" w:rsidRDefault="0028714E" w:rsidP="0069469A">
            <w:pPr>
              <w:spacing w:line="276" w:lineRule="auto"/>
              <w:rPr>
                <w:rFonts w:ascii="Aptos" w:eastAsia="Arial" w:hAnsi="Aptos" w:cs="Arial"/>
                <w:color w:val="000000"/>
                <w:sz w:val="22"/>
                <w:szCs w:val="22"/>
                <w:lang w:val="en-ZW"/>
              </w:rPr>
            </w:pPr>
            <w:r w:rsidRPr="0028714E">
              <w:rPr>
                <w:rFonts w:ascii="Aptos" w:eastAsia="Arial" w:hAnsi="Aptos" w:cs="Arial"/>
                <w:color w:val="000000"/>
                <w:sz w:val="22"/>
                <w:szCs w:val="22"/>
                <w:lang w:val="en-ZW"/>
              </w:rPr>
              <w:t>Platform launch and promotion</w:t>
            </w:r>
          </w:p>
        </w:tc>
        <w:tc>
          <w:tcPr>
            <w:tcW w:w="2409" w:type="dxa"/>
            <w:tcBorders>
              <w:top w:val="single" w:sz="8" w:space="0" w:color="auto"/>
              <w:left w:val="single" w:sz="8" w:space="0" w:color="auto"/>
              <w:bottom w:val="single" w:sz="8" w:space="0" w:color="auto"/>
              <w:right w:val="single" w:sz="8" w:space="0" w:color="auto"/>
            </w:tcBorders>
          </w:tcPr>
          <w:p w14:paraId="22C90F7D"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 month</w:t>
            </w:r>
          </w:p>
        </w:tc>
        <w:tc>
          <w:tcPr>
            <w:tcW w:w="2835" w:type="dxa"/>
            <w:tcBorders>
              <w:top w:val="single" w:sz="8" w:space="0" w:color="auto"/>
              <w:left w:val="single" w:sz="8" w:space="0" w:color="auto"/>
              <w:bottom w:val="single" w:sz="8" w:space="0" w:color="auto"/>
              <w:right w:val="single" w:sz="8" w:space="0" w:color="auto"/>
            </w:tcBorders>
          </w:tcPr>
          <w:p w14:paraId="1663EA5B"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14</w:t>
            </w:r>
            <w:r w:rsidRPr="0028714E">
              <w:rPr>
                <w:rFonts w:ascii="Aptos" w:eastAsia="Arial" w:hAnsi="Aptos" w:cs="Arial"/>
                <w:color w:val="000000"/>
                <w:sz w:val="22"/>
                <w:szCs w:val="22"/>
                <w:vertAlign w:val="superscript"/>
                <w:lang w:val="en-ZW"/>
              </w:rPr>
              <w:t>th</w:t>
            </w:r>
            <w:r w:rsidRPr="0028714E">
              <w:rPr>
                <w:rFonts w:ascii="Aptos" w:eastAsia="Arial" w:hAnsi="Aptos" w:cs="Arial"/>
                <w:color w:val="000000"/>
                <w:sz w:val="22"/>
                <w:szCs w:val="22"/>
                <w:lang w:val="en-ZW"/>
              </w:rPr>
              <w:t xml:space="preserve"> January 2025 </w:t>
            </w:r>
          </w:p>
        </w:tc>
      </w:tr>
      <w:tr w:rsidR="0028714E" w:rsidRPr="0028714E" w14:paraId="163458F2" w14:textId="77777777">
        <w:trPr>
          <w:trHeight w:val="300"/>
        </w:trPr>
        <w:tc>
          <w:tcPr>
            <w:tcW w:w="841" w:type="dxa"/>
            <w:tcBorders>
              <w:top w:val="single" w:sz="8" w:space="0" w:color="auto"/>
              <w:left w:val="single" w:sz="8" w:space="0" w:color="auto"/>
              <w:bottom w:val="single" w:sz="8" w:space="0" w:color="auto"/>
              <w:right w:val="single" w:sz="8" w:space="0" w:color="auto"/>
            </w:tcBorders>
          </w:tcPr>
          <w:p w14:paraId="4C773CC0" w14:textId="77777777" w:rsidR="0028714E" w:rsidRPr="0028714E" w:rsidRDefault="0028714E" w:rsidP="0069469A">
            <w:pPr>
              <w:spacing w:line="276" w:lineRule="auto"/>
              <w:jc w:val="both"/>
              <w:rPr>
                <w:rFonts w:ascii="Aptos" w:eastAsia="Arial" w:hAnsi="Aptos" w:cs="Arial"/>
                <w:color w:val="000000"/>
                <w:sz w:val="22"/>
                <w:szCs w:val="22"/>
              </w:rPr>
            </w:pPr>
            <w:r w:rsidRPr="0028714E">
              <w:rPr>
                <w:rFonts w:ascii="Aptos" w:eastAsia="Arial" w:hAnsi="Aptos" w:cs="Arial"/>
                <w:color w:val="000000"/>
                <w:sz w:val="22"/>
                <w:szCs w:val="22"/>
              </w:rPr>
              <w:t>7</w:t>
            </w:r>
          </w:p>
        </w:tc>
        <w:tc>
          <w:tcPr>
            <w:tcW w:w="3402" w:type="dxa"/>
            <w:tcBorders>
              <w:top w:val="single" w:sz="8" w:space="0" w:color="auto"/>
              <w:left w:val="single" w:sz="8" w:space="0" w:color="auto"/>
              <w:bottom w:val="single" w:sz="8" w:space="0" w:color="auto"/>
              <w:right w:val="single" w:sz="8" w:space="0" w:color="auto"/>
            </w:tcBorders>
          </w:tcPr>
          <w:p w14:paraId="156263F3" w14:textId="77777777" w:rsidR="0028714E" w:rsidRPr="0028714E" w:rsidRDefault="0028714E" w:rsidP="0069469A">
            <w:pPr>
              <w:spacing w:line="276" w:lineRule="auto"/>
              <w:rPr>
                <w:rFonts w:ascii="Aptos" w:eastAsia="Arial" w:hAnsi="Aptos" w:cs="Arial"/>
                <w:color w:val="000000"/>
                <w:sz w:val="22"/>
                <w:szCs w:val="22"/>
              </w:rPr>
            </w:pPr>
            <w:r w:rsidRPr="0028714E">
              <w:rPr>
                <w:rFonts w:ascii="Aptos" w:eastAsia="Arial" w:hAnsi="Aptos" w:cs="Arial"/>
                <w:color w:val="000000"/>
                <w:sz w:val="22"/>
                <w:szCs w:val="22"/>
              </w:rPr>
              <w:t>Monitoring &amp; Evaluation framework</w:t>
            </w:r>
          </w:p>
        </w:tc>
        <w:tc>
          <w:tcPr>
            <w:tcW w:w="2409" w:type="dxa"/>
            <w:tcBorders>
              <w:top w:val="single" w:sz="8" w:space="0" w:color="auto"/>
              <w:left w:val="single" w:sz="8" w:space="0" w:color="auto"/>
              <w:bottom w:val="single" w:sz="8" w:space="0" w:color="auto"/>
              <w:right w:val="single" w:sz="8" w:space="0" w:color="auto"/>
            </w:tcBorders>
          </w:tcPr>
          <w:p w14:paraId="7AA11EB7"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1month</w:t>
            </w:r>
          </w:p>
        </w:tc>
        <w:tc>
          <w:tcPr>
            <w:tcW w:w="2835" w:type="dxa"/>
            <w:tcBorders>
              <w:top w:val="single" w:sz="8" w:space="0" w:color="auto"/>
              <w:left w:val="single" w:sz="8" w:space="0" w:color="auto"/>
              <w:bottom w:val="single" w:sz="8" w:space="0" w:color="auto"/>
              <w:right w:val="single" w:sz="8" w:space="0" w:color="auto"/>
            </w:tcBorders>
          </w:tcPr>
          <w:p w14:paraId="12245097" w14:textId="77777777" w:rsidR="0028714E" w:rsidRPr="0028714E" w:rsidRDefault="0028714E" w:rsidP="0069469A">
            <w:pPr>
              <w:spacing w:line="276" w:lineRule="auto"/>
              <w:jc w:val="both"/>
              <w:rPr>
                <w:rFonts w:ascii="Aptos" w:eastAsia="Arial" w:hAnsi="Aptos" w:cs="Arial"/>
                <w:color w:val="000000"/>
                <w:sz w:val="22"/>
                <w:szCs w:val="22"/>
                <w:lang w:val="en-ZW"/>
              </w:rPr>
            </w:pPr>
            <w:r w:rsidRPr="0028714E">
              <w:rPr>
                <w:rFonts w:ascii="Aptos" w:eastAsia="Arial" w:hAnsi="Aptos" w:cs="Arial"/>
                <w:color w:val="000000"/>
                <w:sz w:val="22"/>
                <w:szCs w:val="22"/>
                <w:lang w:val="en-ZW"/>
              </w:rPr>
              <w:t>28</w:t>
            </w:r>
            <w:r w:rsidRPr="0028714E">
              <w:rPr>
                <w:rFonts w:ascii="Aptos" w:eastAsia="Arial" w:hAnsi="Aptos" w:cs="Arial"/>
                <w:color w:val="000000"/>
                <w:sz w:val="22"/>
                <w:szCs w:val="22"/>
                <w:vertAlign w:val="superscript"/>
                <w:lang w:val="en-ZW"/>
              </w:rPr>
              <w:t>th</w:t>
            </w:r>
            <w:r w:rsidRPr="0028714E">
              <w:rPr>
                <w:rFonts w:ascii="Aptos" w:eastAsia="Arial" w:hAnsi="Aptos" w:cs="Arial"/>
                <w:color w:val="000000"/>
                <w:sz w:val="22"/>
                <w:szCs w:val="22"/>
                <w:lang w:val="en-ZW"/>
              </w:rPr>
              <w:t xml:space="preserve"> February 2025</w:t>
            </w:r>
          </w:p>
        </w:tc>
      </w:tr>
    </w:tbl>
    <w:p w14:paraId="7144F635" w14:textId="77777777" w:rsidR="0028714E" w:rsidRPr="0028714E" w:rsidRDefault="0028714E" w:rsidP="0028714E">
      <w:pPr>
        <w:keepNext/>
        <w:keepLines/>
        <w:spacing w:before="240" w:line="360" w:lineRule="auto"/>
        <w:jc w:val="both"/>
        <w:outlineLvl w:val="0"/>
        <w:rPr>
          <w:rFonts w:ascii="Aptos" w:eastAsia="Arial" w:hAnsi="Aptos" w:cs="Arial"/>
          <w:b/>
          <w:bCs/>
          <w:color w:val="E36C0A"/>
          <w:sz w:val="22"/>
          <w:szCs w:val="22"/>
          <w:lang w:val="en-ZW" w:eastAsia="en-GB"/>
        </w:rPr>
      </w:pPr>
      <w:bookmarkStart w:id="36" w:name="_Toc941875734"/>
      <w:bookmarkStart w:id="37" w:name="_Toc480036958"/>
      <w:bookmarkStart w:id="38" w:name="_Toc1626071384"/>
      <w:bookmarkStart w:id="39" w:name="_Toc171075717"/>
      <w:r w:rsidRPr="0028714E">
        <w:rPr>
          <w:rFonts w:ascii="Aptos" w:eastAsia="MS Gothic" w:hAnsi="Aptos" w:cs="Arial"/>
          <w:b/>
          <w:bCs/>
          <w:color w:val="E36C0A"/>
          <w:sz w:val="22"/>
          <w:szCs w:val="22"/>
          <w:lang w:val="en-ZW"/>
        </w:rPr>
        <w:t>8.  Qualifications</w:t>
      </w:r>
      <w:bookmarkEnd w:id="36"/>
      <w:bookmarkEnd w:id="37"/>
      <w:bookmarkEnd w:id="38"/>
      <w:bookmarkEnd w:id="39"/>
    </w:p>
    <w:p w14:paraId="7DA6353A" w14:textId="77777777" w:rsidR="0028714E" w:rsidRPr="0028714E" w:rsidRDefault="0028714E" w:rsidP="0028714E">
      <w:pPr>
        <w:spacing w:line="276" w:lineRule="auto"/>
        <w:jc w:val="both"/>
        <w:rPr>
          <w:rFonts w:ascii="Aptos" w:eastAsia="Aptos" w:hAnsi="Aptos" w:cs="Aptos"/>
          <w:sz w:val="22"/>
          <w:szCs w:val="22"/>
          <w:lang w:val="en-ZW" w:eastAsia="ja-JP"/>
        </w:rPr>
      </w:pPr>
      <w:r w:rsidRPr="0028714E">
        <w:rPr>
          <w:rFonts w:ascii="Aptos" w:eastAsia="Aptos" w:hAnsi="Aptos" w:cs="Aptos"/>
          <w:sz w:val="22"/>
          <w:szCs w:val="22"/>
          <w:lang w:val="en-ZW"/>
        </w:rPr>
        <w:t>The required qualification, competencies and experience for this role include</w:t>
      </w:r>
      <w:r w:rsidRPr="0028714E">
        <w:rPr>
          <w:rFonts w:ascii="Aptos" w:eastAsia="Aptos" w:hAnsi="Aptos" w:cs="Aptos"/>
          <w:sz w:val="22"/>
          <w:szCs w:val="22"/>
          <w:lang w:val="en-ZW" w:eastAsia="ja-JP"/>
        </w:rPr>
        <w:t>:</w:t>
      </w:r>
    </w:p>
    <w:p w14:paraId="6C54FA83" w14:textId="77777777" w:rsidR="0028714E" w:rsidRPr="0028714E" w:rsidRDefault="0028714E" w:rsidP="0028714E">
      <w:pPr>
        <w:shd w:val="clear" w:color="auto" w:fill="FFFFFF"/>
        <w:spacing w:line="276" w:lineRule="auto"/>
        <w:jc w:val="both"/>
        <w:rPr>
          <w:rFonts w:ascii="Aptos" w:eastAsia="Aptos" w:hAnsi="Aptos" w:cs="Aptos"/>
          <w:sz w:val="22"/>
          <w:szCs w:val="22"/>
          <w:lang w:val="en-ZW"/>
        </w:rPr>
      </w:pPr>
      <w:r w:rsidRPr="0028714E">
        <w:rPr>
          <w:rFonts w:ascii="Aptos" w:eastAsia="Aptos" w:hAnsi="Aptos" w:cs="Aptos"/>
          <w:sz w:val="22"/>
          <w:szCs w:val="22"/>
          <w:lang w:val="en-ZW"/>
        </w:rPr>
        <w:t xml:space="preserve">Applications must cover </w:t>
      </w:r>
      <w:r w:rsidRPr="0028714E">
        <w:rPr>
          <w:rFonts w:ascii="Aptos" w:eastAsia="Aptos" w:hAnsi="Aptos" w:cs="Aptos"/>
          <w:sz w:val="22"/>
          <w:szCs w:val="22"/>
          <w:lang w:val="en-ZW" w:eastAsia="en-GB"/>
        </w:rPr>
        <w:t>beneficiary countries</w:t>
      </w:r>
      <w:r w:rsidRPr="0028714E" w:rsidDel="00E45ED5">
        <w:rPr>
          <w:rFonts w:ascii="Aptos" w:eastAsia="Aptos" w:hAnsi="Aptos" w:cs="Aptos"/>
          <w:sz w:val="22"/>
          <w:szCs w:val="22"/>
          <w:lang w:val="en-ZW"/>
        </w:rPr>
        <w:t xml:space="preserve"> </w:t>
      </w:r>
      <w:r w:rsidRPr="0028714E">
        <w:rPr>
          <w:rFonts w:ascii="Aptos" w:eastAsia="Aptos" w:hAnsi="Aptos" w:cs="Aptos"/>
          <w:sz w:val="22"/>
          <w:szCs w:val="22"/>
          <w:lang w:val="en-ZW"/>
        </w:rPr>
        <w:t>with the possibility of having a team of consultants / a consortium with Team leader.</w:t>
      </w:r>
    </w:p>
    <w:p w14:paraId="131B6AF4" w14:textId="77777777" w:rsidR="0028714E" w:rsidRPr="0028714E" w:rsidRDefault="0028714E" w:rsidP="0028714E">
      <w:pPr>
        <w:spacing w:line="276" w:lineRule="auto"/>
        <w:jc w:val="both"/>
        <w:rPr>
          <w:rFonts w:ascii="Aptos" w:eastAsia="Aptos" w:hAnsi="Aptos" w:cs="Aptos"/>
          <w:b/>
          <w:bCs/>
          <w:sz w:val="22"/>
          <w:szCs w:val="22"/>
          <w:lang w:val="en-ZW" w:eastAsia="ja-JP"/>
        </w:rPr>
      </w:pPr>
    </w:p>
    <w:p w14:paraId="216C4483" w14:textId="77777777" w:rsidR="007650B0" w:rsidRDefault="007650B0" w:rsidP="0028714E">
      <w:pPr>
        <w:spacing w:line="276" w:lineRule="auto"/>
        <w:jc w:val="both"/>
        <w:rPr>
          <w:rFonts w:ascii="Aptos" w:eastAsia="Aptos" w:hAnsi="Aptos" w:cs="Aptos"/>
          <w:b/>
          <w:bCs/>
          <w:sz w:val="22"/>
          <w:szCs w:val="22"/>
          <w:lang w:val="en-ZW" w:eastAsia="ja-JP"/>
        </w:rPr>
      </w:pPr>
    </w:p>
    <w:p w14:paraId="2D172687" w14:textId="77777777" w:rsidR="007650B0" w:rsidRDefault="007650B0" w:rsidP="0028714E">
      <w:pPr>
        <w:spacing w:line="276" w:lineRule="auto"/>
        <w:jc w:val="both"/>
        <w:rPr>
          <w:rFonts w:ascii="Aptos" w:eastAsia="Aptos" w:hAnsi="Aptos" w:cs="Aptos"/>
          <w:b/>
          <w:bCs/>
          <w:sz w:val="22"/>
          <w:szCs w:val="22"/>
          <w:lang w:val="en-ZW" w:eastAsia="ja-JP"/>
        </w:rPr>
      </w:pPr>
    </w:p>
    <w:p w14:paraId="344F4D57" w14:textId="77777777" w:rsidR="007650B0" w:rsidRDefault="007650B0" w:rsidP="0028714E">
      <w:pPr>
        <w:spacing w:line="276" w:lineRule="auto"/>
        <w:jc w:val="both"/>
        <w:rPr>
          <w:rFonts w:ascii="Aptos" w:eastAsia="Aptos" w:hAnsi="Aptos" w:cs="Aptos"/>
          <w:b/>
          <w:bCs/>
          <w:sz w:val="22"/>
          <w:szCs w:val="22"/>
          <w:lang w:val="en-ZW" w:eastAsia="ja-JP"/>
        </w:rPr>
      </w:pPr>
    </w:p>
    <w:p w14:paraId="1DE2D3C1" w14:textId="6C2DCE46" w:rsidR="0028714E" w:rsidRPr="0028714E" w:rsidRDefault="0028714E" w:rsidP="0028714E">
      <w:pPr>
        <w:spacing w:line="276" w:lineRule="auto"/>
        <w:jc w:val="both"/>
        <w:rPr>
          <w:rFonts w:ascii="Aptos" w:eastAsia="Aptos" w:hAnsi="Aptos" w:cs="Aptos"/>
          <w:b/>
          <w:bCs/>
          <w:sz w:val="22"/>
          <w:szCs w:val="22"/>
          <w:lang w:val="en-ZW" w:eastAsia="ja-JP"/>
        </w:rPr>
      </w:pPr>
      <w:r w:rsidRPr="0028714E">
        <w:rPr>
          <w:rFonts w:ascii="Aptos" w:eastAsia="Aptos" w:hAnsi="Aptos" w:cs="Aptos"/>
          <w:b/>
          <w:bCs/>
          <w:sz w:val="22"/>
          <w:szCs w:val="22"/>
          <w:lang w:val="en-ZW" w:eastAsia="ja-JP"/>
        </w:rPr>
        <w:lastRenderedPageBreak/>
        <w:t>Consulting Firm/Consortium</w:t>
      </w:r>
    </w:p>
    <w:p w14:paraId="21E26709" w14:textId="31693AD4" w:rsidR="0028714E" w:rsidRPr="0028714E" w:rsidRDefault="0028714E" w:rsidP="00220907">
      <w:pPr>
        <w:numPr>
          <w:ilvl w:val="0"/>
          <w:numId w:val="146"/>
        </w:numPr>
        <w:spacing w:after="200" w:line="276" w:lineRule="auto"/>
        <w:contextualSpacing/>
        <w:jc w:val="both"/>
        <w:rPr>
          <w:rFonts w:ascii="Aptos" w:eastAsia="Aptos" w:hAnsi="Aptos" w:cs="Aptos"/>
          <w:sz w:val="22"/>
          <w:szCs w:val="22"/>
          <w:lang w:val="en-ZW" w:eastAsia="ja-JP"/>
        </w:rPr>
      </w:pPr>
      <w:r w:rsidRPr="0028714E">
        <w:rPr>
          <w:rFonts w:ascii="Aptos" w:eastAsia="Aptos" w:hAnsi="Aptos" w:cs="Aptos"/>
          <w:sz w:val="22"/>
          <w:szCs w:val="22"/>
          <w:lang w:val="en-ZW" w:eastAsia="ja-JP"/>
        </w:rPr>
        <w:t xml:space="preserve">Experience in </w:t>
      </w:r>
      <w:r w:rsidRPr="0028714E">
        <w:rPr>
          <w:rFonts w:ascii="Aptos" w:eastAsia="Arial" w:hAnsi="Aptos" w:cs="Arial"/>
          <w:color w:val="000000"/>
          <w:sz w:val="22"/>
          <w:szCs w:val="22"/>
          <w:lang w:val="en-ZW" w:eastAsia="en-GB"/>
        </w:rPr>
        <w:t>implementing digital platforms, with a proven track record of successful project implementations</w:t>
      </w:r>
      <w:r w:rsidRPr="0028714E">
        <w:rPr>
          <w:rFonts w:ascii="Aptos" w:eastAsia="Aptos" w:hAnsi="Aptos" w:cs="Aptos"/>
          <w:sz w:val="22"/>
          <w:szCs w:val="22"/>
          <w:lang w:val="en-ZW" w:eastAsia="ja-JP"/>
        </w:rPr>
        <w:t xml:space="preserve">. This should be evidenced by at least 2 </w:t>
      </w:r>
      <w:r w:rsidR="00F87FF0">
        <w:rPr>
          <w:rFonts w:ascii="Aptos" w:eastAsia="Aptos" w:hAnsi="Aptos" w:cs="Aptos"/>
          <w:sz w:val="22"/>
          <w:szCs w:val="22"/>
          <w:lang w:val="en-ZW" w:eastAsia="ja-JP"/>
        </w:rPr>
        <w:t xml:space="preserve">similar </w:t>
      </w:r>
      <w:r w:rsidRPr="0028714E">
        <w:rPr>
          <w:rFonts w:ascii="Aptos" w:eastAsia="Aptos" w:hAnsi="Aptos" w:cs="Aptos"/>
          <w:sz w:val="22"/>
          <w:szCs w:val="22"/>
          <w:lang w:val="en-ZW" w:eastAsia="ja-JP"/>
        </w:rPr>
        <w:t>platforms developed over the last 5 years.</w:t>
      </w:r>
    </w:p>
    <w:p w14:paraId="05978888" w14:textId="77777777" w:rsidR="0028714E" w:rsidRPr="0028714E" w:rsidRDefault="0028714E" w:rsidP="00220907">
      <w:pPr>
        <w:numPr>
          <w:ilvl w:val="0"/>
          <w:numId w:val="146"/>
        </w:numPr>
        <w:spacing w:after="200" w:line="276" w:lineRule="auto"/>
        <w:contextualSpacing/>
        <w:jc w:val="both"/>
        <w:rPr>
          <w:rFonts w:ascii="Aptos" w:eastAsia="Aptos" w:hAnsi="Aptos" w:cs="Aptos"/>
          <w:sz w:val="22"/>
          <w:szCs w:val="22"/>
          <w:lang w:val="en-ZW" w:eastAsia="ja-JP"/>
        </w:rPr>
      </w:pPr>
      <w:r w:rsidRPr="0028714E">
        <w:rPr>
          <w:rFonts w:ascii="Aptos" w:eastAsia="Aptos" w:hAnsi="Aptos" w:cs="Aptos"/>
          <w:sz w:val="22"/>
          <w:szCs w:val="22"/>
          <w:lang w:val="en-ZW" w:eastAsia="ja-JP"/>
        </w:rPr>
        <w:t xml:space="preserve">Experience developing/implementing collaboration platforms and communities of practice. </w:t>
      </w:r>
    </w:p>
    <w:p w14:paraId="215D8F17" w14:textId="77777777" w:rsidR="0028714E" w:rsidRPr="0028714E" w:rsidRDefault="0028714E" w:rsidP="0028714E">
      <w:pPr>
        <w:spacing w:line="276" w:lineRule="auto"/>
        <w:jc w:val="both"/>
        <w:rPr>
          <w:rFonts w:ascii="Aptos" w:eastAsia="Aptos" w:hAnsi="Aptos" w:cs="Aptos"/>
          <w:b/>
          <w:bCs/>
          <w:sz w:val="22"/>
          <w:szCs w:val="22"/>
          <w:lang w:val="en-ZW" w:eastAsia="ja-JP"/>
        </w:rPr>
      </w:pPr>
    </w:p>
    <w:p w14:paraId="1D473C5A" w14:textId="38C8560F" w:rsidR="0028714E" w:rsidRPr="0028714E" w:rsidRDefault="0028714E" w:rsidP="0028714E">
      <w:pPr>
        <w:spacing w:line="276" w:lineRule="auto"/>
        <w:jc w:val="both"/>
        <w:rPr>
          <w:rFonts w:ascii="Aptos" w:eastAsia="Aptos" w:hAnsi="Aptos" w:cs="Aptos"/>
          <w:b/>
          <w:bCs/>
          <w:sz w:val="22"/>
          <w:szCs w:val="22"/>
          <w:lang w:val="en-ZW" w:eastAsia="ja-JP"/>
        </w:rPr>
      </w:pPr>
      <w:r w:rsidRPr="0028714E">
        <w:rPr>
          <w:rFonts w:ascii="Aptos" w:eastAsia="Aptos" w:hAnsi="Aptos" w:cs="Aptos"/>
          <w:b/>
          <w:bCs/>
          <w:sz w:val="22"/>
          <w:szCs w:val="22"/>
          <w:lang w:val="en-ZW" w:eastAsia="ja-JP"/>
        </w:rPr>
        <w:t>Team Lead</w:t>
      </w:r>
    </w:p>
    <w:p w14:paraId="50E2F7C0" w14:textId="77777777" w:rsidR="0028714E" w:rsidRPr="0028714E" w:rsidRDefault="0028714E" w:rsidP="00220907">
      <w:pPr>
        <w:numPr>
          <w:ilvl w:val="0"/>
          <w:numId w:val="152"/>
        </w:numPr>
        <w:spacing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A minimum of a master's degree in Public Administration, Public Policy, or a related social science discipline will be an added advantage. </w:t>
      </w:r>
    </w:p>
    <w:p w14:paraId="2E475D4A"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Proven experience in public financial management and governance. </w:t>
      </w:r>
    </w:p>
    <w:p w14:paraId="02D29FE0"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Experience in conducting PFM performance assessments, needs assessments and stakeholder consultations.</w:t>
      </w:r>
    </w:p>
    <w:p w14:paraId="654C0C7F"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Good knowledge on Govtech and digital PFM</w:t>
      </w:r>
    </w:p>
    <w:p w14:paraId="31883FDA" w14:textId="77777777" w:rsidR="0028714E" w:rsidRPr="0028714E" w:rsidRDefault="0028714E" w:rsidP="00220907">
      <w:pPr>
        <w:numPr>
          <w:ilvl w:val="0"/>
          <w:numId w:val="152"/>
        </w:numPr>
        <w:spacing w:after="200" w:line="276" w:lineRule="auto"/>
        <w:contextualSpacing/>
        <w:jc w:val="both"/>
        <w:rPr>
          <w:rFonts w:ascii="Aptos" w:eastAsia="Aptos" w:hAnsi="Aptos" w:cs="Aptos"/>
          <w:sz w:val="22"/>
          <w:szCs w:val="22"/>
          <w:lang w:val="en-ZW"/>
        </w:rPr>
      </w:pPr>
      <w:r w:rsidRPr="0028714E">
        <w:rPr>
          <w:rFonts w:ascii="Aptos" w:eastAsia="Aptos" w:hAnsi="Aptos" w:cs="Aptos"/>
          <w:sz w:val="22"/>
          <w:szCs w:val="22"/>
          <w:lang w:val="en-ZW"/>
        </w:rPr>
        <w:t>Minimum 15 (fifteen) years of professional experience in conducting similar assignments in an African context.</w:t>
      </w:r>
    </w:p>
    <w:p w14:paraId="53066543"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Strong understanding of public sector governance, </w:t>
      </w:r>
      <w:bookmarkStart w:id="40" w:name="_Int_57Ow9z5s"/>
      <w:r w:rsidRPr="0028714E">
        <w:rPr>
          <w:rFonts w:ascii="Aptos" w:eastAsia="Arial" w:hAnsi="Aptos" w:cs="Arial"/>
          <w:color w:val="000000"/>
          <w:sz w:val="22"/>
          <w:szCs w:val="22"/>
          <w:lang w:val="en-ZW" w:eastAsia="en-GB"/>
        </w:rPr>
        <w:t>policy-making</w:t>
      </w:r>
      <w:bookmarkEnd w:id="40"/>
      <w:r w:rsidRPr="0028714E">
        <w:rPr>
          <w:rFonts w:ascii="Aptos" w:eastAsia="Arial" w:hAnsi="Aptos" w:cs="Arial"/>
          <w:color w:val="000000"/>
          <w:sz w:val="22"/>
          <w:szCs w:val="22"/>
          <w:lang w:val="en-ZW" w:eastAsia="en-GB"/>
        </w:rPr>
        <w:t>, and capacity-building.</w:t>
      </w:r>
    </w:p>
    <w:p w14:paraId="376797BA"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Awareness and understanding of the cultural diversity within Africa, with the ability to work sensitively and respectfully across different cultural contexts. </w:t>
      </w:r>
    </w:p>
    <w:p w14:paraId="1C3492FD" w14:textId="77777777" w:rsidR="0028714E" w:rsidRPr="0028714E" w:rsidRDefault="0028714E" w:rsidP="0028714E">
      <w:pPr>
        <w:spacing w:before="100" w:beforeAutospacing="1" w:after="100" w:afterAutospacing="1" w:line="276" w:lineRule="auto"/>
        <w:jc w:val="both"/>
        <w:rPr>
          <w:rFonts w:ascii="Aptos" w:eastAsia="Arial" w:hAnsi="Aptos" w:cs="Arial"/>
          <w:b/>
          <w:bCs/>
          <w:color w:val="000000"/>
          <w:sz w:val="22"/>
          <w:szCs w:val="22"/>
          <w:lang w:val="en-ZW" w:eastAsia="en-GB"/>
        </w:rPr>
      </w:pPr>
      <w:r w:rsidRPr="0028714E">
        <w:rPr>
          <w:rFonts w:ascii="Aptos" w:eastAsia="Arial" w:hAnsi="Aptos" w:cs="Arial"/>
          <w:b/>
          <w:bCs/>
          <w:color w:val="000000"/>
          <w:sz w:val="22"/>
          <w:szCs w:val="22"/>
          <w:lang w:val="en-ZW" w:eastAsia="en-GB"/>
        </w:rPr>
        <w:t>Digital Platform Expert</w:t>
      </w:r>
    </w:p>
    <w:p w14:paraId="27F7B446"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A minimum of a </w:t>
      </w:r>
      <w:bookmarkStart w:id="41" w:name="_Int_XEh1OwIJ"/>
      <w:r w:rsidRPr="0028714E">
        <w:rPr>
          <w:rFonts w:ascii="Aptos" w:eastAsia="Arial" w:hAnsi="Aptos" w:cs="Arial"/>
          <w:color w:val="000000"/>
          <w:sz w:val="22"/>
          <w:szCs w:val="22"/>
          <w:lang w:val="en-ZW" w:eastAsia="en-GB"/>
        </w:rPr>
        <w:t>master's degree in Computer Science</w:t>
      </w:r>
      <w:bookmarkEnd w:id="41"/>
      <w:r w:rsidRPr="0028714E">
        <w:rPr>
          <w:rFonts w:ascii="Aptos" w:eastAsia="Arial" w:hAnsi="Aptos" w:cs="Arial"/>
          <w:color w:val="000000"/>
          <w:sz w:val="22"/>
          <w:szCs w:val="22"/>
          <w:lang w:val="en-ZW" w:eastAsia="en-GB"/>
        </w:rPr>
        <w:t>, Information Technology, Software Engineering, or a related field.</w:t>
      </w:r>
    </w:p>
    <w:p w14:paraId="64CBBC64"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Demonstrated expertise in developing collaborative technologies with integrated multimedia capabilities (video, audio, text, etc.)</w:t>
      </w:r>
    </w:p>
    <w:p w14:paraId="770735CC"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Proven track record in designing and implementing digital platforms, preferably in the public sector.</w:t>
      </w:r>
    </w:p>
    <w:p w14:paraId="6AA7BB68"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Technical expertise in web development, user experience design, and cybersecurity.</w:t>
      </w:r>
    </w:p>
    <w:p w14:paraId="3FCD7EFD"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Experience with data integration techniques and API development to enable seamless interaction between different data sources and functionalities. </w:t>
      </w:r>
    </w:p>
    <w:p w14:paraId="498D9391"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 xml:space="preserve">Knowledge of cloud computing platforms (e.g., AWS, Azure, Google Cloud) and integration capabilities. </w:t>
      </w:r>
    </w:p>
    <w:p w14:paraId="5762EB7B" w14:textId="77777777" w:rsidR="0028714E" w:rsidRPr="0028714E" w:rsidRDefault="0028714E" w:rsidP="00220907">
      <w:pPr>
        <w:numPr>
          <w:ilvl w:val="0"/>
          <w:numId w:val="152"/>
        </w:numPr>
        <w:spacing w:before="100" w:beforeAutospacing="1" w:after="100" w:afterAutospacing="1" w:line="276" w:lineRule="auto"/>
        <w:jc w:val="both"/>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Excellent project management and communication skills.</w:t>
      </w:r>
    </w:p>
    <w:p w14:paraId="08F0A44E" w14:textId="77777777" w:rsidR="0028714E" w:rsidRPr="0028714E" w:rsidRDefault="0028714E" w:rsidP="0028714E">
      <w:pPr>
        <w:spacing w:before="120" w:after="120" w:line="276" w:lineRule="auto"/>
        <w:jc w:val="both"/>
        <w:outlineLvl w:val="0"/>
        <w:rPr>
          <w:rFonts w:ascii="Aptos" w:eastAsia="Aptos" w:hAnsi="Aptos" w:cs="Aptos"/>
          <w:b/>
          <w:bCs/>
          <w:color w:val="E36C0A"/>
          <w:sz w:val="22"/>
          <w:szCs w:val="22"/>
        </w:rPr>
      </w:pPr>
      <w:bookmarkStart w:id="42" w:name="_Toc1402952184"/>
      <w:bookmarkStart w:id="43" w:name="_Toc613264586"/>
      <w:bookmarkStart w:id="44" w:name="_Toc1583102981"/>
      <w:bookmarkStart w:id="45" w:name="_Toc171075718"/>
      <w:r w:rsidRPr="0028714E">
        <w:rPr>
          <w:rFonts w:ascii="Aptos" w:eastAsia="Calibri" w:hAnsi="Aptos" w:cs="Arial"/>
          <w:b/>
          <w:bCs/>
          <w:color w:val="E36C0A"/>
          <w:sz w:val="22"/>
          <w:szCs w:val="22"/>
          <w:lang w:val="en-ZW"/>
        </w:rPr>
        <w:t xml:space="preserve">9. </w:t>
      </w:r>
      <w:bookmarkStart w:id="46" w:name="_Toc90563227"/>
      <w:bookmarkStart w:id="47" w:name="_Toc169250032"/>
      <w:bookmarkEnd w:id="42"/>
      <w:bookmarkEnd w:id="43"/>
      <w:bookmarkEnd w:id="44"/>
      <w:r w:rsidRPr="0028714E">
        <w:rPr>
          <w:rFonts w:ascii="Aptos" w:eastAsia="Aptos" w:hAnsi="Aptos" w:cs="Aptos"/>
          <w:b/>
          <w:bCs/>
          <w:color w:val="E36C0A"/>
          <w:sz w:val="22"/>
          <w:szCs w:val="22"/>
        </w:rPr>
        <w:t>Consultancy firm Input and Reporting Requirements</w:t>
      </w:r>
      <w:bookmarkEnd w:id="45"/>
      <w:bookmarkEnd w:id="46"/>
      <w:bookmarkEnd w:id="47"/>
      <w:r w:rsidRPr="0028714E">
        <w:rPr>
          <w:rFonts w:ascii="Aptos" w:eastAsia="Aptos" w:hAnsi="Aptos" w:cs="Aptos"/>
          <w:b/>
          <w:bCs/>
          <w:color w:val="E36C0A"/>
          <w:sz w:val="22"/>
          <w:szCs w:val="22"/>
        </w:rPr>
        <w:t xml:space="preserve"> </w:t>
      </w:r>
    </w:p>
    <w:p w14:paraId="12DBF6EA" w14:textId="77777777" w:rsidR="0028714E" w:rsidRPr="0028714E" w:rsidRDefault="0028714E" w:rsidP="004358B8">
      <w:pPr>
        <w:autoSpaceDE w:val="0"/>
        <w:autoSpaceDN w:val="0"/>
        <w:adjustRightInd w:val="0"/>
        <w:spacing w:line="276" w:lineRule="auto"/>
        <w:ind w:left="426"/>
        <w:jc w:val="both"/>
        <w:rPr>
          <w:rFonts w:ascii="Aptos" w:eastAsia="Aptos" w:hAnsi="Aptos" w:cs="Aptos"/>
          <w:sz w:val="22"/>
          <w:szCs w:val="22"/>
          <w:lang w:val="en-ZW"/>
        </w:rPr>
      </w:pPr>
      <w:r w:rsidRPr="0028714E">
        <w:rPr>
          <w:rFonts w:ascii="Aptos" w:eastAsia="Aptos" w:hAnsi="Aptos" w:cs="Aptos"/>
          <w:spacing w:val="-3"/>
          <w:sz w:val="22"/>
          <w:szCs w:val="22"/>
          <w:lang w:val="en-ZW"/>
        </w:rPr>
        <w:t xml:space="preserve">The </w:t>
      </w:r>
      <w:r w:rsidRPr="0028714E">
        <w:rPr>
          <w:rFonts w:ascii="Aptos" w:eastAsia="Aptos" w:hAnsi="Aptos" w:cs="Aptos"/>
          <w:sz w:val="22"/>
          <w:szCs w:val="22"/>
          <w:lang w:val="en-ZW"/>
        </w:rPr>
        <w:t>selected consultancy fir</w:t>
      </w:r>
      <w:r w:rsidRPr="0028714E">
        <w:rPr>
          <w:rFonts w:ascii="Aptos" w:eastAsia="Aptos" w:hAnsi="Aptos" w:cs="Aptos"/>
          <w:spacing w:val="-3"/>
          <w:sz w:val="22"/>
          <w:szCs w:val="22"/>
          <w:lang w:val="en-ZW"/>
        </w:rPr>
        <w:t xml:space="preserve">m will </w:t>
      </w:r>
      <w:r w:rsidRPr="0028714E">
        <w:rPr>
          <w:rFonts w:ascii="Aptos" w:eastAsia="Aptos" w:hAnsi="Aptos" w:cs="Aptos"/>
          <w:sz w:val="22"/>
          <w:szCs w:val="22"/>
          <w:lang w:val="en-ZW"/>
        </w:rPr>
        <w:t xml:space="preserve">work closely with staff of ACBF and will report to the Director of Programs and Impact </w:t>
      </w:r>
      <w:r w:rsidRPr="0028714E">
        <w:rPr>
          <w:rFonts w:ascii="Aptos" w:eastAsia="Aptos" w:hAnsi="Aptos" w:cs="Aptos"/>
          <w:sz w:val="22"/>
          <w:szCs w:val="22"/>
          <w:lang w:val="en-ZW" w:eastAsia="ja-JP"/>
        </w:rPr>
        <w:t>Department</w:t>
      </w:r>
      <w:r w:rsidRPr="0028714E">
        <w:rPr>
          <w:rFonts w:ascii="Aptos" w:eastAsia="Aptos" w:hAnsi="Aptos" w:cs="Aptos"/>
          <w:sz w:val="22"/>
          <w:szCs w:val="22"/>
          <w:lang w:val="en-ZW"/>
        </w:rPr>
        <w:t xml:space="preserve"> or his designated person.</w:t>
      </w:r>
    </w:p>
    <w:p w14:paraId="1B9C39CA" w14:textId="77777777" w:rsidR="0028714E" w:rsidRPr="0028714E" w:rsidRDefault="0028714E" w:rsidP="0028714E">
      <w:pPr>
        <w:keepNext/>
        <w:keepLines/>
        <w:spacing w:before="240" w:line="360" w:lineRule="auto"/>
        <w:jc w:val="both"/>
        <w:outlineLvl w:val="0"/>
        <w:rPr>
          <w:rFonts w:ascii="Aptos" w:eastAsia="Arial" w:hAnsi="Aptos" w:cs="Arial"/>
          <w:b/>
          <w:bCs/>
          <w:color w:val="E36C0A"/>
          <w:sz w:val="22"/>
          <w:szCs w:val="22"/>
          <w:lang w:val="en-ZW" w:eastAsia="en-GB"/>
        </w:rPr>
      </w:pPr>
      <w:bookmarkStart w:id="48" w:name="_Toc1348226384"/>
      <w:bookmarkStart w:id="49" w:name="_Toc956368465"/>
      <w:bookmarkStart w:id="50" w:name="_Toc1529158132"/>
      <w:bookmarkStart w:id="51" w:name="_Toc171075719"/>
      <w:r w:rsidRPr="0028714E">
        <w:rPr>
          <w:rFonts w:ascii="Aptos" w:eastAsia="MS Gothic" w:hAnsi="Aptos" w:cs="Arial"/>
          <w:b/>
          <w:bCs/>
          <w:color w:val="E36C0A"/>
          <w:sz w:val="22"/>
          <w:szCs w:val="22"/>
          <w:lang w:val="en-ZW"/>
        </w:rPr>
        <w:lastRenderedPageBreak/>
        <w:t>10. Evaluation of Proposals</w:t>
      </w:r>
      <w:bookmarkEnd w:id="48"/>
      <w:bookmarkEnd w:id="49"/>
      <w:bookmarkEnd w:id="50"/>
      <w:bookmarkEnd w:id="51"/>
    </w:p>
    <w:p w14:paraId="5361B87F" w14:textId="77777777" w:rsidR="0028714E" w:rsidRPr="0028714E" w:rsidRDefault="0028714E" w:rsidP="004358B8">
      <w:pPr>
        <w:autoSpaceDE w:val="0"/>
        <w:autoSpaceDN w:val="0"/>
        <w:adjustRightInd w:val="0"/>
        <w:spacing w:line="276" w:lineRule="auto"/>
        <w:ind w:left="284"/>
        <w:jc w:val="both"/>
        <w:rPr>
          <w:rFonts w:ascii="Aptos" w:eastAsia="Aptos" w:hAnsi="Aptos" w:cs="Aptos"/>
          <w:spacing w:val="-3"/>
          <w:sz w:val="22"/>
          <w:szCs w:val="22"/>
          <w:lang w:val="en-ZW"/>
        </w:rPr>
      </w:pPr>
      <w:r w:rsidRPr="0028714E">
        <w:rPr>
          <w:rFonts w:ascii="Aptos" w:eastAsia="Aptos" w:hAnsi="Aptos" w:cs="Aptos"/>
          <w:spacing w:val="-3"/>
          <w:sz w:val="22"/>
          <w:szCs w:val="22"/>
          <w:lang w:val="en-ZW"/>
        </w:rPr>
        <w:t>The evaluation committee shall evaluate the technical Proposals based on their responsiveness to the Terms of Reference, applying the evaluation criteria, and point system specified below.  A technical proposal shall be rejected at this stage if it does not respond to key aspects of the Terms of Reference or if it fails to achieve the minimum technical score indicated.  </w:t>
      </w:r>
    </w:p>
    <w:p w14:paraId="66EFD03A" w14:textId="77777777" w:rsidR="0028714E" w:rsidRPr="0028714E" w:rsidRDefault="0028714E" w:rsidP="004358B8">
      <w:pPr>
        <w:spacing w:line="276" w:lineRule="auto"/>
        <w:ind w:left="284"/>
        <w:jc w:val="both"/>
        <w:rPr>
          <w:rFonts w:ascii="Aptos" w:eastAsia="Aptos" w:hAnsi="Aptos" w:cs="Aptos"/>
          <w:sz w:val="22"/>
          <w:szCs w:val="22"/>
          <w:lang w:val="en-ZW"/>
        </w:rPr>
      </w:pPr>
    </w:p>
    <w:p w14:paraId="19143716" w14:textId="77777777" w:rsidR="0028714E" w:rsidRPr="0028714E" w:rsidRDefault="0028714E" w:rsidP="004358B8">
      <w:pPr>
        <w:autoSpaceDE w:val="0"/>
        <w:autoSpaceDN w:val="0"/>
        <w:adjustRightInd w:val="0"/>
        <w:spacing w:line="276" w:lineRule="auto"/>
        <w:ind w:left="284"/>
        <w:jc w:val="both"/>
        <w:rPr>
          <w:rFonts w:ascii="Aptos" w:eastAsia="Aptos" w:hAnsi="Aptos" w:cs="Aptos"/>
          <w:spacing w:val="-3"/>
          <w:sz w:val="22"/>
          <w:szCs w:val="22"/>
          <w:lang w:val="en-ZW"/>
        </w:rPr>
      </w:pPr>
      <w:r w:rsidRPr="0028714E">
        <w:rPr>
          <w:rFonts w:ascii="Aptos" w:eastAsia="Aptos" w:hAnsi="Aptos" w:cs="Aptos"/>
          <w:spacing w:val="-3"/>
          <w:sz w:val="22"/>
          <w:szCs w:val="22"/>
          <w:lang w:val="en-ZW"/>
        </w:rPr>
        <w:t>The minimum technical score required to pass is: 70 Points.  </w:t>
      </w:r>
    </w:p>
    <w:p w14:paraId="3791FDB1" w14:textId="77777777" w:rsidR="0028714E" w:rsidRPr="0028714E" w:rsidRDefault="0028714E" w:rsidP="004358B8">
      <w:pPr>
        <w:autoSpaceDE w:val="0"/>
        <w:autoSpaceDN w:val="0"/>
        <w:adjustRightInd w:val="0"/>
        <w:spacing w:line="276" w:lineRule="auto"/>
        <w:ind w:left="284"/>
        <w:jc w:val="both"/>
        <w:rPr>
          <w:rFonts w:ascii="Aptos" w:eastAsia="Aptos" w:hAnsi="Aptos" w:cs="Aptos"/>
          <w:spacing w:val="-3"/>
          <w:sz w:val="22"/>
          <w:szCs w:val="22"/>
          <w:lang w:val="en-ZW"/>
        </w:rPr>
      </w:pPr>
      <w:r w:rsidRPr="0028714E">
        <w:rPr>
          <w:rFonts w:ascii="Aptos" w:eastAsia="Aptos" w:hAnsi="Aptos" w:cs="Aptos"/>
          <w:spacing w:val="-3"/>
          <w:sz w:val="22"/>
          <w:szCs w:val="22"/>
          <w:lang w:val="en-ZW"/>
        </w:rPr>
        <w:t>The financial proposal will be evaluated at 30 points. </w:t>
      </w:r>
    </w:p>
    <w:p w14:paraId="76BE39B4" w14:textId="77777777" w:rsidR="0028714E" w:rsidRPr="0028714E" w:rsidRDefault="0028714E" w:rsidP="0028714E">
      <w:pPr>
        <w:autoSpaceDE w:val="0"/>
        <w:autoSpaceDN w:val="0"/>
        <w:adjustRightInd w:val="0"/>
        <w:spacing w:line="276" w:lineRule="auto"/>
        <w:jc w:val="both"/>
        <w:rPr>
          <w:rFonts w:ascii="Aptos" w:eastAsia="Aptos" w:hAnsi="Aptos" w:cs="Aptos"/>
          <w:spacing w:val="-3"/>
          <w:sz w:val="22"/>
          <w:szCs w:val="22"/>
          <w:lang w:val="en-ZW"/>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7386"/>
        <w:gridCol w:w="1686"/>
      </w:tblGrid>
      <w:tr w:rsidR="0028714E" w:rsidRPr="0028714E" w14:paraId="623112F2" w14:textId="77777777" w:rsidTr="0028714E">
        <w:trPr>
          <w:trHeight w:val="383"/>
        </w:trPr>
        <w:tc>
          <w:tcPr>
            <w:tcW w:w="559" w:type="dxa"/>
            <w:tcBorders>
              <w:top w:val="single" w:sz="6" w:space="0" w:color="auto"/>
              <w:left w:val="single" w:sz="6" w:space="0" w:color="auto"/>
              <w:bottom w:val="single" w:sz="6" w:space="0" w:color="auto"/>
              <w:right w:val="single" w:sz="6" w:space="0" w:color="auto"/>
            </w:tcBorders>
            <w:shd w:val="clear" w:color="auto" w:fill="E36C0A"/>
            <w:hideMark/>
          </w:tcPr>
          <w:p w14:paraId="7AB89663" w14:textId="77777777" w:rsidR="0028714E" w:rsidRPr="0028714E" w:rsidRDefault="0028714E" w:rsidP="0028714E">
            <w:pPr>
              <w:spacing w:line="276" w:lineRule="auto"/>
              <w:jc w:val="both"/>
              <w:textAlignment w:val="baseline"/>
              <w:rPr>
                <w:rFonts w:ascii="Aptos" w:eastAsia="Aptos" w:hAnsi="Aptos" w:cs="Aptos"/>
                <w:color w:val="FFFFFF"/>
                <w:sz w:val="22"/>
                <w:szCs w:val="22"/>
                <w:lang w:val="en-ZW" w:eastAsia="en-ZW"/>
              </w:rPr>
            </w:pPr>
            <w:r w:rsidRPr="0028714E">
              <w:rPr>
                <w:rFonts w:ascii="Aptos" w:eastAsia="Aptos" w:hAnsi="Aptos" w:cs="Aptos"/>
                <w:color w:val="0078D4"/>
                <w:sz w:val="22"/>
                <w:szCs w:val="22"/>
                <w:lang w:val="en-ZW" w:eastAsia="en-ZW"/>
              </w:rPr>
              <w:t>  </w:t>
            </w:r>
            <w:r w:rsidRPr="0028714E">
              <w:rPr>
                <w:rFonts w:ascii="Aptos" w:eastAsia="Aptos" w:hAnsi="Aptos" w:cs="Aptos"/>
                <w:color w:val="FFFFFF"/>
                <w:sz w:val="22"/>
                <w:szCs w:val="22"/>
                <w:lang w:val="en-ZW" w:eastAsia="en-ZW"/>
              </w:rPr>
              <w:t> </w:t>
            </w:r>
          </w:p>
        </w:tc>
        <w:tc>
          <w:tcPr>
            <w:tcW w:w="7386" w:type="dxa"/>
            <w:tcBorders>
              <w:top w:val="single" w:sz="6" w:space="0" w:color="auto"/>
              <w:left w:val="single" w:sz="6" w:space="0" w:color="auto"/>
              <w:bottom w:val="single" w:sz="6" w:space="0" w:color="auto"/>
              <w:right w:val="single" w:sz="6" w:space="0" w:color="auto"/>
            </w:tcBorders>
            <w:shd w:val="clear" w:color="auto" w:fill="E36C0A"/>
            <w:hideMark/>
          </w:tcPr>
          <w:p w14:paraId="166E58AA" w14:textId="77777777" w:rsidR="0028714E" w:rsidRPr="0028714E" w:rsidRDefault="0028714E" w:rsidP="0028714E">
            <w:pPr>
              <w:spacing w:line="276" w:lineRule="auto"/>
              <w:jc w:val="both"/>
              <w:textAlignment w:val="baseline"/>
              <w:rPr>
                <w:rFonts w:ascii="Aptos" w:eastAsia="Aptos" w:hAnsi="Aptos" w:cs="Aptos"/>
                <w:color w:val="FFFFFF"/>
                <w:sz w:val="22"/>
                <w:szCs w:val="22"/>
                <w:lang w:val="en-ZW" w:eastAsia="en-ZW"/>
              </w:rPr>
            </w:pPr>
            <w:r w:rsidRPr="0028714E">
              <w:rPr>
                <w:rFonts w:ascii="Aptos" w:eastAsia="Aptos" w:hAnsi="Aptos" w:cs="Aptos"/>
                <w:color w:val="FFFFFF"/>
                <w:sz w:val="22"/>
                <w:szCs w:val="22"/>
                <w:u w:val="single"/>
                <w:lang w:val="en-GB" w:eastAsia="en-ZW"/>
              </w:rPr>
              <w:t>Criteria  </w:t>
            </w:r>
            <w:r w:rsidRPr="0028714E">
              <w:rPr>
                <w:rFonts w:ascii="Aptos" w:eastAsia="Aptos" w:hAnsi="Aptos" w:cs="Aptos"/>
                <w:color w:val="FFFFFF"/>
                <w:sz w:val="22"/>
                <w:szCs w:val="22"/>
                <w:lang w:val="en-ZW" w:eastAsia="en-ZW"/>
              </w:rPr>
              <w:t> </w:t>
            </w:r>
          </w:p>
        </w:tc>
        <w:tc>
          <w:tcPr>
            <w:tcW w:w="1686" w:type="dxa"/>
            <w:tcBorders>
              <w:top w:val="single" w:sz="6" w:space="0" w:color="auto"/>
              <w:left w:val="single" w:sz="6" w:space="0" w:color="auto"/>
              <w:bottom w:val="single" w:sz="6" w:space="0" w:color="auto"/>
              <w:right w:val="single" w:sz="6" w:space="0" w:color="auto"/>
            </w:tcBorders>
            <w:shd w:val="clear" w:color="auto" w:fill="E36C0A"/>
            <w:hideMark/>
          </w:tcPr>
          <w:p w14:paraId="224C3F9C" w14:textId="0E40F155" w:rsidR="0028714E" w:rsidRPr="0028714E" w:rsidRDefault="0028714E" w:rsidP="004358B8">
            <w:pPr>
              <w:spacing w:line="276" w:lineRule="auto"/>
              <w:jc w:val="center"/>
              <w:textAlignment w:val="baseline"/>
              <w:rPr>
                <w:rFonts w:ascii="Aptos" w:eastAsia="Aptos" w:hAnsi="Aptos" w:cs="Aptos"/>
                <w:color w:val="FFFFFF"/>
                <w:sz w:val="22"/>
                <w:szCs w:val="22"/>
                <w:lang w:val="en-ZW" w:eastAsia="en-ZW"/>
              </w:rPr>
            </w:pPr>
            <w:r w:rsidRPr="0028714E">
              <w:rPr>
                <w:rFonts w:ascii="Aptos" w:eastAsia="Aptos" w:hAnsi="Aptos" w:cs="Aptos"/>
                <w:color w:val="FFFFFF"/>
                <w:sz w:val="22"/>
                <w:szCs w:val="22"/>
                <w:u w:val="single"/>
                <w:lang w:val="en-GB" w:eastAsia="en-ZW"/>
              </w:rPr>
              <w:t>Max Points (100)</w:t>
            </w:r>
          </w:p>
        </w:tc>
      </w:tr>
      <w:tr w:rsidR="0028714E" w:rsidRPr="0028714E" w14:paraId="20967C9F" w14:textId="7777777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0FB0AE80" w14:textId="77777777" w:rsidR="0028714E" w:rsidRPr="0028714E" w:rsidRDefault="0028714E" w:rsidP="00220907">
            <w:pPr>
              <w:numPr>
                <w:ilvl w:val="0"/>
                <w:numId w:val="147"/>
              </w:numPr>
              <w:spacing w:after="200" w:line="276" w:lineRule="auto"/>
              <w:contextualSpacing/>
              <w:jc w:val="both"/>
              <w:textAlignment w:val="baseline"/>
              <w:rPr>
                <w:rFonts w:ascii="Aptos" w:eastAsia="Aptos" w:hAnsi="Aptos" w:cs="Aptos"/>
                <w:sz w:val="22"/>
                <w:szCs w:val="22"/>
                <w:lang w:val="en-ZW" w:eastAsia="en-ZW"/>
              </w:rPr>
            </w:pP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08231D26" w14:textId="77777777" w:rsidR="0028714E" w:rsidRPr="0028714E" w:rsidRDefault="0028714E" w:rsidP="0028714E">
            <w:pPr>
              <w:spacing w:line="276" w:lineRule="auto"/>
              <w:textAlignment w:val="baseline"/>
              <w:rPr>
                <w:rFonts w:ascii="Aptos" w:eastAsia="Aptos" w:hAnsi="Aptos" w:cs="Aptos"/>
                <w:sz w:val="22"/>
                <w:szCs w:val="22"/>
                <w:lang w:val="en-ZW"/>
              </w:rPr>
            </w:pPr>
            <w:r w:rsidRPr="0028714E">
              <w:rPr>
                <w:rFonts w:ascii="Aptos" w:eastAsia="Aptos" w:hAnsi="Aptos" w:cs="Aptos"/>
                <w:sz w:val="22"/>
                <w:szCs w:val="22"/>
                <w:lang w:val="en-ZW"/>
              </w:rPr>
              <w:t>Specific experience of the consulting firm relevant to the assignment</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4621FA92" w14:textId="7ACC6CE3" w:rsidR="0028714E" w:rsidRPr="0028714E" w:rsidRDefault="00F87FF0" w:rsidP="004358B8">
            <w:pPr>
              <w:spacing w:line="276" w:lineRule="auto"/>
              <w:jc w:val="center"/>
              <w:textAlignment w:val="baseline"/>
              <w:rPr>
                <w:rFonts w:ascii="Aptos" w:eastAsia="Aptos" w:hAnsi="Aptos" w:cs="Aptos"/>
                <w:sz w:val="22"/>
                <w:szCs w:val="22"/>
                <w:lang w:val="en-ZW" w:eastAsia="en-ZW"/>
              </w:rPr>
            </w:pPr>
            <w:r>
              <w:rPr>
                <w:rFonts w:ascii="Aptos" w:eastAsia="Aptos" w:hAnsi="Aptos" w:cs="Aptos"/>
                <w:sz w:val="22"/>
                <w:szCs w:val="22"/>
                <w:lang w:val="en-ZW" w:eastAsia="en-ZW"/>
              </w:rPr>
              <w:t>10</w:t>
            </w:r>
          </w:p>
        </w:tc>
      </w:tr>
      <w:tr w:rsidR="0028714E" w:rsidRPr="0028714E" w14:paraId="55517871" w14:textId="7777777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4837A179" w14:textId="77777777" w:rsidR="0028714E" w:rsidRPr="0028714E" w:rsidRDefault="0028714E" w:rsidP="00220907">
            <w:pPr>
              <w:numPr>
                <w:ilvl w:val="0"/>
                <w:numId w:val="147"/>
              </w:numPr>
              <w:spacing w:after="200" w:line="276" w:lineRule="auto"/>
              <w:contextualSpacing/>
              <w:jc w:val="both"/>
              <w:textAlignment w:val="baseline"/>
              <w:rPr>
                <w:rFonts w:ascii="Aptos" w:eastAsia="Aptos" w:hAnsi="Aptos" w:cs="Aptos"/>
                <w:sz w:val="22"/>
                <w:szCs w:val="22"/>
                <w:lang w:val="en-ZW" w:eastAsia="en-ZW"/>
              </w:rPr>
            </w:pP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193A8443" w14:textId="77777777" w:rsidR="0028714E" w:rsidRPr="0028714E" w:rsidRDefault="0028714E" w:rsidP="0028714E">
            <w:pPr>
              <w:spacing w:line="276" w:lineRule="auto"/>
              <w:textAlignment w:val="baseline"/>
              <w:rPr>
                <w:rFonts w:ascii="Aptos" w:eastAsia="Aptos" w:hAnsi="Aptos" w:cs="Aptos"/>
                <w:sz w:val="22"/>
                <w:szCs w:val="22"/>
                <w:lang w:val="en-ZW"/>
              </w:rPr>
            </w:pPr>
            <w:r w:rsidRPr="0028714E">
              <w:rPr>
                <w:rFonts w:ascii="Aptos" w:eastAsia="Aptos" w:hAnsi="Aptos" w:cs="Aptos"/>
                <w:sz w:val="22"/>
                <w:szCs w:val="22"/>
                <w:lang w:val="en-ZW"/>
              </w:rPr>
              <w:t>Proposed consultants’ general qualifications (education) and experience:</w:t>
            </w:r>
          </w:p>
          <w:p w14:paraId="74F0C7FE" w14:textId="77777777" w:rsidR="0028714E" w:rsidRPr="0028714E" w:rsidRDefault="0028714E" w:rsidP="0028714E">
            <w:pPr>
              <w:spacing w:line="276" w:lineRule="auto"/>
              <w:textAlignment w:val="baseline"/>
              <w:rPr>
                <w:rFonts w:ascii="Aptos" w:eastAsia="Aptos" w:hAnsi="Aptos" w:cs="Aptos"/>
                <w:sz w:val="22"/>
                <w:szCs w:val="22"/>
                <w:lang w:val="en-ZW"/>
              </w:rPr>
            </w:pPr>
            <w:r w:rsidRPr="0028714E">
              <w:rPr>
                <w:rFonts w:ascii="Aptos" w:eastAsia="Aptos" w:hAnsi="Aptos" w:cs="Aptos"/>
                <w:b/>
                <w:bCs/>
                <w:sz w:val="22"/>
                <w:szCs w:val="22"/>
                <w:lang w:val="en-ZW"/>
              </w:rPr>
              <w:t xml:space="preserve">Lead consultant - </w:t>
            </w:r>
            <w:r w:rsidRPr="0028714E">
              <w:rPr>
                <w:rFonts w:ascii="Aptos" w:eastAsia="Aptos" w:hAnsi="Aptos" w:cs="Aptos"/>
                <w:sz w:val="22"/>
                <w:szCs w:val="22"/>
                <w:lang w:val="en-ZW"/>
              </w:rPr>
              <w:t>Minimum 15 (fifteen) years of professional experience in conducting similar assignments in the African context.</w:t>
            </w:r>
          </w:p>
          <w:p w14:paraId="54354A51" w14:textId="77777777" w:rsidR="0028714E" w:rsidRPr="0028714E" w:rsidRDefault="0028714E" w:rsidP="0028714E">
            <w:pPr>
              <w:spacing w:line="276" w:lineRule="auto"/>
              <w:textAlignment w:val="baseline"/>
              <w:rPr>
                <w:rFonts w:ascii="Aptos" w:eastAsia="Aptos" w:hAnsi="Aptos" w:cs="Aptos"/>
                <w:sz w:val="22"/>
                <w:szCs w:val="22"/>
                <w:lang w:val="en-ZW" w:eastAsia="en-ZW"/>
              </w:rPr>
            </w:pPr>
            <w:r w:rsidRPr="0028714E">
              <w:rPr>
                <w:rFonts w:ascii="Aptos" w:eastAsia="Aptos" w:hAnsi="Aptos" w:cs="Aptos"/>
                <w:b/>
                <w:bCs/>
                <w:sz w:val="22"/>
                <w:szCs w:val="22"/>
                <w:lang w:val="en-ZW"/>
              </w:rPr>
              <w:t xml:space="preserve">Digital Platform Expert - </w:t>
            </w:r>
            <w:r w:rsidRPr="0028714E">
              <w:rPr>
                <w:rFonts w:ascii="Aptos" w:eastAsia="Aptos" w:hAnsi="Aptos" w:cs="Aptos"/>
                <w:sz w:val="22"/>
                <w:szCs w:val="22"/>
                <w:lang w:val="en-ZW"/>
              </w:rPr>
              <w:t>Minimum 10 (ten) years of professional experience in conducting similar assignments in the African context.</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1B70E6C3" w14:textId="77777777" w:rsidR="0028714E" w:rsidRPr="0028714E" w:rsidRDefault="0028714E" w:rsidP="004358B8">
            <w:pPr>
              <w:spacing w:line="276" w:lineRule="auto"/>
              <w:jc w:val="center"/>
              <w:textAlignment w:val="baseline"/>
              <w:rPr>
                <w:rFonts w:ascii="Aptos" w:eastAsia="Aptos" w:hAnsi="Aptos" w:cs="Aptos"/>
                <w:sz w:val="22"/>
                <w:szCs w:val="22"/>
                <w:lang w:val="en-ZW" w:eastAsia="en-ZW"/>
              </w:rPr>
            </w:pPr>
            <w:r w:rsidRPr="0028714E">
              <w:rPr>
                <w:rFonts w:ascii="Aptos" w:eastAsia="Aptos" w:hAnsi="Aptos" w:cs="Aptos"/>
                <w:sz w:val="22"/>
                <w:szCs w:val="22"/>
                <w:lang w:val="en-ZW" w:eastAsia="en-ZW"/>
              </w:rPr>
              <w:t>20</w:t>
            </w:r>
          </w:p>
        </w:tc>
      </w:tr>
      <w:tr w:rsidR="0028714E" w:rsidRPr="0028714E" w14:paraId="74FAB999" w14:textId="7777777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31866A55" w14:textId="77777777" w:rsidR="0028714E" w:rsidRPr="0028714E" w:rsidRDefault="0028714E" w:rsidP="00220907">
            <w:pPr>
              <w:numPr>
                <w:ilvl w:val="0"/>
                <w:numId w:val="147"/>
              </w:numPr>
              <w:spacing w:after="200" w:line="276" w:lineRule="auto"/>
              <w:contextualSpacing/>
              <w:jc w:val="both"/>
              <w:textAlignment w:val="baseline"/>
              <w:rPr>
                <w:rFonts w:ascii="Aptos" w:eastAsia="Aptos" w:hAnsi="Aptos" w:cs="Aptos"/>
                <w:sz w:val="22"/>
                <w:szCs w:val="22"/>
                <w:lang w:val="en-ZW" w:eastAsia="en-ZW"/>
              </w:rPr>
            </w:pP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0CAA0C35" w14:textId="77777777" w:rsidR="0028714E" w:rsidRPr="0028714E" w:rsidRDefault="0028714E" w:rsidP="0028714E">
            <w:pPr>
              <w:spacing w:before="100" w:beforeAutospacing="1" w:after="100" w:afterAutospacing="1" w:line="276" w:lineRule="auto"/>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Demonstrated expertise in developing collaborative technologies with integrated multimedia capabilities (video, audio, text, etc.)</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72A3121C" w14:textId="5B657CCD" w:rsidR="0028714E" w:rsidRPr="0028714E" w:rsidRDefault="00F87FF0" w:rsidP="004358B8">
            <w:pPr>
              <w:spacing w:line="276" w:lineRule="auto"/>
              <w:jc w:val="center"/>
              <w:textAlignment w:val="baseline"/>
              <w:rPr>
                <w:rFonts w:ascii="Aptos" w:eastAsia="Aptos" w:hAnsi="Aptos" w:cs="Aptos"/>
                <w:sz w:val="22"/>
                <w:szCs w:val="22"/>
                <w:lang w:val="en-ZW" w:eastAsia="en-ZW"/>
              </w:rPr>
            </w:pPr>
            <w:r>
              <w:rPr>
                <w:rFonts w:ascii="Aptos" w:eastAsia="Aptos" w:hAnsi="Aptos" w:cs="Aptos"/>
                <w:sz w:val="22"/>
                <w:szCs w:val="22"/>
                <w:lang w:val="en-ZW" w:eastAsia="en-ZW"/>
              </w:rPr>
              <w:t>3</w:t>
            </w:r>
            <w:r w:rsidR="0028714E" w:rsidRPr="0028714E">
              <w:rPr>
                <w:rFonts w:ascii="Aptos" w:eastAsia="Aptos" w:hAnsi="Aptos" w:cs="Aptos"/>
                <w:sz w:val="22"/>
                <w:szCs w:val="22"/>
                <w:lang w:val="en-ZW" w:eastAsia="en-ZW"/>
              </w:rPr>
              <w:t>0</w:t>
            </w:r>
          </w:p>
        </w:tc>
      </w:tr>
      <w:tr w:rsidR="0028714E" w:rsidRPr="0028714E" w14:paraId="3E72A2B7" w14:textId="7777777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tcPr>
          <w:p w14:paraId="51AF257B" w14:textId="77777777" w:rsidR="0028714E" w:rsidRPr="0028714E" w:rsidRDefault="0028714E" w:rsidP="00220907">
            <w:pPr>
              <w:numPr>
                <w:ilvl w:val="0"/>
                <w:numId w:val="147"/>
              </w:numPr>
              <w:spacing w:after="200" w:line="276" w:lineRule="auto"/>
              <w:contextualSpacing/>
              <w:jc w:val="both"/>
              <w:textAlignment w:val="baseline"/>
              <w:rPr>
                <w:rFonts w:ascii="Aptos" w:eastAsia="Aptos" w:hAnsi="Aptos" w:cs="Aptos"/>
                <w:sz w:val="22"/>
                <w:szCs w:val="22"/>
                <w:lang w:val="en-ZW" w:eastAsia="en-ZW"/>
              </w:rPr>
            </w:pPr>
          </w:p>
        </w:tc>
        <w:tc>
          <w:tcPr>
            <w:tcW w:w="7386" w:type="dxa"/>
            <w:tcBorders>
              <w:top w:val="single" w:sz="6" w:space="0" w:color="auto"/>
              <w:left w:val="single" w:sz="6" w:space="0" w:color="auto"/>
              <w:bottom w:val="single" w:sz="6" w:space="0" w:color="auto"/>
              <w:right w:val="single" w:sz="6" w:space="0" w:color="auto"/>
            </w:tcBorders>
            <w:shd w:val="clear" w:color="auto" w:fill="auto"/>
            <w:vAlign w:val="center"/>
          </w:tcPr>
          <w:p w14:paraId="473DC61C" w14:textId="555A24D0" w:rsidR="0028714E" w:rsidRPr="0028714E" w:rsidRDefault="0028714E" w:rsidP="0028714E">
            <w:pPr>
              <w:spacing w:before="100" w:beforeAutospacing="1" w:after="100" w:afterAutospacing="1" w:line="276" w:lineRule="auto"/>
              <w:rPr>
                <w:rFonts w:ascii="Aptos" w:eastAsia="Arial" w:hAnsi="Aptos" w:cs="Arial"/>
                <w:color w:val="000000"/>
                <w:sz w:val="22"/>
                <w:szCs w:val="22"/>
                <w:lang w:val="en-ZW" w:eastAsia="en-GB"/>
              </w:rPr>
            </w:pPr>
            <w:r w:rsidRPr="0028714E">
              <w:rPr>
                <w:rFonts w:ascii="Aptos" w:eastAsia="Arial" w:hAnsi="Aptos" w:cs="Arial"/>
                <w:color w:val="000000"/>
                <w:sz w:val="22"/>
                <w:szCs w:val="22"/>
                <w:lang w:val="en-ZW" w:eastAsia="en-GB"/>
              </w:rPr>
              <w:t>Proven track record in designing and implementing</w:t>
            </w:r>
            <w:r w:rsidR="00F87FF0">
              <w:rPr>
                <w:rFonts w:ascii="Aptos" w:eastAsia="Arial" w:hAnsi="Aptos" w:cs="Arial"/>
                <w:color w:val="000000"/>
                <w:sz w:val="22"/>
                <w:szCs w:val="22"/>
                <w:lang w:val="en-ZW" w:eastAsia="en-GB"/>
              </w:rPr>
              <w:t xml:space="preserve"> similar</w:t>
            </w:r>
            <w:r w:rsidRPr="0028714E">
              <w:rPr>
                <w:rFonts w:ascii="Aptos" w:eastAsia="Arial" w:hAnsi="Aptos" w:cs="Arial"/>
                <w:color w:val="000000"/>
                <w:sz w:val="22"/>
                <w:szCs w:val="22"/>
                <w:lang w:val="en-ZW" w:eastAsia="en-GB"/>
              </w:rPr>
              <w:t xml:space="preserve"> digital platforms, preferably in the public sector.</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27E605A0" w14:textId="3164DDBA" w:rsidR="0028714E" w:rsidRPr="0028714E" w:rsidRDefault="00F87FF0" w:rsidP="004358B8">
            <w:pPr>
              <w:spacing w:line="276" w:lineRule="auto"/>
              <w:jc w:val="center"/>
              <w:textAlignment w:val="baseline"/>
              <w:rPr>
                <w:rFonts w:ascii="Aptos" w:eastAsia="Aptos" w:hAnsi="Aptos" w:cs="Aptos"/>
                <w:sz w:val="22"/>
                <w:szCs w:val="22"/>
                <w:lang w:val="en-ZW" w:eastAsia="en-ZW"/>
              </w:rPr>
            </w:pPr>
            <w:r>
              <w:rPr>
                <w:rFonts w:ascii="Aptos" w:eastAsia="Aptos" w:hAnsi="Aptos" w:cs="Aptos"/>
                <w:sz w:val="22"/>
                <w:szCs w:val="22"/>
                <w:lang w:val="en-ZW" w:eastAsia="en-ZW"/>
              </w:rPr>
              <w:t>2</w:t>
            </w:r>
            <w:r w:rsidR="0028714E" w:rsidRPr="0028714E">
              <w:rPr>
                <w:rFonts w:ascii="Aptos" w:eastAsia="Aptos" w:hAnsi="Aptos" w:cs="Aptos"/>
                <w:sz w:val="22"/>
                <w:szCs w:val="22"/>
                <w:lang w:val="en-ZW" w:eastAsia="en-ZW"/>
              </w:rPr>
              <w:t>0</w:t>
            </w:r>
          </w:p>
        </w:tc>
      </w:tr>
      <w:tr w:rsidR="0028714E" w:rsidRPr="0028714E" w14:paraId="37D3206E" w14:textId="77777777">
        <w:trPr>
          <w:trHeight w:val="894"/>
        </w:trPr>
        <w:tc>
          <w:tcPr>
            <w:tcW w:w="559" w:type="dxa"/>
            <w:tcBorders>
              <w:top w:val="single" w:sz="6" w:space="0" w:color="auto"/>
              <w:left w:val="single" w:sz="6" w:space="0" w:color="auto"/>
              <w:bottom w:val="single" w:sz="6" w:space="0" w:color="auto"/>
              <w:right w:val="single" w:sz="6" w:space="0" w:color="auto"/>
            </w:tcBorders>
            <w:shd w:val="clear" w:color="auto" w:fill="auto"/>
          </w:tcPr>
          <w:p w14:paraId="4ED92D48" w14:textId="77777777" w:rsidR="0028714E" w:rsidRPr="0028714E" w:rsidRDefault="0028714E" w:rsidP="00220907">
            <w:pPr>
              <w:numPr>
                <w:ilvl w:val="0"/>
                <w:numId w:val="147"/>
              </w:numPr>
              <w:spacing w:after="200" w:line="276" w:lineRule="auto"/>
              <w:contextualSpacing/>
              <w:jc w:val="both"/>
              <w:textAlignment w:val="baseline"/>
              <w:rPr>
                <w:rFonts w:ascii="Aptos" w:eastAsia="Aptos" w:hAnsi="Aptos" w:cs="Aptos"/>
                <w:sz w:val="22"/>
                <w:szCs w:val="22"/>
                <w:lang w:val="en-ZW" w:eastAsia="en-ZW"/>
              </w:rPr>
            </w:pPr>
          </w:p>
        </w:tc>
        <w:tc>
          <w:tcPr>
            <w:tcW w:w="7386" w:type="dxa"/>
            <w:tcBorders>
              <w:top w:val="single" w:sz="6" w:space="0" w:color="auto"/>
              <w:left w:val="single" w:sz="6" w:space="0" w:color="auto"/>
              <w:bottom w:val="single" w:sz="6" w:space="0" w:color="auto"/>
              <w:right w:val="single" w:sz="6" w:space="0" w:color="auto"/>
            </w:tcBorders>
            <w:shd w:val="clear" w:color="auto" w:fill="auto"/>
          </w:tcPr>
          <w:p w14:paraId="7CAB0516" w14:textId="77777777" w:rsidR="0028714E" w:rsidRPr="0028714E" w:rsidRDefault="0028714E" w:rsidP="0028714E">
            <w:pPr>
              <w:spacing w:line="276" w:lineRule="auto"/>
              <w:rPr>
                <w:rFonts w:ascii="Aptos" w:eastAsia="Aptos" w:hAnsi="Aptos" w:cs="Aptos"/>
                <w:sz w:val="22"/>
                <w:szCs w:val="22"/>
                <w:lang w:val="en-ZW"/>
              </w:rPr>
            </w:pPr>
            <w:r w:rsidRPr="0028714E">
              <w:rPr>
                <w:rFonts w:ascii="Aptos" w:eastAsia="Aptos" w:hAnsi="Aptos" w:cs="Aptos"/>
                <w:sz w:val="22"/>
                <w:szCs w:val="22"/>
                <w:lang w:val="en-ZW"/>
              </w:rPr>
              <w:t>Adequacy and quality of proposed methodology and work plan in responding to the Terms of Reference (TOR)</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47EF0657" w14:textId="77777777" w:rsidR="0028714E" w:rsidRPr="0028714E" w:rsidRDefault="0028714E" w:rsidP="004358B8">
            <w:pPr>
              <w:spacing w:line="276" w:lineRule="auto"/>
              <w:jc w:val="center"/>
              <w:textAlignment w:val="baseline"/>
              <w:rPr>
                <w:rFonts w:ascii="Aptos" w:eastAsia="Aptos" w:hAnsi="Aptos" w:cs="Aptos"/>
                <w:sz w:val="22"/>
                <w:szCs w:val="22"/>
                <w:lang w:val="en-ZW" w:eastAsia="en-ZW"/>
              </w:rPr>
            </w:pPr>
            <w:r w:rsidRPr="0028714E">
              <w:rPr>
                <w:rFonts w:ascii="Aptos" w:eastAsia="Aptos" w:hAnsi="Aptos" w:cs="Aptos"/>
                <w:sz w:val="22"/>
                <w:szCs w:val="22"/>
                <w:lang w:val="en-ZW" w:eastAsia="en-ZW"/>
              </w:rPr>
              <w:t>20</w:t>
            </w:r>
          </w:p>
        </w:tc>
      </w:tr>
      <w:tr w:rsidR="0028714E" w:rsidRPr="0028714E" w14:paraId="6492AC91" w14:textId="77777777">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398FFA39" w14:textId="77777777" w:rsidR="0028714E" w:rsidRPr="0028714E" w:rsidRDefault="0028714E" w:rsidP="0028714E">
            <w:pPr>
              <w:spacing w:line="276" w:lineRule="auto"/>
              <w:jc w:val="both"/>
              <w:textAlignment w:val="baseline"/>
              <w:rPr>
                <w:rFonts w:ascii="Aptos" w:eastAsia="Aptos" w:hAnsi="Aptos" w:cs="Aptos"/>
                <w:sz w:val="22"/>
                <w:szCs w:val="22"/>
                <w:lang w:val="en-ZW" w:eastAsia="en-ZW"/>
              </w:rPr>
            </w:pPr>
            <w:r w:rsidRPr="0028714E">
              <w:rPr>
                <w:rFonts w:ascii="Aptos" w:eastAsia="Aptos" w:hAnsi="Aptos" w:cs="Aptos"/>
                <w:color w:val="0078D4"/>
                <w:sz w:val="22"/>
                <w:szCs w:val="22"/>
                <w:u w:val="single"/>
                <w:lang w:val="en-GB" w:eastAsia="en-ZW"/>
              </w:rPr>
              <w:t> </w:t>
            </w:r>
            <w:r w:rsidRPr="0028714E">
              <w:rPr>
                <w:rFonts w:ascii="Aptos" w:eastAsia="Aptos" w:hAnsi="Aptos" w:cs="Aptos"/>
                <w:sz w:val="22"/>
                <w:szCs w:val="22"/>
                <w:lang w:val="en-ZW" w:eastAsia="en-ZW"/>
              </w:rPr>
              <w:t> </w:t>
            </w:r>
          </w:p>
        </w:tc>
        <w:tc>
          <w:tcPr>
            <w:tcW w:w="7386" w:type="dxa"/>
            <w:tcBorders>
              <w:top w:val="single" w:sz="6" w:space="0" w:color="auto"/>
              <w:left w:val="single" w:sz="6" w:space="0" w:color="auto"/>
              <w:bottom w:val="single" w:sz="6" w:space="0" w:color="auto"/>
              <w:right w:val="single" w:sz="6" w:space="0" w:color="auto"/>
            </w:tcBorders>
            <w:shd w:val="clear" w:color="auto" w:fill="auto"/>
            <w:hideMark/>
          </w:tcPr>
          <w:p w14:paraId="637F2383" w14:textId="77777777" w:rsidR="0028714E" w:rsidRPr="0028714E" w:rsidRDefault="0028714E" w:rsidP="0028714E">
            <w:pPr>
              <w:spacing w:line="276" w:lineRule="auto"/>
              <w:jc w:val="both"/>
              <w:textAlignment w:val="baseline"/>
              <w:rPr>
                <w:rFonts w:ascii="Aptos" w:eastAsia="Aptos" w:hAnsi="Aptos" w:cs="Aptos"/>
                <w:color w:val="000000"/>
                <w:sz w:val="22"/>
                <w:szCs w:val="22"/>
                <w:lang w:val="en-ZW" w:eastAsia="en-ZW"/>
              </w:rPr>
            </w:pPr>
            <w:r w:rsidRPr="0028714E">
              <w:rPr>
                <w:rFonts w:ascii="Aptos" w:eastAsia="Aptos" w:hAnsi="Aptos" w:cs="Aptos"/>
                <w:b/>
                <w:bCs/>
                <w:color w:val="000000"/>
                <w:sz w:val="22"/>
                <w:szCs w:val="22"/>
                <w:lang w:val="en-GB" w:eastAsia="en-ZW"/>
              </w:rPr>
              <w:t>Total </w:t>
            </w:r>
            <w:r w:rsidRPr="0028714E">
              <w:rPr>
                <w:rFonts w:ascii="Aptos" w:eastAsia="Aptos" w:hAnsi="Aptos" w:cs="Aptos"/>
                <w:color w:val="000000"/>
                <w:sz w:val="22"/>
                <w:szCs w:val="22"/>
                <w:lang w:val="en-ZW" w:eastAsia="en-ZW"/>
              </w:rPr>
              <w:t> </w:t>
            </w:r>
          </w:p>
        </w:tc>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1F824B62" w14:textId="07B2F6E8" w:rsidR="0028714E" w:rsidRPr="0028714E" w:rsidRDefault="002D4B97" w:rsidP="004358B8">
            <w:pPr>
              <w:spacing w:after="200" w:line="276" w:lineRule="auto"/>
              <w:ind w:left="720"/>
              <w:contextualSpacing/>
              <w:textAlignment w:val="baseline"/>
              <w:rPr>
                <w:rFonts w:ascii="Aptos" w:eastAsia="Aptos" w:hAnsi="Aptos" w:cs="Aptos"/>
                <w:color w:val="000000"/>
                <w:sz w:val="22"/>
                <w:szCs w:val="22"/>
                <w:lang w:val="en-ZW" w:eastAsia="en-ZW"/>
              </w:rPr>
            </w:pPr>
            <w:r>
              <w:rPr>
                <w:rFonts w:ascii="Aptos" w:eastAsia="Aptos" w:hAnsi="Aptos" w:cs="Aptos"/>
                <w:color w:val="000000"/>
                <w:sz w:val="22"/>
                <w:szCs w:val="22"/>
                <w:lang w:val="en-ZW" w:eastAsia="en-ZW"/>
              </w:rPr>
              <w:t>100</w:t>
            </w:r>
          </w:p>
        </w:tc>
      </w:tr>
    </w:tbl>
    <w:p w14:paraId="69F318D4" w14:textId="77777777" w:rsidR="0028714E" w:rsidRPr="0028714E" w:rsidRDefault="0028714E" w:rsidP="0028714E">
      <w:pPr>
        <w:autoSpaceDE w:val="0"/>
        <w:autoSpaceDN w:val="0"/>
        <w:adjustRightInd w:val="0"/>
        <w:spacing w:line="276" w:lineRule="auto"/>
        <w:jc w:val="both"/>
        <w:rPr>
          <w:rFonts w:ascii="Aptos" w:eastAsia="Aptos" w:hAnsi="Aptos" w:cs="Aptos"/>
          <w:spacing w:val="-3"/>
          <w:sz w:val="22"/>
          <w:szCs w:val="22"/>
          <w:lang w:val="en-ZW"/>
        </w:rPr>
      </w:pPr>
    </w:p>
    <w:p w14:paraId="2E0C7B45" w14:textId="77777777" w:rsidR="0028714E" w:rsidRPr="0028714E" w:rsidRDefault="0028714E" w:rsidP="00220907">
      <w:pPr>
        <w:numPr>
          <w:ilvl w:val="1"/>
          <w:numId w:val="160"/>
        </w:numPr>
        <w:spacing w:after="200" w:line="276" w:lineRule="auto"/>
        <w:ind w:left="426"/>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b/>
          <w:bCs/>
          <w:color w:val="984806"/>
          <w:sz w:val="22"/>
          <w:szCs w:val="22"/>
          <w:lang w:eastAsia="en-GB"/>
        </w:rPr>
        <w:t>Duration of the Assignment and Remuneration </w:t>
      </w:r>
      <w:r w:rsidRPr="0028714E">
        <w:rPr>
          <w:rFonts w:ascii="Aptos" w:eastAsia="Times New Roman" w:hAnsi="Aptos" w:cs="Times New Roman"/>
          <w:color w:val="984806"/>
          <w:sz w:val="22"/>
          <w:szCs w:val="22"/>
          <w:lang w:val="en-ZW" w:eastAsia="en-GB"/>
        </w:rPr>
        <w:t> </w:t>
      </w:r>
    </w:p>
    <w:p w14:paraId="2FE1E261" w14:textId="12FF1F28" w:rsidR="0028714E" w:rsidRPr="0028714E" w:rsidRDefault="0028714E" w:rsidP="0028714E">
      <w:pPr>
        <w:spacing w:line="276" w:lineRule="auto"/>
        <w:ind w:left="426"/>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sz w:val="22"/>
          <w:szCs w:val="22"/>
          <w:lang w:val="en-ZW" w:eastAsia="en-GB"/>
        </w:rPr>
        <w:t xml:space="preserve">The provisional start of this assignment is </w:t>
      </w:r>
      <w:r w:rsidRPr="0028714E">
        <w:rPr>
          <w:rFonts w:ascii="Aptos" w:eastAsia="Times New Roman" w:hAnsi="Aptos" w:cs="Times New Roman"/>
          <w:b/>
          <w:bCs/>
          <w:sz w:val="22"/>
          <w:szCs w:val="22"/>
          <w:lang w:val="en-ZW" w:eastAsia="en-GB"/>
        </w:rPr>
        <w:t>1</w:t>
      </w:r>
      <w:r w:rsidRPr="0028714E">
        <w:rPr>
          <w:rFonts w:ascii="Aptos" w:eastAsia="Times New Roman" w:hAnsi="Aptos" w:cs="Times New Roman"/>
          <w:b/>
          <w:bCs/>
          <w:sz w:val="22"/>
          <w:szCs w:val="22"/>
          <w:vertAlign w:val="superscript"/>
          <w:lang w:val="en-ZW" w:eastAsia="en-GB"/>
        </w:rPr>
        <w:t>st</w:t>
      </w:r>
      <w:r w:rsidRPr="0028714E">
        <w:rPr>
          <w:rFonts w:ascii="Aptos" w:eastAsia="Times New Roman" w:hAnsi="Aptos" w:cs="Times New Roman"/>
          <w:b/>
          <w:bCs/>
          <w:sz w:val="22"/>
          <w:szCs w:val="22"/>
          <w:lang w:val="en-ZW" w:eastAsia="en-GB"/>
        </w:rPr>
        <w:t xml:space="preserve"> October 2024</w:t>
      </w:r>
      <w:r w:rsidRPr="0028714E">
        <w:rPr>
          <w:rFonts w:ascii="Aptos" w:eastAsia="Times New Roman" w:hAnsi="Aptos" w:cs="Times New Roman"/>
          <w:sz w:val="22"/>
          <w:szCs w:val="22"/>
          <w:lang w:val="en-ZW" w:eastAsia="en-GB"/>
        </w:rPr>
        <w:t>, with the expected end date being the 28</w:t>
      </w:r>
      <w:r w:rsidR="002D4B97" w:rsidRPr="0028714E">
        <w:rPr>
          <w:rFonts w:ascii="Aptos" w:eastAsia="Times New Roman" w:hAnsi="Aptos" w:cs="Times New Roman"/>
          <w:sz w:val="22"/>
          <w:szCs w:val="22"/>
          <w:vertAlign w:val="superscript"/>
          <w:lang w:val="en-ZW" w:eastAsia="en-GB"/>
        </w:rPr>
        <w:t>th</w:t>
      </w:r>
      <w:r w:rsidR="002D4B97" w:rsidRPr="0028714E">
        <w:rPr>
          <w:rFonts w:ascii="Aptos" w:eastAsia="Times New Roman" w:hAnsi="Aptos" w:cs="Times New Roman"/>
          <w:sz w:val="22"/>
          <w:szCs w:val="22"/>
          <w:lang w:val="en-ZW" w:eastAsia="en-GB"/>
        </w:rPr>
        <w:t xml:space="preserve"> of</w:t>
      </w:r>
      <w:r w:rsidRPr="0028714E">
        <w:rPr>
          <w:rFonts w:ascii="Aptos" w:eastAsia="Times New Roman" w:hAnsi="Aptos" w:cs="Times New Roman"/>
          <w:sz w:val="22"/>
          <w:szCs w:val="22"/>
          <w:lang w:val="en-ZW" w:eastAsia="en-GB"/>
        </w:rPr>
        <w:t xml:space="preserve"> February 2025.  ACBF will pay all travel expenses in accordance with ACBF’s Travel Policy. Additionally, ACBF will take care of the costs associated with interpretation, editing, designing, and formatting reports, and all logistical costs associated with workshops.</w:t>
      </w:r>
    </w:p>
    <w:p w14:paraId="07B674B0" w14:textId="77777777" w:rsidR="0028714E" w:rsidRPr="0028714E" w:rsidRDefault="0028714E" w:rsidP="0028714E">
      <w:pPr>
        <w:spacing w:line="276" w:lineRule="auto"/>
        <w:ind w:left="1440"/>
        <w:jc w:val="both"/>
        <w:textAlignment w:val="baseline"/>
        <w:rPr>
          <w:rFonts w:ascii="Aptos" w:eastAsia="Times New Roman" w:hAnsi="Aptos" w:cs="Times New Roman"/>
          <w:sz w:val="22"/>
          <w:szCs w:val="22"/>
          <w:lang w:val="en-ZW" w:eastAsia="en-GB"/>
        </w:rPr>
      </w:pPr>
    </w:p>
    <w:p w14:paraId="7DA7486B" w14:textId="77777777" w:rsidR="0028714E" w:rsidRPr="0028714E" w:rsidRDefault="0028714E" w:rsidP="00220907">
      <w:pPr>
        <w:numPr>
          <w:ilvl w:val="1"/>
          <w:numId w:val="160"/>
        </w:numPr>
        <w:spacing w:after="200" w:line="276" w:lineRule="auto"/>
        <w:ind w:left="567"/>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b/>
          <w:bCs/>
          <w:color w:val="984806"/>
          <w:sz w:val="22"/>
          <w:szCs w:val="22"/>
          <w:lang w:eastAsia="en-GB"/>
        </w:rPr>
        <w:t>Submission Process</w:t>
      </w:r>
      <w:r w:rsidRPr="0028714E">
        <w:rPr>
          <w:rFonts w:ascii="Aptos" w:eastAsia="Times New Roman" w:hAnsi="Aptos" w:cs="Times New Roman"/>
          <w:color w:val="984806"/>
          <w:sz w:val="22"/>
          <w:szCs w:val="22"/>
          <w:lang w:val="en-ZW" w:eastAsia="en-GB"/>
        </w:rPr>
        <w:t> </w:t>
      </w:r>
    </w:p>
    <w:p w14:paraId="159231D3" w14:textId="77777777" w:rsidR="0028714E" w:rsidRPr="0028714E" w:rsidRDefault="0028714E" w:rsidP="0028714E">
      <w:pPr>
        <w:spacing w:line="276" w:lineRule="auto"/>
        <w:ind w:left="426"/>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sz w:val="22"/>
          <w:szCs w:val="22"/>
          <w:lang w:val="en-ZW" w:eastAsia="en-GB"/>
        </w:rPr>
        <w:t>Consultancy firms that are interested in applying for the consultancy must submit the following documents/information to demonstrate their qualifications: </w:t>
      </w:r>
    </w:p>
    <w:p w14:paraId="248E365C" w14:textId="77777777" w:rsidR="0028714E" w:rsidRPr="0028714E" w:rsidRDefault="0028714E" w:rsidP="00220907">
      <w:pPr>
        <w:numPr>
          <w:ilvl w:val="0"/>
          <w:numId w:val="145"/>
        </w:numPr>
        <w:spacing w:line="276" w:lineRule="auto"/>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sz w:val="22"/>
          <w:szCs w:val="22"/>
          <w:lang w:val="en-ZW" w:eastAsia="en-GB"/>
        </w:rPr>
        <w:t>A technical proposal includes a brief methodology on how they will approach and conduct the assignment concerning the specifications in the TOR. </w:t>
      </w:r>
    </w:p>
    <w:p w14:paraId="5E4994E3" w14:textId="46E607AA" w:rsidR="0028714E" w:rsidRPr="0028714E" w:rsidRDefault="0028714E" w:rsidP="00220907">
      <w:pPr>
        <w:numPr>
          <w:ilvl w:val="0"/>
          <w:numId w:val="145"/>
        </w:numPr>
        <w:spacing w:line="276" w:lineRule="auto"/>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sz w:val="22"/>
          <w:szCs w:val="22"/>
          <w:lang w:val="en-ZW" w:eastAsia="en-GB"/>
        </w:rPr>
        <w:t xml:space="preserve">A financial Proposal which aligns with the technical approach </w:t>
      </w:r>
      <w:r w:rsidRPr="0028714E">
        <w:rPr>
          <w:rFonts w:ascii="Aptos" w:eastAsia="Times New Roman" w:hAnsi="Aptos" w:cs="Times New Roman"/>
          <w:b/>
          <w:bCs/>
          <w:i/>
          <w:iCs/>
          <w:sz w:val="22"/>
          <w:szCs w:val="22"/>
          <w:lang w:val="en-ZW" w:eastAsia="en-GB"/>
        </w:rPr>
        <w:t>encrypted with a password.</w:t>
      </w:r>
      <w:r w:rsidRPr="0028714E">
        <w:rPr>
          <w:rFonts w:ascii="Aptos" w:eastAsia="Times New Roman" w:hAnsi="Aptos" w:cs="Times New Roman"/>
          <w:sz w:val="22"/>
          <w:szCs w:val="22"/>
          <w:lang w:val="en-ZW" w:eastAsia="en-GB"/>
        </w:rPr>
        <w:t> </w:t>
      </w:r>
    </w:p>
    <w:p w14:paraId="3A49ABE6" w14:textId="760F8EA7" w:rsidR="0028714E" w:rsidRPr="0028714E" w:rsidRDefault="0028714E" w:rsidP="00220907">
      <w:pPr>
        <w:numPr>
          <w:ilvl w:val="0"/>
          <w:numId w:val="145"/>
        </w:numPr>
        <w:spacing w:line="276" w:lineRule="auto"/>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sz w:val="22"/>
          <w:szCs w:val="22"/>
          <w:lang w:val="en-ZW" w:eastAsia="en-GB"/>
        </w:rPr>
        <w:lastRenderedPageBreak/>
        <w:t>Rationale for their suitability for the role, including their experience in similar jobs  and evidence of similar work. </w:t>
      </w:r>
    </w:p>
    <w:p w14:paraId="3D90E28E" w14:textId="5C6DADB2" w:rsidR="0028714E" w:rsidRPr="0028714E" w:rsidRDefault="0028714E" w:rsidP="00220907">
      <w:pPr>
        <w:numPr>
          <w:ilvl w:val="0"/>
          <w:numId w:val="145"/>
        </w:numPr>
        <w:spacing w:line="276" w:lineRule="auto"/>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sz w:val="22"/>
          <w:szCs w:val="22"/>
          <w:lang w:val="en-ZW" w:eastAsia="en-GB"/>
        </w:rPr>
        <w:t>Curriculum vitae of proposed consultants for the assignment, as per the criteria outlined in the TOR.  </w:t>
      </w:r>
    </w:p>
    <w:p w14:paraId="7A5027A4" w14:textId="77777777" w:rsidR="0028714E" w:rsidRDefault="0028714E" w:rsidP="00220907">
      <w:pPr>
        <w:numPr>
          <w:ilvl w:val="0"/>
          <w:numId w:val="145"/>
        </w:numPr>
        <w:spacing w:line="276" w:lineRule="auto"/>
        <w:jc w:val="both"/>
        <w:textAlignment w:val="baseline"/>
        <w:rPr>
          <w:rFonts w:ascii="Aptos" w:eastAsia="Times New Roman" w:hAnsi="Aptos" w:cs="Times New Roman"/>
          <w:sz w:val="22"/>
          <w:szCs w:val="22"/>
          <w:lang w:val="en-ZW" w:eastAsia="en-GB"/>
        </w:rPr>
      </w:pPr>
      <w:r w:rsidRPr="0028714E">
        <w:rPr>
          <w:rFonts w:ascii="Aptos" w:eastAsia="Times New Roman" w:hAnsi="Aptos" w:cs="Times New Roman"/>
          <w:sz w:val="22"/>
          <w:szCs w:val="22"/>
          <w:lang w:val="en-ZW" w:eastAsia="en-GB"/>
        </w:rPr>
        <w:t>The name and contact information of three referees for contact regarding relevant experience of the consultancy firm. </w:t>
      </w:r>
    </w:p>
    <w:p w14:paraId="348079E3" w14:textId="77777777" w:rsidR="002D4B97" w:rsidRDefault="002D4B97" w:rsidP="002D4B97">
      <w:pPr>
        <w:spacing w:line="276" w:lineRule="auto"/>
        <w:jc w:val="both"/>
        <w:textAlignment w:val="baseline"/>
        <w:rPr>
          <w:rFonts w:ascii="Aptos" w:eastAsia="Times New Roman" w:hAnsi="Aptos" w:cs="Times New Roman"/>
          <w:sz w:val="22"/>
          <w:szCs w:val="22"/>
          <w:lang w:val="en-ZW" w:eastAsia="en-GB"/>
        </w:rPr>
      </w:pPr>
    </w:p>
    <w:p w14:paraId="59687B78" w14:textId="77777777" w:rsidR="0028714E" w:rsidRPr="0028714E" w:rsidRDefault="0028714E" w:rsidP="00220907">
      <w:pPr>
        <w:numPr>
          <w:ilvl w:val="1"/>
          <w:numId w:val="160"/>
        </w:numPr>
        <w:spacing w:before="120" w:after="120" w:line="276" w:lineRule="auto"/>
        <w:ind w:left="426"/>
        <w:contextualSpacing/>
        <w:jc w:val="both"/>
        <w:outlineLvl w:val="0"/>
        <w:rPr>
          <w:rFonts w:ascii="Aptos" w:eastAsia="Aptos" w:hAnsi="Aptos" w:cs="Aptos"/>
          <w:b/>
          <w:bCs/>
          <w:color w:val="984806"/>
          <w:sz w:val="22"/>
          <w:szCs w:val="22"/>
        </w:rPr>
      </w:pPr>
      <w:bookmarkStart w:id="52" w:name="_Toc171075720"/>
      <w:r w:rsidRPr="0028714E">
        <w:rPr>
          <w:rFonts w:ascii="Aptos" w:eastAsia="Aptos" w:hAnsi="Aptos" w:cs="Aptos"/>
          <w:b/>
          <w:bCs/>
          <w:color w:val="984806"/>
          <w:sz w:val="22"/>
          <w:szCs w:val="22"/>
        </w:rPr>
        <w:t>Location and Working Arrangements</w:t>
      </w:r>
      <w:bookmarkEnd w:id="52"/>
    </w:p>
    <w:p w14:paraId="18559705" w14:textId="638F5C3A" w:rsidR="0028714E" w:rsidRPr="0028714E" w:rsidRDefault="0028714E" w:rsidP="0028714E">
      <w:pPr>
        <w:spacing w:after="200" w:line="276" w:lineRule="auto"/>
        <w:ind w:left="426"/>
        <w:jc w:val="both"/>
        <w:rPr>
          <w:rFonts w:ascii="Aptos" w:eastAsia="Calibri" w:hAnsi="Aptos" w:cs="Arial"/>
          <w:sz w:val="22"/>
          <w:szCs w:val="22"/>
          <w:lang w:val="en-ZW"/>
        </w:rPr>
      </w:pPr>
      <w:r w:rsidRPr="0028714E">
        <w:rPr>
          <w:rFonts w:ascii="Aptos" w:eastAsia="Calibri" w:hAnsi="Aptos" w:cs="Arial"/>
          <w:sz w:val="22"/>
          <w:szCs w:val="22"/>
          <w:lang w:val="en-ZW"/>
        </w:rPr>
        <w:t xml:space="preserve">This assignment is both a field and home-based consultancy. The consultancy firm/consultants will be given access to ACBF relevant information such as project information and reports as well as online research resources. They will be responsible for providing their own workstation (i.e., laptop, internet, phone, scanner/printer, etc.) and access to reliable internet connection. </w:t>
      </w:r>
    </w:p>
    <w:p w14:paraId="268F47ED" w14:textId="77777777" w:rsidR="0028714E" w:rsidRPr="0028714E" w:rsidRDefault="0028714E" w:rsidP="00220907">
      <w:pPr>
        <w:numPr>
          <w:ilvl w:val="1"/>
          <w:numId w:val="160"/>
        </w:numPr>
        <w:spacing w:before="120" w:after="120" w:line="276" w:lineRule="auto"/>
        <w:ind w:left="426"/>
        <w:contextualSpacing/>
        <w:jc w:val="both"/>
        <w:outlineLvl w:val="0"/>
        <w:rPr>
          <w:rFonts w:ascii="Aptos" w:eastAsia="Aptos" w:hAnsi="Aptos" w:cs="Aptos"/>
          <w:b/>
          <w:bCs/>
          <w:color w:val="984806"/>
          <w:sz w:val="22"/>
          <w:szCs w:val="22"/>
        </w:rPr>
      </w:pPr>
      <w:bookmarkStart w:id="53" w:name="_Toc171075721"/>
      <w:r w:rsidRPr="0028714E">
        <w:rPr>
          <w:rFonts w:ascii="Aptos" w:eastAsia="Aptos" w:hAnsi="Aptos" w:cs="Aptos"/>
          <w:b/>
          <w:bCs/>
          <w:color w:val="984806"/>
          <w:sz w:val="22"/>
          <w:szCs w:val="22"/>
        </w:rPr>
        <w:t>Content, Timing and Submission</w:t>
      </w:r>
      <w:bookmarkEnd w:id="53"/>
    </w:p>
    <w:p w14:paraId="61C70FE9" w14:textId="77777777" w:rsidR="0028714E" w:rsidRPr="0028714E" w:rsidRDefault="0028714E" w:rsidP="0028714E">
      <w:pPr>
        <w:spacing w:after="200" w:line="276" w:lineRule="auto"/>
        <w:ind w:left="426"/>
        <w:jc w:val="both"/>
        <w:rPr>
          <w:rFonts w:ascii="Aptos" w:eastAsia="Calibri" w:hAnsi="Aptos" w:cs="Arial"/>
          <w:sz w:val="22"/>
          <w:szCs w:val="22"/>
          <w:shd w:val="clear" w:color="auto" w:fill="FFFFFF"/>
          <w:lang w:val="en-ZW"/>
        </w:rPr>
      </w:pPr>
      <w:r w:rsidRPr="0028714E">
        <w:rPr>
          <w:rFonts w:ascii="Aptos" w:eastAsia="Calibri" w:hAnsi="Aptos" w:cs="Arial"/>
          <w:sz w:val="22"/>
          <w:szCs w:val="22"/>
          <w:shd w:val="clear" w:color="auto" w:fill="FFFFFF"/>
          <w:lang w:val="en-ZW"/>
        </w:rPr>
        <w:t>The outputs must match quality standards. The text of the reports should be illustrated as appropriate, with images, audio and video recommendations. The final deliverable of the PSC Platform along with all other relevant attachments is expected to be submitted on the 28</w:t>
      </w:r>
      <w:r w:rsidRPr="0028714E">
        <w:rPr>
          <w:rFonts w:ascii="Aptos" w:eastAsia="Calibri" w:hAnsi="Aptos" w:cs="Arial"/>
          <w:sz w:val="22"/>
          <w:szCs w:val="22"/>
          <w:shd w:val="clear" w:color="auto" w:fill="FFFFFF"/>
          <w:vertAlign w:val="superscript"/>
          <w:lang w:val="en-ZW"/>
        </w:rPr>
        <w:t>th</w:t>
      </w:r>
      <w:r w:rsidRPr="0028714E">
        <w:rPr>
          <w:rFonts w:ascii="Aptos" w:eastAsia="Calibri" w:hAnsi="Aptos" w:cs="Arial"/>
          <w:sz w:val="22"/>
          <w:szCs w:val="22"/>
          <w:shd w:val="clear" w:color="auto" w:fill="FFFFFF"/>
          <w:lang w:val="en-ZW"/>
        </w:rPr>
        <w:t xml:space="preserve"> of February 2025.  </w:t>
      </w:r>
    </w:p>
    <w:p w14:paraId="2CBA3C0E" w14:textId="77777777" w:rsidR="0028714E" w:rsidRPr="0028714E" w:rsidRDefault="0028714E" w:rsidP="00220907">
      <w:pPr>
        <w:numPr>
          <w:ilvl w:val="1"/>
          <w:numId w:val="160"/>
        </w:numPr>
        <w:spacing w:before="120" w:after="120" w:line="276" w:lineRule="auto"/>
        <w:ind w:left="426"/>
        <w:contextualSpacing/>
        <w:jc w:val="both"/>
        <w:outlineLvl w:val="0"/>
        <w:rPr>
          <w:rFonts w:ascii="Aptos" w:eastAsia="Aptos" w:hAnsi="Aptos" w:cs="Aptos"/>
          <w:b/>
          <w:bCs/>
          <w:color w:val="984806"/>
          <w:sz w:val="22"/>
          <w:szCs w:val="22"/>
        </w:rPr>
      </w:pPr>
      <w:bookmarkStart w:id="54" w:name="_Toc171075722"/>
      <w:r w:rsidRPr="0028714E">
        <w:rPr>
          <w:rFonts w:ascii="Aptos" w:eastAsia="Aptos" w:hAnsi="Aptos" w:cs="Aptos"/>
          <w:b/>
          <w:bCs/>
          <w:color w:val="984806"/>
          <w:sz w:val="22"/>
          <w:szCs w:val="22"/>
        </w:rPr>
        <w:t>Language</w:t>
      </w:r>
      <w:bookmarkEnd w:id="54"/>
    </w:p>
    <w:p w14:paraId="7F9EB9D4" w14:textId="790E54E6" w:rsidR="0028714E" w:rsidRPr="0028714E" w:rsidRDefault="0028714E" w:rsidP="0028714E">
      <w:pPr>
        <w:spacing w:after="200" w:line="276" w:lineRule="auto"/>
        <w:ind w:left="426"/>
        <w:rPr>
          <w:rFonts w:ascii="Aptos" w:eastAsia="Aptos" w:hAnsi="Aptos" w:cs="Aptos"/>
          <w:b/>
          <w:bCs/>
          <w:sz w:val="22"/>
          <w:szCs w:val="22"/>
        </w:rPr>
      </w:pPr>
      <w:r w:rsidRPr="0028714E">
        <w:rPr>
          <w:rFonts w:ascii="Aptos" w:eastAsia="Calibri" w:hAnsi="Aptos" w:cs="Arial"/>
          <w:color w:val="000000"/>
          <w:sz w:val="22"/>
          <w:szCs w:val="22"/>
          <w:shd w:val="clear" w:color="auto" w:fill="FFFFFF"/>
          <w:lang w:val="en-ZW"/>
        </w:rPr>
        <w:t>All reports should be written in English</w:t>
      </w:r>
      <w:r w:rsidR="000A0EAB">
        <w:rPr>
          <w:rFonts w:ascii="Aptos" w:eastAsia="Calibri" w:hAnsi="Aptos" w:cs="Arial"/>
          <w:color w:val="000000"/>
          <w:sz w:val="22"/>
          <w:szCs w:val="22"/>
          <w:shd w:val="clear" w:color="auto" w:fill="FFFFFF"/>
          <w:lang w:val="en-ZW"/>
        </w:rPr>
        <w:t xml:space="preserve"> and French</w:t>
      </w:r>
      <w:r w:rsidRPr="0028714E">
        <w:rPr>
          <w:rFonts w:ascii="Aptos" w:eastAsia="Calibri" w:hAnsi="Aptos" w:cs="Arial"/>
          <w:color w:val="000000"/>
          <w:sz w:val="22"/>
          <w:szCs w:val="22"/>
          <w:shd w:val="clear" w:color="auto" w:fill="FFFFFF"/>
          <w:lang w:val="en-ZW"/>
        </w:rPr>
        <w:t>, single spacing font size 12, Times New Roman and submitted as both word and pdf versions.  </w:t>
      </w:r>
    </w:p>
    <w:p w14:paraId="074BE491" w14:textId="7D1D79F1" w:rsidR="0028714E" w:rsidRPr="000F3A8F" w:rsidRDefault="0028714E" w:rsidP="0028714E">
      <w:pPr>
        <w:spacing w:line="276" w:lineRule="auto"/>
        <w:jc w:val="both"/>
        <w:rPr>
          <w:rFonts w:ascii="Aptos" w:eastAsia="Arial" w:hAnsi="Aptos" w:cs="Arial"/>
          <w:color w:val="000000"/>
          <w:sz w:val="22"/>
          <w:szCs w:val="22"/>
        </w:rPr>
      </w:pPr>
      <w:r w:rsidRPr="000F3A8F">
        <w:rPr>
          <w:rFonts w:ascii="Aptos" w:eastAsia="Calibri" w:hAnsi="Aptos" w:cs="Arial"/>
          <w:sz w:val="22"/>
          <w:szCs w:val="22"/>
        </w:rPr>
        <w:t>Consultancy firms are being requested to submit their technical &amp; Financial  proposals with the subject clearly marked, RFP Process No.:</w:t>
      </w:r>
      <w:r w:rsidRPr="000F3A8F">
        <w:rPr>
          <w:rFonts w:ascii="Aptos" w:eastAsia="Calibri" w:hAnsi="Aptos" w:cs="Arial"/>
          <w:b/>
          <w:bCs/>
          <w:sz w:val="22"/>
          <w:szCs w:val="22"/>
        </w:rPr>
        <w:t xml:space="preserve"> </w:t>
      </w:r>
      <w:r w:rsidRPr="000F3A8F">
        <w:rPr>
          <w:rFonts w:ascii="Aptos" w:eastAsia="Calibri" w:hAnsi="Aptos" w:cs="Arial"/>
          <w:b/>
          <w:bCs/>
          <w:sz w:val="22"/>
          <w:szCs w:val="22"/>
          <w:lang w:val="en-ZW"/>
        </w:rPr>
        <w:t>ACBF/RFP/005/24/ELG-PFM/BMGF</w:t>
      </w:r>
      <w:r w:rsidRPr="000F3A8F">
        <w:rPr>
          <w:rFonts w:ascii="Aptos" w:eastAsia="Calibri" w:hAnsi="Aptos" w:cs="Arial"/>
          <w:b/>
          <w:bCs/>
          <w:sz w:val="22"/>
          <w:szCs w:val="22"/>
        </w:rPr>
        <w:t xml:space="preserve"> </w:t>
      </w:r>
      <w:r w:rsidRPr="000F3A8F">
        <w:rPr>
          <w:rFonts w:ascii="Aptos" w:eastAsia="Calibri" w:hAnsi="Aptos" w:cs="Arial"/>
          <w:sz w:val="22"/>
          <w:szCs w:val="22"/>
        </w:rPr>
        <w:t>Consultancy Services</w:t>
      </w:r>
      <w:r w:rsidRPr="000F3A8F">
        <w:rPr>
          <w:rFonts w:ascii="Aptos" w:eastAsia="Calibri" w:hAnsi="Aptos" w:cs="Arial"/>
          <w:sz w:val="22"/>
          <w:szCs w:val="22"/>
          <w:lang w:val="en-ZW"/>
        </w:rPr>
        <w:t xml:space="preserve"> </w:t>
      </w:r>
      <w:r w:rsidRPr="000F3A8F">
        <w:rPr>
          <w:rFonts w:ascii="Aptos" w:eastAsia="Calibri" w:hAnsi="Aptos" w:cs="Arial"/>
          <w:sz w:val="22"/>
          <w:szCs w:val="22"/>
        </w:rPr>
        <w:t>to undertake Coaching in the ‘</w:t>
      </w:r>
      <w:r w:rsidRPr="000F3A8F">
        <w:rPr>
          <w:rFonts w:ascii="Aptos" w:eastAsia="Calibri" w:hAnsi="Aptos" w:cs="Arial"/>
          <w:b/>
          <w:bCs/>
          <w:i/>
          <w:iCs/>
          <w:sz w:val="22"/>
          <w:szCs w:val="22"/>
        </w:rPr>
        <w:t>Public Sector Collaboration Platform for public service officials</w:t>
      </w:r>
      <w:r w:rsidRPr="000F3A8F">
        <w:rPr>
          <w:rFonts w:ascii="Aptos" w:eastAsia="Calibri" w:hAnsi="Aptos" w:cs="Arial"/>
          <w:sz w:val="22"/>
          <w:szCs w:val="22"/>
        </w:rPr>
        <w:t xml:space="preserve">” to email </w:t>
      </w:r>
      <w:r w:rsidRPr="000F3A8F">
        <w:rPr>
          <w:rFonts w:ascii="Aptos" w:eastAsia="Calibri" w:hAnsi="Aptos" w:cs="Arial"/>
          <w:b/>
          <w:bCs/>
          <w:sz w:val="22"/>
          <w:szCs w:val="22"/>
          <w:u w:val="single"/>
        </w:rPr>
        <w:t xml:space="preserve">address: </w:t>
      </w:r>
      <w:hyperlink r:id="rId11" w:history="1">
        <w:r w:rsidRPr="000F3A8F">
          <w:rPr>
            <w:rFonts w:ascii="Aptos" w:eastAsia="Calibri" w:hAnsi="Aptos" w:cs="Arial"/>
            <w:b/>
            <w:bCs/>
            <w:color w:val="0000FF"/>
            <w:sz w:val="22"/>
            <w:szCs w:val="22"/>
            <w:u w:val="single"/>
          </w:rPr>
          <w:t>submission@acbf-pact.org</w:t>
        </w:r>
      </w:hyperlink>
      <w:r w:rsidRPr="000F3A8F">
        <w:rPr>
          <w:rFonts w:ascii="Aptos" w:eastAsia="Calibri" w:hAnsi="Aptos" w:cs="Arial"/>
          <w:sz w:val="22"/>
          <w:szCs w:val="22"/>
        </w:rPr>
        <w:t xml:space="preserve"> on or before 17.00 hours (local Harare time),</w:t>
      </w:r>
      <w:r w:rsidRPr="000F3A8F">
        <w:rPr>
          <w:rFonts w:ascii="Aptos" w:eastAsia="Calibri" w:hAnsi="Aptos" w:cs="Arial"/>
          <w:b/>
          <w:bCs/>
          <w:sz w:val="22"/>
          <w:szCs w:val="22"/>
        </w:rPr>
        <w:t xml:space="preserve"> on 2</w:t>
      </w:r>
      <w:r w:rsidR="00E0143A" w:rsidRPr="000F3A8F">
        <w:rPr>
          <w:rFonts w:ascii="Aptos" w:eastAsia="Calibri" w:hAnsi="Aptos" w:cs="Arial"/>
          <w:b/>
          <w:bCs/>
          <w:sz w:val="22"/>
          <w:szCs w:val="22"/>
        </w:rPr>
        <w:t>5</w:t>
      </w:r>
      <w:r w:rsidRPr="000F3A8F">
        <w:rPr>
          <w:rFonts w:ascii="Aptos" w:eastAsia="Calibri" w:hAnsi="Aptos" w:cs="Arial"/>
          <w:b/>
          <w:bCs/>
          <w:sz w:val="22"/>
          <w:szCs w:val="22"/>
          <w:vertAlign w:val="superscript"/>
        </w:rPr>
        <w:t>th</w:t>
      </w:r>
      <w:r w:rsidRPr="000F3A8F">
        <w:rPr>
          <w:rFonts w:ascii="Aptos" w:eastAsia="Calibri" w:hAnsi="Aptos" w:cs="Arial"/>
          <w:b/>
          <w:bCs/>
          <w:sz w:val="22"/>
          <w:szCs w:val="22"/>
        </w:rPr>
        <w:t xml:space="preserve"> September 2024</w:t>
      </w:r>
    </w:p>
    <w:p w14:paraId="1925FBB3" w14:textId="77777777" w:rsidR="00426C4D" w:rsidRDefault="00426C4D" w:rsidP="00426C4D">
      <w:pPr>
        <w:spacing w:line="276" w:lineRule="auto"/>
        <w:ind w:left="66"/>
        <w:jc w:val="both"/>
        <w:rPr>
          <w:rFonts w:ascii="Candara" w:eastAsia="Calibri" w:hAnsi="Candara" w:cs="Arial"/>
          <w:sz w:val="20"/>
          <w:szCs w:val="20"/>
          <w:lang w:val="en-ZW"/>
        </w:rPr>
      </w:pPr>
    </w:p>
    <w:p w14:paraId="24224585" w14:textId="77777777" w:rsidR="002D4B97" w:rsidRDefault="002D4B97" w:rsidP="00426C4D">
      <w:pPr>
        <w:spacing w:line="276" w:lineRule="auto"/>
        <w:ind w:left="66"/>
        <w:jc w:val="both"/>
        <w:rPr>
          <w:rFonts w:ascii="Candara" w:eastAsia="Calibri" w:hAnsi="Candara" w:cs="Arial"/>
          <w:sz w:val="20"/>
          <w:szCs w:val="20"/>
          <w:lang w:val="en-ZW"/>
        </w:rPr>
      </w:pPr>
    </w:p>
    <w:p w14:paraId="76E14F1A" w14:textId="77777777" w:rsidR="002D4B97" w:rsidRDefault="002D4B97" w:rsidP="00426C4D">
      <w:pPr>
        <w:spacing w:line="276" w:lineRule="auto"/>
        <w:ind w:left="66"/>
        <w:jc w:val="both"/>
        <w:rPr>
          <w:rFonts w:ascii="Candara" w:eastAsia="Calibri" w:hAnsi="Candara" w:cs="Arial"/>
          <w:sz w:val="20"/>
          <w:szCs w:val="20"/>
          <w:lang w:val="en-ZW"/>
        </w:rPr>
      </w:pPr>
    </w:p>
    <w:p w14:paraId="105037C3" w14:textId="77777777" w:rsidR="002D4B97" w:rsidRPr="00426C4D" w:rsidRDefault="002D4B97" w:rsidP="00426C4D">
      <w:pPr>
        <w:spacing w:line="276" w:lineRule="auto"/>
        <w:ind w:left="66"/>
        <w:jc w:val="both"/>
        <w:rPr>
          <w:rFonts w:ascii="Candara" w:eastAsia="Calibri" w:hAnsi="Candara" w:cs="Arial"/>
          <w:sz w:val="20"/>
          <w:szCs w:val="20"/>
          <w:lang w:val="en-ZW"/>
        </w:rPr>
      </w:pPr>
    </w:p>
    <w:p w14:paraId="6135B01B" w14:textId="77777777" w:rsidR="00426C4D" w:rsidRPr="00426C4D" w:rsidRDefault="00426C4D" w:rsidP="00426C4D">
      <w:pPr>
        <w:spacing w:line="276" w:lineRule="auto"/>
        <w:ind w:left="66"/>
        <w:jc w:val="both"/>
        <w:rPr>
          <w:rFonts w:ascii="Candara" w:eastAsia="Calibri" w:hAnsi="Candara" w:cs="Arial"/>
          <w:sz w:val="20"/>
          <w:szCs w:val="20"/>
          <w:lang w:val="en-ZW"/>
        </w:rPr>
      </w:pPr>
    </w:p>
    <w:p w14:paraId="36975CBF" w14:textId="77777777" w:rsidR="00586D39" w:rsidRDefault="00586D39" w:rsidP="00060CD4">
      <w:pPr>
        <w:spacing w:after="160" w:line="259" w:lineRule="auto"/>
        <w:jc w:val="both"/>
        <w:rPr>
          <w:rFonts w:ascii="Candara" w:eastAsia="Times New Roman" w:hAnsi="Candara" w:cs="Arial"/>
          <w:lang w:val="en-ZW"/>
        </w:rPr>
      </w:pPr>
    </w:p>
    <w:p w14:paraId="0DD643B4" w14:textId="77777777" w:rsidR="00426C4D" w:rsidRDefault="00426C4D" w:rsidP="00060CD4">
      <w:pPr>
        <w:spacing w:after="160" w:line="259" w:lineRule="auto"/>
        <w:jc w:val="both"/>
        <w:rPr>
          <w:rFonts w:ascii="Candara" w:eastAsia="Times New Roman" w:hAnsi="Candara" w:cs="Arial"/>
          <w:lang w:val="en-ZW"/>
        </w:rPr>
      </w:pPr>
    </w:p>
    <w:p w14:paraId="6840F141" w14:textId="77777777" w:rsidR="00426C4D" w:rsidRDefault="00426C4D" w:rsidP="00060CD4">
      <w:pPr>
        <w:spacing w:after="160" w:line="259" w:lineRule="auto"/>
        <w:jc w:val="both"/>
        <w:rPr>
          <w:rFonts w:ascii="Candara" w:eastAsia="Times New Roman" w:hAnsi="Candara" w:cs="Arial"/>
          <w:lang w:val="en-ZW"/>
        </w:rPr>
      </w:pPr>
    </w:p>
    <w:p w14:paraId="57E3D69A" w14:textId="3A50899D" w:rsidR="4FC94B19" w:rsidRDefault="4FC94B19" w:rsidP="4FC94B19">
      <w:pPr>
        <w:spacing w:after="160" w:line="259" w:lineRule="auto"/>
        <w:jc w:val="both"/>
        <w:rPr>
          <w:rFonts w:ascii="Candara" w:eastAsia="Times New Roman" w:hAnsi="Candara" w:cs="Arial"/>
          <w:lang w:val="en-ZW"/>
        </w:rPr>
      </w:pPr>
    </w:p>
    <w:p w14:paraId="0EA6DFAF" w14:textId="77777777" w:rsidR="00426C4D" w:rsidRDefault="00426C4D" w:rsidP="00060CD4">
      <w:pPr>
        <w:spacing w:after="160" w:line="259" w:lineRule="auto"/>
        <w:jc w:val="both"/>
        <w:rPr>
          <w:rFonts w:ascii="Candara" w:eastAsia="Times New Roman" w:hAnsi="Candara" w:cs="Arial"/>
          <w:lang w:val="en-ZW"/>
        </w:rPr>
      </w:pPr>
    </w:p>
    <w:sectPr w:rsidR="00426C4D" w:rsidSect="007650B0">
      <w:headerReference w:type="even" r:id="rId12"/>
      <w:footerReference w:type="default" r:id="rId13"/>
      <w:footerReference w:type="first" r:id="rId14"/>
      <w:pgSz w:w="12240" w:h="15840" w:code="1"/>
      <w:pgMar w:top="1440" w:right="1440" w:bottom="198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8A4A" w14:textId="77777777" w:rsidR="00C411F8" w:rsidRDefault="00C411F8">
      <w:r>
        <w:separator/>
      </w:r>
    </w:p>
  </w:endnote>
  <w:endnote w:type="continuationSeparator" w:id="0">
    <w:p w14:paraId="5D3E67D1" w14:textId="77777777" w:rsidR="00C411F8" w:rsidRDefault="00C411F8">
      <w:r>
        <w:continuationSeparator/>
      </w:r>
    </w:p>
  </w:endnote>
  <w:endnote w:type="continuationNotice" w:id="1">
    <w:p w14:paraId="2A6DC5B2" w14:textId="77777777" w:rsidR="00C411F8" w:rsidRDefault="00C41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Bold">
    <w:panose1 w:val="02040702050305030304"/>
    <w:charset w:val="00"/>
    <w:family w:val="roman"/>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4987"/>
      <w:docPartObj>
        <w:docPartGallery w:val="Page Numbers (Bottom of Page)"/>
        <w:docPartUnique/>
      </w:docPartObj>
    </w:sdtPr>
    <w:sdtContent>
      <w:p w14:paraId="5813CD93" w14:textId="0A7672D9" w:rsidR="008B1D4A" w:rsidRDefault="008B1D4A">
        <w:pPr>
          <w:pStyle w:val="Footer"/>
          <w:jc w:val="right"/>
        </w:pPr>
        <w:r>
          <w:fldChar w:fldCharType="begin"/>
        </w:r>
        <w:r>
          <w:instrText>PAGE   \* MERGEFORMAT</w:instrText>
        </w:r>
        <w:r>
          <w:fldChar w:fldCharType="separate"/>
        </w:r>
        <w:r>
          <w:rPr>
            <w:lang w:val="en-GB"/>
          </w:rPr>
          <w:t>2</w:t>
        </w:r>
        <w:r>
          <w:fldChar w:fldCharType="end"/>
        </w:r>
      </w:p>
    </w:sdtContent>
  </w:sdt>
  <w:p w14:paraId="67CD612B" w14:textId="77777777" w:rsidR="008B1D4A" w:rsidRDefault="008B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9130472"/>
      <w:docPartObj>
        <w:docPartGallery w:val="Page Numbers (Bottom of Page)"/>
        <w:docPartUnique/>
      </w:docPartObj>
    </w:sdtPr>
    <w:sdtContent>
      <w:p w14:paraId="7EA0D8CA" w14:textId="56139D0D" w:rsidR="001D63E4" w:rsidRDefault="001D63E4">
        <w:pPr>
          <w:pStyle w:val="Footer"/>
          <w:jc w:val="right"/>
        </w:pPr>
        <w:r>
          <w:fldChar w:fldCharType="begin"/>
        </w:r>
        <w:r>
          <w:instrText>PAGE   \* MERGEFORMAT</w:instrText>
        </w:r>
        <w:r>
          <w:fldChar w:fldCharType="separate"/>
        </w:r>
        <w:r>
          <w:rPr>
            <w:lang w:val="en-GB"/>
          </w:rPr>
          <w:t>2</w:t>
        </w:r>
        <w:r>
          <w:fldChar w:fldCharType="end"/>
        </w:r>
      </w:p>
    </w:sdtContent>
  </w:sdt>
  <w:p w14:paraId="61426D5B" w14:textId="2F482ADB" w:rsidR="003A681C" w:rsidRDefault="003A68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9ED9" w14:textId="77777777" w:rsidR="00C411F8" w:rsidRDefault="00C411F8">
      <w:r>
        <w:separator/>
      </w:r>
    </w:p>
  </w:footnote>
  <w:footnote w:type="continuationSeparator" w:id="0">
    <w:p w14:paraId="18730942" w14:textId="77777777" w:rsidR="00C411F8" w:rsidRDefault="00C411F8">
      <w:r>
        <w:continuationSeparator/>
      </w:r>
    </w:p>
  </w:footnote>
  <w:footnote w:type="continuationNotice" w:id="1">
    <w:p w14:paraId="249CF557" w14:textId="77777777" w:rsidR="00C411F8" w:rsidRDefault="00C41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2C2DD" w14:textId="77777777" w:rsidR="003A681C" w:rsidRDefault="003A681C">
    <w:pPr>
      <w:pStyle w:val="Header"/>
    </w:pPr>
    <w:r>
      <w:rPr>
        <w:rFonts w:eastAsia="Arial Unicode MS" w:hAnsi="Arial Unicode MS" w:cs="Arial Unicode MS"/>
      </w:rPr>
      <w:tab/>
    </w:r>
  </w:p>
  <w:p w14:paraId="0C9A7D5E" w14:textId="77777777" w:rsidR="003A681C" w:rsidRDefault="2E8CF2E6" w:rsidP="2E8CF2E6">
    <w:pPr>
      <w:pStyle w:val="Header"/>
      <w:rPr>
        <w:rFonts w:eastAsia="Arial Unicode MS" w:hAnsi="Arial Unicode MS" w:cs="Arial Unicode MS"/>
        <w:lang w:val="en-US"/>
      </w:rPr>
    </w:pPr>
    <w:r w:rsidRPr="2E8CF2E6">
      <w:rPr>
        <w:rFonts w:eastAsia="Arial Unicode MS" w:hAnsi="Arial Unicode MS" w:cs="Arial Unicode MS"/>
        <w:lang w:val="en-US"/>
      </w:rPr>
      <w:t>IV. Appendices</w:t>
    </w:r>
    <w:r w:rsidR="003A681C">
      <w:tab/>
    </w:r>
    <w:r w:rsidRPr="2E8CF2E6">
      <w:rPr>
        <w:rFonts w:eastAsia="Arial Unicode MS" w:hAnsi="Arial Unicode MS" w:cs="Arial Unicode MS"/>
        <w:lang w:val="en-US"/>
      </w:rPr>
      <w:t>Lump-Sum</w:t>
    </w:r>
  </w:p>
</w:hdr>
</file>

<file path=word/intelligence2.xml><?xml version="1.0" encoding="utf-8"?>
<int2:intelligence xmlns:int2="http://schemas.microsoft.com/office/intelligence/2020/intelligence" xmlns:oel="http://schemas.microsoft.com/office/2019/extlst">
  <int2:observations>
    <int2:textHash int2:hashCode="uBFFRqMGuhIbKG" int2:id="4327lfmT">
      <int2:state int2:value="Rejected" int2:type="AugLoop_Text_Critique"/>
    </int2:textHash>
    <int2:textHash int2:hashCode="0VDbeI1oC/A5VP" int2:id="5wbyj0zi">
      <int2:state int2:value="Rejected" int2:type="AugLoop_Text_Critique"/>
    </int2:textHash>
    <int2:textHash int2:hashCode="B6gtpBsMLpWU0Y" int2:id="7UvaahSs">
      <int2:state int2:value="Rejected" int2:type="AugLoop_Text_Critique"/>
    </int2:textHash>
    <int2:textHash int2:hashCode="VODkskdlt01+46" int2:id="9ZunIZs7">
      <int2:state int2:value="Rejected" int2:type="AugLoop_Text_Critique"/>
    </int2:textHash>
    <int2:textHash int2:hashCode="QBsUD4LAmPfjTv" int2:id="J4DIUjFa">
      <int2:state int2:value="Rejected" int2:type="AugLoop_Text_Critique"/>
    </int2:textHash>
    <int2:textHash int2:hashCode="ltArzQAamDH7H3" int2:id="VtiKLrTn">
      <int2:state int2:value="Rejected" int2:type="AugLoop_Text_Critique"/>
    </int2:textHash>
    <int2:textHash int2:hashCode="/opkrJX8osaTso" int2:id="X3lDazku">
      <int2:state int2:value="Rejected" int2:type="AugLoop_Text_Critique"/>
    </int2:textHash>
    <int2:textHash int2:hashCode="EePtiJYJoHK5EQ" int2:id="dEzSHQ1P">
      <int2:state int2:value="Rejected" int2:type="AugLoop_Text_Critique"/>
    </int2:textHash>
    <int2:textHash int2:hashCode="NvAoFC+NHWTItS" int2:id="fZECxdZP">
      <int2:state int2:value="Rejected" int2:type="AugLoop_Text_Critique"/>
    </int2:textHash>
    <int2:textHash int2:hashCode="3UuJ38eS+/JwDu" int2:id="giiLIHqB">
      <int2:state int2:value="Rejected" int2:type="AugLoop_Text_Critique"/>
    </int2:textHash>
    <int2:textHash int2:hashCode="Z369wxqztkI89f" int2:id="zOe2Tss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839F"/>
    <w:multiLevelType w:val="hybridMultilevel"/>
    <w:tmpl w:val="FFFFFFFF"/>
    <w:lvl w:ilvl="0" w:tplc="D78A7CAA">
      <w:start w:val="1"/>
      <w:numFmt w:val="decimal"/>
      <w:lvlText w:val="%1."/>
      <w:lvlJc w:val="left"/>
      <w:pPr>
        <w:ind w:left="840" w:hanging="360"/>
      </w:pPr>
    </w:lvl>
    <w:lvl w:ilvl="1" w:tplc="15EEC356">
      <w:start w:val="1"/>
      <w:numFmt w:val="lowerLetter"/>
      <w:lvlText w:val="%2."/>
      <w:lvlJc w:val="left"/>
      <w:pPr>
        <w:ind w:left="1560" w:hanging="360"/>
      </w:pPr>
    </w:lvl>
    <w:lvl w:ilvl="2" w:tplc="4746D50A">
      <w:start w:val="1"/>
      <w:numFmt w:val="lowerRoman"/>
      <w:lvlText w:val="%3."/>
      <w:lvlJc w:val="right"/>
      <w:pPr>
        <w:ind w:left="2280" w:hanging="180"/>
      </w:pPr>
    </w:lvl>
    <w:lvl w:ilvl="3" w:tplc="77EC1076">
      <w:start w:val="1"/>
      <w:numFmt w:val="decimal"/>
      <w:lvlText w:val="%4."/>
      <w:lvlJc w:val="left"/>
      <w:pPr>
        <w:ind w:left="3000" w:hanging="360"/>
      </w:pPr>
    </w:lvl>
    <w:lvl w:ilvl="4" w:tplc="C884EDF6">
      <w:start w:val="1"/>
      <w:numFmt w:val="lowerLetter"/>
      <w:lvlText w:val="%5."/>
      <w:lvlJc w:val="left"/>
      <w:pPr>
        <w:ind w:left="3720" w:hanging="360"/>
      </w:pPr>
    </w:lvl>
    <w:lvl w:ilvl="5" w:tplc="B6EE633A">
      <w:start w:val="1"/>
      <w:numFmt w:val="lowerRoman"/>
      <w:lvlText w:val="%6."/>
      <w:lvlJc w:val="right"/>
      <w:pPr>
        <w:ind w:left="4440" w:hanging="180"/>
      </w:pPr>
    </w:lvl>
    <w:lvl w:ilvl="6" w:tplc="071C2C38">
      <w:start w:val="1"/>
      <w:numFmt w:val="decimal"/>
      <w:lvlText w:val="%7."/>
      <w:lvlJc w:val="left"/>
      <w:pPr>
        <w:ind w:left="5160" w:hanging="360"/>
      </w:pPr>
    </w:lvl>
    <w:lvl w:ilvl="7" w:tplc="A8F64E98">
      <w:start w:val="1"/>
      <w:numFmt w:val="lowerLetter"/>
      <w:lvlText w:val="%8."/>
      <w:lvlJc w:val="left"/>
      <w:pPr>
        <w:ind w:left="5880" w:hanging="360"/>
      </w:pPr>
    </w:lvl>
    <w:lvl w:ilvl="8" w:tplc="8B3AD4C6">
      <w:start w:val="1"/>
      <w:numFmt w:val="lowerRoman"/>
      <w:lvlText w:val="%9."/>
      <w:lvlJc w:val="right"/>
      <w:pPr>
        <w:ind w:left="6600" w:hanging="180"/>
      </w:pPr>
    </w:lvl>
  </w:abstractNum>
  <w:abstractNum w:abstractNumId="1" w15:restartNumberingAfterBreak="0">
    <w:nsid w:val="00D174BF"/>
    <w:multiLevelType w:val="multilevel"/>
    <w:tmpl w:val="41608C78"/>
    <w:lvl w:ilvl="0">
      <w:start w:val="13"/>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 w15:restartNumberingAfterBreak="0">
    <w:nsid w:val="012E5F2E"/>
    <w:multiLevelType w:val="multilevel"/>
    <w:tmpl w:val="72E89EC4"/>
    <w:styleLink w:val="List60"/>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3" w15:restartNumberingAfterBreak="0">
    <w:nsid w:val="013B6716"/>
    <w:multiLevelType w:val="multilevel"/>
    <w:tmpl w:val="F21E3048"/>
    <w:lvl w:ilvl="0">
      <w:start w:val="10"/>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014A2FA3"/>
    <w:multiLevelType w:val="multilevel"/>
    <w:tmpl w:val="8CB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906333"/>
    <w:multiLevelType w:val="multilevel"/>
    <w:tmpl w:val="B7A26296"/>
    <w:styleLink w:val="List30"/>
    <w:lvl w:ilvl="0">
      <w:start w:val="1"/>
      <w:numFmt w:val="decimal"/>
      <w:lvlText w:val="%1."/>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decimal"/>
      <w:lvlText w:val="(%5)"/>
      <w:lvlJc w:val="left"/>
      <w:pPr>
        <w:tabs>
          <w:tab w:val="num" w:pos="3600"/>
        </w:tabs>
        <w:ind w:left="360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upperLetter"/>
      <w:lvlText w:val="%6."/>
      <w:lvlJc w:val="left"/>
      <w:pPr>
        <w:tabs>
          <w:tab w:val="num" w:pos="4500"/>
        </w:tabs>
        <w:ind w:left="450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6" w15:restartNumberingAfterBreak="0">
    <w:nsid w:val="06B17035"/>
    <w:multiLevelType w:val="multilevel"/>
    <w:tmpl w:val="C768631C"/>
    <w:styleLink w:val="List61"/>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7" w15:restartNumberingAfterBreak="0">
    <w:nsid w:val="07B96E1A"/>
    <w:multiLevelType w:val="multilevel"/>
    <w:tmpl w:val="7B20E14E"/>
    <w:styleLink w:val="List0"/>
    <w:lvl w:ilvl="0">
      <w:start w:val="1"/>
      <w:numFmt w:val="upp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08067A8C"/>
    <w:multiLevelType w:val="multilevel"/>
    <w:tmpl w:val="38E05F52"/>
    <w:styleLink w:val="ImportedStyle270"/>
    <w:lvl w:ilvl="0">
      <w:start w:val="1"/>
      <w:numFmt w:val="decimal"/>
      <w:lvlText w:val="%1."/>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 w15:restartNumberingAfterBreak="0">
    <w:nsid w:val="090F2B8D"/>
    <w:multiLevelType w:val="multilevel"/>
    <w:tmpl w:val="078A768C"/>
    <w:styleLink w:val="List68"/>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0" w15:restartNumberingAfterBreak="0">
    <w:nsid w:val="094D7C68"/>
    <w:multiLevelType w:val="multilevel"/>
    <w:tmpl w:val="E1AE954E"/>
    <w:styleLink w:val="List95"/>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1" w15:restartNumberingAfterBreak="0">
    <w:nsid w:val="094E16F2"/>
    <w:multiLevelType w:val="multilevel"/>
    <w:tmpl w:val="E0EC4394"/>
    <w:styleLink w:val="List46"/>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2" w15:restartNumberingAfterBreak="0">
    <w:nsid w:val="096769BC"/>
    <w:multiLevelType w:val="multilevel"/>
    <w:tmpl w:val="1826F3BE"/>
    <w:styleLink w:val="List70"/>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3" w15:restartNumberingAfterBreak="0">
    <w:nsid w:val="09C045F1"/>
    <w:multiLevelType w:val="multilevel"/>
    <w:tmpl w:val="FF4CC814"/>
    <w:styleLink w:val="List81"/>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4" w15:restartNumberingAfterBreak="0">
    <w:nsid w:val="0ADA7053"/>
    <w:multiLevelType w:val="multilevel"/>
    <w:tmpl w:val="E5105DEC"/>
    <w:styleLink w:val="List26"/>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0AFA3D45"/>
    <w:multiLevelType w:val="multilevel"/>
    <w:tmpl w:val="A45031F0"/>
    <w:styleLink w:val="List79"/>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6" w15:restartNumberingAfterBreak="0">
    <w:nsid w:val="0C705BC2"/>
    <w:multiLevelType w:val="multilevel"/>
    <w:tmpl w:val="C130CB8E"/>
    <w:styleLink w:val="List33"/>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74"/>
        </w:tabs>
        <w:ind w:left="774" w:hanging="77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7" w15:restartNumberingAfterBreak="0">
    <w:nsid w:val="0CE02AA4"/>
    <w:multiLevelType w:val="multilevel"/>
    <w:tmpl w:val="0F241E80"/>
    <w:styleLink w:val="List1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425"/>
        </w:tabs>
        <w:ind w:left="425" w:hanging="295"/>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8" w15:restartNumberingAfterBreak="0">
    <w:nsid w:val="0D2F05FA"/>
    <w:multiLevelType w:val="multilevel"/>
    <w:tmpl w:val="FFEEFACE"/>
    <w:styleLink w:val="List102"/>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9" w15:restartNumberingAfterBreak="0">
    <w:nsid w:val="0D327483"/>
    <w:multiLevelType w:val="multilevel"/>
    <w:tmpl w:val="4A7AB378"/>
    <w:lvl w:ilvl="0">
      <w:start w:val="7"/>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0" w15:restartNumberingAfterBreak="0">
    <w:nsid w:val="0DCD19C9"/>
    <w:multiLevelType w:val="multilevel"/>
    <w:tmpl w:val="B0227E0C"/>
    <w:styleLink w:val="List65"/>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21" w15:restartNumberingAfterBreak="0">
    <w:nsid w:val="0F530616"/>
    <w:multiLevelType w:val="hybridMultilevel"/>
    <w:tmpl w:val="5ED0C0A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107B7AFF"/>
    <w:multiLevelType w:val="multilevel"/>
    <w:tmpl w:val="A746B354"/>
    <w:styleLink w:val="List43"/>
    <w:lvl w:ilvl="0">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13832A36"/>
    <w:multiLevelType w:val="multilevel"/>
    <w:tmpl w:val="407C33AC"/>
    <w:styleLink w:val="List77"/>
    <w:lvl w:ilvl="0">
      <w:start w:val="1"/>
      <w:numFmt w:val="lowerLetter"/>
      <w:lvlText w:val="%1)"/>
      <w:lvlJc w:val="left"/>
      <w:rPr>
        <w:rFonts w:ascii="Calibri" w:eastAsia="Calibri" w:hAnsi="Calibri" w:cs="Calibri"/>
        <w:b/>
        <w:bCs/>
        <w:position w:val="0"/>
        <w:lang w:val="en-US"/>
      </w:rPr>
    </w:lvl>
    <w:lvl w:ilvl="1">
      <w:start w:val="1"/>
      <w:numFmt w:val="lowerLetter"/>
      <w:lvlText w:val="%1.%2."/>
      <w:lvlJc w:val="left"/>
      <w:rPr>
        <w:rFonts w:ascii="Book Antiqua Bold" w:eastAsia="Book Antiqua Bold" w:hAnsi="Book Antiqua Bold" w:cs="Book Antiqua Bold"/>
        <w:b/>
        <w:bCs/>
        <w:position w:val="0"/>
        <w:lang w:val="en-US"/>
      </w:rPr>
    </w:lvl>
    <w:lvl w:ilvl="2">
      <w:start w:val="1"/>
      <w:numFmt w:val="lowerRoman"/>
      <w:lvlText w:val="%1.%2.%3."/>
      <w:lvlJc w:val="left"/>
      <w:rPr>
        <w:rFonts w:ascii="Book Antiqua Bold" w:eastAsia="Book Antiqua Bold" w:hAnsi="Book Antiqua Bold" w:cs="Book Antiqua Bold"/>
        <w:b/>
        <w:bCs/>
        <w:position w:val="0"/>
        <w:lang w:val="en-US"/>
      </w:rPr>
    </w:lvl>
    <w:lvl w:ilvl="3">
      <w:start w:val="1"/>
      <w:numFmt w:val="decimal"/>
      <w:lvlText w:val="%1.%2.%3.%4."/>
      <w:lvlJc w:val="left"/>
      <w:rPr>
        <w:rFonts w:ascii="Book Antiqua Bold" w:eastAsia="Book Antiqua Bold" w:hAnsi="Book Antiqua Bold" w:cs="Book Antiqua Bold"/>
        <w:b/>
        <w:bCs/>
        <w:position w:val="0"/>
        <w:lang w:val="en-US"/>
      </w:rPr>
    </w:lvl>
    <w:lvl w:ilvl="4">
      <w:start w:val="1"/>
      <w:numFmt w:val="lowerLetter"/>
      <w:lvlText w:val="%1.%2.%3.%4.%5."/>
      <w:lvlJc w:val="left"/>
      <w:rPr>
        <w:rFonts w:ascii="Book Antiqua Bold" w:eastAsia="Book Antiqua Bold" w:hAnsi="Book Antiqua Bold" w:cs="Book Antiqua Bold"/>
        <w:b/>
        <w:bCs/>
        <w:position w:val="0"/>
        <w:lang w:val="en-US"/>
      </w:rPr>
    </w:lvl>
    <w:lvl w:ilvl="5">
      <w:start w:val="1"/>
      <w:numFmt w:val="lowerRoman"/>
      <w:lvlText w:val="%1.%2.%3.%4.%5.%6."/>
      <w:lvlJc w:val="left"/>
      <w:rPr>
        <w:rFonts w:ascii="Book Antiqua Bold" w:eastAsia="Book Antiqua Bold" w:hAnsi="Book Antiqua Bold" w:cs="Book Antiqua Bold"/>
        <w:b/>
        <w:bCs/>
        <w:position w:val="0"/>
        <w:lang w:val="en-US"/>
      </w:rPr>
    </w:lvl>
    <w:lvl w:ilvl="6">
      <w:start w:val="1"/>
      <w:numFmt w:val="decimal"/>
      <w:lvlText w:val="%1.%2.%3.%4.%5.%6.%7."/>
      <w:lvlJc w:val="left"/>
      <w:rPr>
        <w:rFonts w:ascii="Book Antiqua Bold" w:eastAsia="Book Antiqua Bold" w:hAnsi="Book Antiqua Bold" w:cs="Book Antiqua Bold"/>
        <w:b/>
        <w:bCs/>
        <w:position w:val="0"/>
        <w:lang w:val="en-US"/>
      </w:rPr>
    </w:lvl>
    <w:lvl w:ilvl="7">
      <w:start w:val="1"/>
      <w:numFmt w:val="lowerLetter"/>
      <w:lvlText w:val="%1.%2.%3.%4.%5.%6.%7.%8."/>
      <w:lvlJc w:val="left"/>
      <w:rPr>
        <w:rFonts w:ascii="Book Antiqua Bold" w:eastAsia="Book Antiqua Bold" w:hAnsi="Book Antiqua Bold" w:cs="Book Antiqua Bold"/>
        <w:b/>
        <w:bCs/>
        <w:position w:val="0"/>
        <w:lang w:val="en-US"/>
      </w:rPr>
    </w:lvl>
    <w:lvl w:ilvl="8">
      <w:start w:val="1"/>
      <w:numFmt w:val="lowerRoman"/>
      <w:lvlText w:val="%1.%2.%3.%4.%5.%6.%7.%8.%9."/>
      <w:lvlJc w:val="left"/>
      <w:rPr>
        <w:rFonts w:ascii="Book Antiqua Bold" w:eastAsia="Book Antiqua Bold" w:hAnsi="Book Antiqua Bold" w:cs="Book Antiqua Bold"/>
        <w:b/>
        <w:bCs/>
        <w:position w:val="0"/>
        <w:lang w:val="en-US"/>
      </w:rPr>
    </w:lvl>
  </w:abstractNum>
  <w:abstractNum w:abstractNumId="24" w15:restartNumberingAfterBreak="0">
    <w:nsid w:val="14105A9E"/>
    <w:multiLevelType w:val="multilevel"/>
    <w:tmpl w:val="54300A54"/>
    <w:styleLink w:val="List105"/>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4"/>
      <w:numFmt w:val="decimal"/>
      <w:lvlText w:val="%1.%2."/>
      <w:lvlJc w:val="left"/>
      <w:pPr>
        <w:tabs>
          <w:tab w:val="num" w:pos="468"/>
        </w:tabs>
        <w:ind w:left="468" w:hanging="46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154B2098"/>
    <w:multiLevelType w:val="multilevel"/>
    <w:tmpl w:val="1A5806D2"/>
    <w:styleLink w:val="List76"/>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26" w15:restartNumberingAfterBreak="0">
    <w:nsid w:val="170D1191"/>
    <w:multiLevelType w:val="multilevel"/>
    <w:tmpl w:val="4454E0D6"/>
    <w:styleLink w:val="List34"/>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5)"/>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upperLetter"/>
      <w:lvlText w:val="%6."/>
      <w:lvlJc w:val="left"/>
      <w:pPr>
        <w:tabs>
          <w:tab w:val="num" w:pos="4500"/>
        </w:tabs>
        <w:ind w:left="450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27" w15:restartNumberingAfterBreak="0">
    <w:nsid w:val="176C4115"/>
    <w:multiLevelType w:val="multilevel"/>
    <w:tmpl w:val="F16442F8"/>
    <w:styleLink w:val="List41"/>
    <w:lvl w:ilvl="0">
      <w:numFmt w:val="decimal"/>
      <w:lvlText w:val="%1)"/>
      <w:lvlJc w:val="left"/>
      <w:rPr>
        <w:rFonts w:ascii="Times New Roman Bold" w:eastAsia="Times New Roman Bold" w:hAnsi="Times New Roman Bold" w:cs="Times New Roman Bold"/>
        <w:position w:val="0"/>
        <w:rtl w:val="0"/>
      </w:rPr>
    </w:lvl>
    <w:lvl w:ilvl="1">
      <w:start w:val="1"/>
      <w:numFmt w:val="lowerLetter"/>
      <w:lvlText w:val="%2."/>
      <w:lvlJc w:val="left"/>
      <w:rPr>
        <w:rFonts w:ascii="Times New Roman Bold" w:eastAsia="Times New Roman Bold" w:hAnsi="Times New Roman Bold" w:cs="Times New Roman Bold"/>
        <w:position w:val="0"/>
        <w:rtl w:val="0"/>
      </w:rPr>
    </w:lvl>
    <w:lvl w:ilvl="2">
      <w:start w:val="1"/>
      <w:numFmt w:val="lowerRoman"/>
      <w:lvlText w:val="%3."/>
      <w:lvlJc w:val="left"/>
      <w:rPr>
        <w:rFonts w:ascii="Times New Roman Bold" w:eastAsia="Times New Roman Bold" w:hAnsi="Times New Roman Bold" w:cs="Times New Roman Bold"/>
        <w:position w:val="0"/>
        <w:rtl w:val="0"/>
      </w:rPr>
    </w:lvl>
    <w:lvl w:ilvl="3">
      <w:start w:val="1"/>
      <w:numFmt w:val="decimal"/>
      <w:lvlText w:val="%4."/>
      <w:lvlJc w:val="left"/>
      <w:rPr>
        <w:rFonts w:ascii="Times New Roman Bold" w:eastAsia="Times New Roman Bold" w:hAnsi="Times New Roman Bold" w:cs="Times New Roman Bold"/>
        <w:position w:val="0"/>
        <w:rtl w:val="0"/>
      </w:rPr>
    </w:lvl>
    <w:lvl w:ilvl="4">
      <w:start w:val="1"/>
      <w:numFmt w:val="lowerLetter"/>
      <w:lvlText w:val="%5."/>
      <w:lvlJc w:val="left"/>
      <w:rPr>
        <w:rFonts w:ascii="Times New Roman Bold" w:eastAsia="Times New Roman Bold" w:hAnsi="Times New Roman Bold" w:cs="Times New Roman Bold"/>
        <w:position w:val="0"/>
        <w:rtl w:val="0"/>
      </w:rPr>
    </w:lvl>
    <w:lvl w:ilvl="5">
      <w:start w:val="1"/>
      <w:numFmt w:val="lowerRoman"/>
      <w:lvlText w:val="%6."/>
      <w:lvlJc w:val="left"/>
      <w:rPr>
        <w:rFonts w:ascii="Times New Roman Bold" w:eastAsia="Times New Roman Bold" w:hAnsi="Times New Roman Bold" w:cs="Times New Roman Bold"/>
        <w:position w:val="0"/>
        <w:rtl w:val="0"/>
      </w:rPr>
    </w:lvl>
    <w:lvl w:ilvl="6">
      <w:start w:val="1"/>
      <w:numFmt w:val="decimal"/>
      <w:lvlText w:val="%7."/>
      <w:lvlJc w:val="left"/>
      <w:rPr>
        <w:rFonts w:ascii="Times New Roman Bold" w:eastAsia="Times New Roman Bold" w:hAnsi="Times New Roman Bold" w:cs="Times New Roman Bold"/>
        <w:position w:val="0"/>
        <w:rtl w:val="0"/>
      </w:rPr>
    </w:lvl>
    <w:lvl w:ilvl="7">
      <w:start w:val="1"/>
      <w:numFmt w:val="lowerLetter"/>
      <w:lvlText w:val="%8."/>
      <w:lvlJc w:val="left"/>
      <w:rPr>
        <w:rFonts w:ascii="Times New Roman Bold" w:eastAsia="Times New Roman Bold" w:hAnsi="Times New Roman Bold" w:cs="Times New Roman Bold"/>
        <w:position w:val="0"/>
        <w:rtl w:val="0"/>
      </w:rPr>
    </w:lvl>
    <w:lvl w:ilvl="8">
      <w:start w:val="1"/>
      <w:numFmt w:val="lowerRoman"/>
      <w:lvlText w:val="%9."/>
      <w:lvlJc w:val="left"/>
      <w:rPr>
        <w:rFonts w:ascii="Times New Roman Bold" w:eastAsia="Times New Roman Bold" w:hAnsi="Times New Roman Bold" w:cs="Times New Roman Bold"/>
        <w:position w:val="0"/>
        <w:rtl w:val="0"/>
      </w:rPr>
    </w:lvl>
  </w:abstractNum>
  <w:abstractNum w:abstractNumId="28" w15:restartNumberingAfterBreak="0">
    <w:nsid w:val="17BD5DF3"/>
    <w:multiLevelType w:val="multilevel"/>
    <w:tmpl w:val="F928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CB51BD"/>
    <w:multiLevelType w:val="multilevel"/>
    <w:tmpl w:val="11704DAA"/>
    <w:styleLink w:val="List104"/>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6"/>
      <w:numFmt w:val="decimal"/>
      <w:lvlText w:val="%1.%2."/>
      <w:lvlJc w:val="left"/>
      <w:pPr>
        <w:tabs>
          <w:tab w:val="num" w:pos="468"/>
        </w:tabs>
        <w:ind w:left="468" w:hanging="46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18CE41AC"/>
    <w:multiLevelType w:val="multilevel"/>
    <w:tmpl w:val="35E6088A"/>
    <w:styleLink w:val="List99"/>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1" w15:restartNumberingAfterBreak="0">
    <w:nsid w:val="18D423DF"/>
    <w:multiLevelType w:val="multilevel"/>
    <w:tmpl w:val="998038D4"/>
    <w:styleLink w:val="List66"/>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32" w15:restartNumberingAfterBreak="0">
    <w:nsid w:val="18EC4C8D"/>
    <w:multiLevelType w:val="hybridMultilevel"/>
    <w:tmpl w:val="171C0A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15:restartNumberingAfterBreak="0">
    <w:nsid w:val="19767F05"/>
    <w:multiLevelType w:val="multilevel"/>
    <w:tmpl w:val="4C642A04"/>
    <w:styleLink w:val="List90"/>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4" w15:restartNumberingAfterBreak="0">
    <w:nsid w:val="19A57DDF"/>
    <w:multiLevelType w:val="multilevel"/>
    <w:tmpl w:val="48F07B40"/>
    <w:styleLink w:val="List101"/>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1B8C04BD"/>
    <w:multiLevelType w:val="multilevel"/>
    <w:tmpl w:val="FAD67FFA"/>
    <w:styleLink w:val="List210"/>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40"/>
        </w:tabs>
        <w:ind w:left="144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00"/>
        </w:tabs>
        <w:ind w:left="180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6" w15:restartNumberingAfterBreak="0">
    <w:nsid w:val="1C27428A"/>
    <w:multiLevelType w:val="multilevel"/>
    <w:tmpl w:val="D3087E5E"/>
    <w:styleLink w:val="List75"/>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37" w15:restartNumberingAfterBreak="0">
    <w:nsid w:val="1EC34688"/>
    <w:multiLevelType w:val="multilevel"/>
    <w:tmpl w:val="C9C640CC"/>
    <w:lvl w:ilvl="0">
      <w:start w:val="23"/>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8" w15:restartNumberingAfterBreak="0">
    <w:nsid w:val="1ECC3581"/>
    <w:multiLevelType w:val="multilevel"/>
    <w:tmpl w:val="90405654"/>
    <w:styleLink w:val="List51"/>
    <w:lvl w:ilvl="0">
      <w:start w:val="6"/>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39" w15:restartNumberingAfterBreak="0">
    <w:nsid w:val="1F564D2D"/>
    <w:multiLevelType w:val="multilevel"/>
    <w:tmpl w:val="1B6C44F2"/>
    <w:styleLink w:val="List8"/>
    <w:lvl w:ilvl="0">
      <w:start w:val="2"/>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0" w15:restartNumberingAfterBreak="0">
    <w:nsid w:val="20A64239"/>
    <w:multiLevelType w:val="multilevel"/>
    <w:tmpl w:val="75D61498"/>
    <w:styleLink w:val="List21"/>
    <w:lvl w:ilvl="0">
      <w:start w:val="2"/>
      <w:numFmt w:val="upperRoman"/>
      <w:lvlText w:val="%1."/>
      <w:lvlJc w:val="left"/>
      <w:rPr>
        <w:rFonts w:ascii="Cambria" w:eastAsia="Cambria" w:hAnsi="Cambria" w:cs="Cambria"/>
        <w:position w:val="0"/>
        <w:rtl w:val="0"/>
      </w:rPr>
    </w:lvl>
    <w:lvl w:ilvl="1">
      <w:start w:val="1"/>
      <w:numFmt w:val="lowerLetter"/>
      <w:lvlText w:val="%2."/>
      <w:lvlJc w:val="left"/>
      <w:rPr>
        <w:rFonts w:ascii="Times New Roman Bold" w:eastAsia="Times New Roman Bold" w:hAnsi="Times New Roman Bold" w:cs="Times New Roman Bold"/>
        <w:position w:val="0"/>
        <w:rtl w:val="0"/>
      </w:rPr>
    </w:lvl>
    <w:lvl w:ilvl="2">
      <w:start w:val="1"/>
      <w:numFmt w:val="lowerRoman"/>
      <w:lvlText w:val="%3."/>
      <w:lvlJc w:val="left"/>
      <w:rPr>
        <w:rFonts w:ascii="Times New Roman Bold" w:eastAsia="Times New Roman Bold" w:hAnsi="Times New Roman Bold" w:cs="Times New Roman Bold"/>
        <w:position w:val="0"/>
        <w:rtl w:val="0"/>
      </w:rPr>
    </w:lvl>
    <w:lvl w:ilvl="3">
      <w:start w:val="1"/>
      <w:numFmt w:val="decimal"/>
      <w:lvlText w:val="%4."/>
      <w:lvlJc w:val="left"/>
      <w:rPr>
        <w:rFonts w:ascii="Times New Roman Bold" w:eastAsia="Times New Roman Bold" w:hAnsi="Times New Roman Bold" w:cs="Times New Roman Bold"/>
        <w:position w:val="0"/>
        <w:rtl w:val="0"/>
      </w:rPr>
    </w:lvl>
    <w:lvl w:ilvl="4">
      <w:start w:val="1"/>
      <w:numFmt w:val="lowerLetter"/>
      <w:lvlText w:val="%5."/>
      <w:lvlJc w:val="left"/>
      <w:rPr>
        <w:rFonts w:ascii="Times New Roman Bold" w:eastAsia="Times New Roman Bold" w:hAnsi="Times New Roman Bold" w:cs="Times New Roman Bold"/>
        <w:position w:val="0"/>
        <w:rtl w:val="0"/>
      </w:rPr>
    </w:lvl>
    <w:lvl w:ilvl="5">
      <w:start w:val="1"/>
      <w:numFmt w:val="lowerRoman"/>
      <w:lvlText w:val="%6."/>
      <w:lvlJc w:val="left"/>
      <w:rPr>
        <w:rFonts w:ascii="Times New Roman Bold" w:eastAsia="Times New Roman Bold" w:hAnsi="Times New Roman Bold" w:cs="Times New Roman Bold"/>
        <w:position w:val="0"/>
        <w:rtl w:val="0"/>
      </w:rPr>
    </w:lvl>
    <w:lvl w:ilvl="6">
      <w:start w:val="1"/>
      <w:numFmt w:val="decimal"/>
      <w:lvlText w:val="%7."/>
      <w:lvlJc w:val="left"/>
      <w:rPr>
        <w:rFonts w:ascii="Times New Roman Bold" w:eastAsia="Times New Roman Bold" w:hAnsi="Times New Roman Bold" w:cs="Times New Roman Bold"/>
        <w:position w:val="0"/>
        <w:rtl w:val="0"/>
      </w:rPr>
    </w:lvl>
    <w:lvl w:ilvl="7">
      <w:start w:val="1"/>
      <w:numFmt w:val="lowerLetter"/>
      <w:lvlText w:val="%8."/>
      <w:lvlJc w:val="left"/>
      <w:rPr>
        <w:rFonts w:ascii="Times New Roman Bold" w:eastAsia="Times New Roman Bold" w:hAnsi="Times New Roman Bold" w:cs="Times New Roman Bold"/>
        <w:position w:val="0"/>
        <w:rtl w:val="0"/>
      </w:rPr>
    </w:lvl>
    <w:lvl w:ilvl="8">
      <w:start w:val="1"/>
      <w:numFmt w:val="lowerRoman"/>
      <w:lvlText w:val="%9."/>
      <w:lvlJc w:val="left"/>
      <w:rPr>
        <w:rFonts w:ascii="Times New Roman Bold" w:eastAsia="Times New Roman Bold" w:hAnsi="Times New Roman Bold" w:cs="Times New Roman Bold"/>
        <w:position w:val="0"/>
        <w:rtl w:val="0"/>
      </w:rPr>
    </w:lvl>
  </w:abstractNum>
  <w:abstractNum w:abstractNumId="41" w15:restartNumberingAfterBreak="0">
    <w:nsid w:val="20CF55FC"/>
    <w:multiLevelType w:val="multilevel"/>
    <w:tmpl w:val="FC140D5C"/>
    <w:styleLink w:val="List10"/>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2" w15:restartNumberingAfterBreak="0">
    <w:nsid w:val="225C50F0"/>
    <w:multiLevelType w:val="multilevel"/>
    <w:tmpl w:val="9A180666"/>
    <w:styleLink w:val="List88"/>
    <w:lvl w:ilvl="0">
      <w:start w:val="44"/>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3" w15:restartNumberingAfterBreak="0">
    <w:nsid w:val="225D05B9"/>
    <w:multiLevelType w:val="multilevel"/>
    <w:tmpl w:val="B94414F2"/>
    <w:lvl w:ilvl="0">
      <w:start w:val="16"/>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4" w15:restartNumberingAfterBreak="0">
    <w:nsid w:val="23053980"/>
    <w:multiLevelType w:val="multilevel"/>
    <w:tmpl w:val="5900D5AA"/>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9B2D98"/>
    <w:multiLevelType w:val="multilevel"/>
    <w:tmpl w:val="B5586246"/>
    <w:styleLink w:val="List24"/>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40"/>
        </w:tabs>
        <w:ind w:left="144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00"/>
        </w:tabs>
        <w:ind w:left="180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6" w15:restartNumberingAfterBreak="0">
    <w:nsid w:val="242A294A"/>
    <w:multiLevelType w:val="multilevel"/>
    <w:tmpl w:val="8014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4A3914"/>
    <w:multiLevelType w:val="multilevel"/>
    <w:tmpl w:val="05EA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B41AC8"/>
    <w:multiLevelType w:val="multilevel"/>
    <w:tmpl w:val="4C54B868"/>
    <w:styleLink w:val="List91"/>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49" w15:restartNumberingAfterBreak="0">
    <w:nsid w:val="27A355B1"/>
    <w:multiLevelType w:val="multilevel"/>
    <w:tmpl w:val="73505486"/>
    <w:lvl w:ilvl="0">
      <w:start w:val="1"/>
      <w:numFmt w:val="lowerLetter"/>
      <w:lvlText w:val="(%1)"/>
      <w:lvlJc w:val="left"/>
      <w:pPr>
        <w:tabs>
          <w:tab w:val="num" w:pos="875"/>
        </w:tabs>
        <w:ind w:left="875"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0" w15:restartNumberingAfterBreak="0">
    <w:nsid w:val="289E02D3"/>
    <w:multiLevelType w:val="multilevel"/>
    <w:tmpl w:val="0C9409FA"/>
    <w:styleLink w:val="List14"/>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2"/>
      <w:numFmt w:val="decimal"/>
      <w:lvlText w:val="%1.%2.%3."/>
      <w:lvlJc w:val="left"/>
      <w:pPr>
        <w:tabs>
          <w:tab w:val="num" w:pos="595"/>
        </w:tabs>
        <w:ind w:left="595" w:hanging="125"/>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1" w15:restartNumberingAfterBreak="0">
    <w:nsid w:val="29027107"/>
    <w:multiLevelType w:val="hybridMultilevel"/>
    <w:tmpl w:val="BE08C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9A67C6A"/>
    <w:multiLevelType w:val="multilevel"/>
    <w:tmpl w:val="661463C2"/>
    <w:styleLink w:val="List96"/>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673"/>
        </w:tabs>
        <w:ind w:left="673" w:hanging="673"/>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3" w15:restartNumberingAfterBreak="0">
    <w:nsid w:val="29C06821"/>
    <w:multiLevelType w:val="multilevel"/>
    <w:tmpl w:val="33E8D508"/>
    <w:styleLink w:val="List55"/>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54" w15:restartNumberingAfterBreak="0">
    <w:nsid w:val="2AC46921"/>
    <w:multiLevelType w:val="multilevel"/>
    <w:tmpl w:val="B8AAC920"/>
    <w:styleLink w:val="List89"/>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440"/>
        </w:tabs>
        <w:ind w:left="14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800"/>
        </w:tabs>
        <w:ind w:left="180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2520"/>
        </w:tabs>
        <w:ind w:left="25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3240"/>
        </w:tabs>
        <w:ind w:left="32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5" w15:restartNumberingAfterBreak="0">
    <w:nsid w:val="2B6F792C"/>
    <w:multiLevelType w:val="multilevel"/>
    <w:tmpl w:val="C2F27000"/>
    <w:styleLink w:val="List83"/>
    <w:lvl w:ilvl="0">
      <w:start w:val="1"/>
      <w:numFmt w:val="decimal"/>
      <w:lvlText w:val="%1."/>
      <w:lvlJc w:val="left"/>
      <w:rPr>
        <w:spacing w:val="0"/>
        <w:position w:val="0"/>
        <w:rtl w:val="0"/>
      </w:rPr>
    </w:lvl>
    <w:lvl w:ilvl="1">
      <w:start w:val="1"/>
      <w:numFmt w:val="lowerLetter"/>
      <w:lvlText w:val="%2."/>
      <w:lvlJc w:val="left"/>
      <w:rPr>
        <w:spacing w:val="0"/>
        <w:position w:val="0"/>
        <w:rtl w:val="0"/>
      </w:rPr>
    </w:lvl>
    <w:lvl w:ilvl="2">
      <w:start w:val="1"/>
      <w:numFmt w:val="lowerRoman"/>
      <w:lvlText w:val="%3."/>
      <w:lvlJc w:val="left"/>
      <w:rPr>
        <w:spacing w:val="0"/>
        <w:position w:val="0"/>
        <w:rtl w:val="0"/>
      </w:rPr>
    </w:lvl>
    <w:lvl w:ilvl="3">
      <w:start w:val="1"/>
      <w:numFmt w:val="decimal"/>
      <w:lvlText w:val="%4."/>
      <w:lvlJc w:val="left"/>
      <w:rPr>
        <w:spacing w:val="0"/>
        <w:position w:val="0"/>
        <w:rtl w:val="0"/>
      </w:rPr>
    </w:lvl>
    <w:lvl w:ilvl="4">
      <w:start w:val="1"/>
      <w:numFmt w:val="lowerLetter"/>
      <w:lvlText w:val="%5."/>
      <w:lvlJc w:val="left"/>
      <w:rPr>
        <w:spacing w:val="0"/>
        <w:position w:val="0"/>
        <w:rtl w:val="0"/>
      </w:rPr>
    </w:lvl>
    <w:lvl w:ilvl="5">
      <w:start w:val="1"/>
      <w:numFmt w:val="lowerRoman"/>
      <w:lvlText w:val="%6."/>
      <w:lvlJc w:val="left"/>
      <w:rPr>
        <w:spacing w:val="0"/>
        <w:position w:val="0"/>
        <w:rtl w:val="0"/>
      </w:rPr>
    </w:lvl>
    <w:lvl w:ilvl="6">
      <w:start w:val="1"/>
      <w:numFmt w:val="decimal"/>
      <w:lvlText w:val="%7."/>
      <w:lvlJc w:val="left"/>
      <w:rPr>
        <w:spacing w:val="0"/>
        <w:position w:val="0"/>
        <w:rtl w:val="0"/>
      </w:rPr>
    </w:lvl>
    <w:lvl w:ilvl="7">
      <w:start w:val="1"/>
      <w:numFmt w:val="lowerLetter"/>
      <w:lvlText w:val="%8."/>
      <w:lvlJc w:val="left"/>
      <w:rPr>
        <w:spacing w:val="0"/>
        <w:position w:val="0"/>
        <w:rtl w:val="0"/>
      </w:rPr>
    </w:lvl>
    <w:lvl w:ilvl="8">
      <w:start w:val="1"/>
      <w:numFmt w:val="lowerRoman"/>
      <w:lvlText w:val="%9."/>
      <w:lvlJc w:val="left"/>
      <w:rPr>
        <w:spacing w:val="0"/>
        <w:position w:val="0"/>
        <w:rtl w:val="0"/>
      </w:rPr>
    </w:lvl>
  </w:abstractNum>
  <w:abstractNum w:abstractNumId="56" w15:restartNumberingAfterBreak="0">
    <w:nsid w:val="2CA6201B"/>
    <w:multiLevelType w:val="multilevel"/>
    <w:tmpl w:val="DA5462D4"/>
    <w:styleLink w:val="List103"/>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7" w15:restartNumberingAfterBreak="0">
    <w:nsid w:val="2DF01168"/>
    <w:multiLevelType w:val="multilevel"/>
    <w:tmpl w:val="CC8832B6"/>
    <w:lvl w:ilvl="0">
      <w:start w:val="4"/>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8" w15:restartNumberingAfterBreak="0">
    <w:nsid w:val="2E3F6BCE"/>
    <w:multiLevelType w:val="multilevel"/>
    <w:tmpl w:val="32F2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5B09A2"/>
    <w:multiLevelType w:val="multilevel"/>
    <w:tmpl w:val="BE66E62A"/>
    <w:lvl w:ilvl="0">
      <w:start w:val="17"/>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0" w15:restartNumberingAfterBreak="0">
    <w:nsid w:val="2EF95330"/>
    <w:multiLevelType w:val="multilevel"/>
    <w:tmpl w:val="46162AC4"/>
    <w:styleLink w:val="List19"/>
    <w:lvl w:ilvl="0">
      <w:start w:val="1"/>
      <w:numFmt w:val="decimal"/>
      <w:lvlText w:val="%1."/>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74"/>
        </w:tabs>
        <w:ind w:left="774" w:hanging="77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1" w15:restartNumberingAfterBreak="0">
    <w:nsid w:val="2F2A220D"/>
    <w:multiLevelType w:val="multilevel"/>
    <w:tmpl w:val="24F8A8BE"/>
    <w:styleLink w:val="List82"/>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62" w15:restartNumberingAfterBreak="0">
    <w:nsid w:val="305E408B"/>
    <w:multiLevelType w:val="multilevel"/>
    <w:tmpl w:val="AEF44DAC"/>
    <w:styleLink w:val="List94"/>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3" w15:restartNumberingAfterBreak="0">
    <w:nsid w:val="308346E7"/>
    <w:multiLevelType w:val="multilevel"/>
    <w:tmpl w:val="7C04039E"/>
    <w:styleLink w:val="List6"/>
    <w:lvl w:ilvl="0">
      <w:start w:val="11"/>
      <w:numFmt w:val="lowerLetter"/>
      <w:lvlText w:val="(%1)"/>
      <w:lvlJc w:val="left"/>
      <w:pPr>
        <w:tabs>
          <w:tab w:val="num" w:pos="875"/>
        </w:tabs>
        <w:ind w:left="875"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4" w15:restartNumberingAfterBreak="0">
    <w:nsid w:val="30BD05DB"/>
    <w:multiLevelType w:val="multilevel"/>
    <w:tmpl w:val="A4AA90B2"/>
    <w:styleLink w:val="List85"/>
    <w:lvl w:ilvl="0">
      <w:start w:val="1"/>
      <w:numFmt w:val="lowerLetter"/>
      <w:lvlText w:val="(%1)"/>
      <w:lvlJc w:val="left"/>
      <w:pPr>
        <w:tabs>
          <w:tab w:val="num" w:pos="540"/>
        </w:tabs>
        <w:ind w:left="540"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5" w15:restartNumberingAfterBreak="0">
    <w:nsid w:val="32843AF3"/>
    <w:multiLevelType w:val="multilevel"/>
    <w:tmpl w:val="6FA6AC0E"/>
    <w:styleLink w:val="List18"/>
    <w:lvl w:ilvl="0">
      <w:start w:val="1"/>
      <w:numFmt w:val="decimal"/>
      <w:lvlText w:val="%1."/>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580"/>
        </w:tabs>
        <w:ind w:left="580" w:hanging="1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6" w15:restartNumberingAfterBreak="0">
    <w:nsid w:val="338E10F4"/>
    <w:multiLevelType w:val="multilevel"/>
    <w:tmpl w:val="0CB8375C"/>
    <w:styleLink w:val="List44"/>
    <w:lvl w:ilvl="0">
      <w:start w:val="1"/>
      <w:numFmt w:val="upperRoman"/>
      <w:lvlText w:val="%1."/>
      <w:lvlJc w:val="left"/>
      <w:rPr>
        <w:rFonts w:ascii="Calibri" w:eastAsia="Calibri" w:hAnsi="Calibri" w:cs="Calibri"/>
        <w:b/>
        <w:bCs/>
        <w:color w:val="000000"/>
        <w:position w:val="0"/>
        <w:lang w:val="en-US"/>
      </w:rPr>
    </w:lvl>
    <w:lvl w:ilvl="1">
      <w:start w:val="1"/>
      <w:numFmt w:val="lowerLetter"/>
      <w:lvlText w:val="%2."/>
      <w:lvlJc w:val="left"/>
      <w:rPr>
        <w:rFonts w:ascii="Book Antiqua Bold" w:eastAsia="Book Antiqua Bold" w:hAnsi="Book Antiqua Bold" w:cs="Book Antiqua Bold"/>
        <w:b/>
        <w:bCs/>
        <w:color w:val="000000"/>
        <w:position w:val="0"/>
        <w:lang w:val="en-US"/>
      </w:rPr>
    </w:lvl>
    <w:lvl w:ilvl="2">
      <w:start w:val="1"/>
      <w:numFmt w:val="lowerRoman"/>
      <w:lvlText w:val="%3."/>
      <w:lvlJc w:val="left"/>
      <w:rPr>
        <w:rFonts w:ascii="Book Antiqua Bold" w:eastAsia="Book Antiqua Bold" w:hAnsi="Book Antiqua Bold" w:cs="Book Antiqua Bold"/>
        <w:b/>
        <w:bCs/>
        <w:color w:val="000000"/>
        <w:position w:val="0"/>
        <w:lang w:val="en-US"/>
      </w:rPr>
    </w:lvl>
    <w:lvl w:ilvl="3">
      <w:start w:val="1"/>
      <w:numFmt w:val="decimal"/>
      <w:lvlText w:val="%4."/>
      <w:lvlJc w:val="left"/>
      <w:rPr>
        <w:rFonts w:ascii="Book Antiqua Bold" w:eastAsia="Book Antiqua Bold" w:hAnsi="Book Antiqua Bold" w:cs="Book Antiqua Bold"/>
        <w:b/>
        <w:bCs/>
        <w:color w:val="000000"/>
        <w:position w:val="0"/>
        <w:lang w:val="en-US"/>
      </w:rPr>
    </w:lvl>
    <w:lvl w:ilvl="4">
      <w:start w:val="1"/>
      <w:numFmt w:val="lowerLetter"/>
      <w:lvlText w:val="%5."/>
      <w:lvlJc w:val="left"/>
      <w:rPr>
        <w:rFonts w:ascii="Book Antiqua Bold" w:eastAsia="Book Antiqua Bold" w:hAnsi="Book Antiqua Bold" w:cs="Book Antiqua Bold"/>
        <w:b/>
        <w:bCs/>
        <w:color w:val="000000"/>
        <w:position w:val="0"/>
        <w:lang w:val="en-US"/>
      </w:rPr>
    </w:lvl>
    <w:lvl w:ilvl="5">
      <w:start w:val="1"/>
      <w:numFmt w:val="lowerRoman"/>
      <w:lvlText w:val="%6."/>
      <w:lvlJc w:val="left"/>
      <w:rPr>
        <w:rFonts w:ascii="Book Antiqua Bold" w:eastAsia="Book Antiqua Bold" w:hAnsi="Book Antiqua Bold" w:cs="Book Antiqua Bold"/>
        <w:b/>
        <w:bCs/>
        <w:color w:val="000000"/>
        <w:position w:val="0"/>
        <w:lang w:val="en-US"/>
      </w:rPr>
    </w:lvl>
    <w:lvl w:ilvl="6">
      <w:start w:val="1"/>
      <w:numFmt w:val="decimal"/>
      <w:lvlText w:val="%7."/>
      <w:lvlJc w:val="left"/>
      <w:rPr>
        <w:rFonts w:ascii="Book Antiqua Bold" w:eastAsia="Book Antiqua Bold" w:hAnsi="Book Antiqua Bold" w:cs="Book Antiqua Bold"/>
        <w:b/>
        <w:bCs/>
        <w:color w:val="000000"/>
        <w:position w:val="0"/>
        <w:lang w:val="en-US"/>
      </w:rPr>
    </w:lvl>
    <w:lvl w:ilvl="7">
      <w:start w:val="1"/>
      <w:numFmt w:val="lowerLetter"/>
      <w:lvlText w:val="%8."/>
      <w:lvlJc w:val="left"/>
      <w:rPr>
        <w:rFonts w:ascii="Book Antiqua Bold" w:eastAsia="Book Antiqua Bold" w:hAnsi="Book Antiqua Bold" w:cs="Book Antiqua Bold"/>
        <w:b/>
        <w:bCs/>
        <w:color w:val="000000"/>
        <w:position w:val="0"/>
        <w:lang w:val="en-US"/>
      </w:rPr>
    </w:lvl>
    <w:lvl w:ilvl="8">
      <w:start w:val="1"/>
      <w:numFmt w:val="lowerRoman"/>
      <w:lvlText w:val="%9."/>
      <w:lvlJc w:val="left"/>
      <w:rPr>
        <w:rFonts w:ascii="Book Antiqua Bold" w:eastAsia="Book Antiqua Bold" w:hAnsi="Book Antiqua Bold" w:cs="Book Antiqua Bold"/>
        <w:b/>
        <w:bCs/>
        <w:color w:val="000000"/>
        <w:position w:val="0"/>
        <w:lang w:val="en-US"/>
      </w:rPr>
    </w:lvl>
  </w:abstractNum>
  <w:abstractNum w:abstractNumId="67" w15:restartNumberingAfterBreak="0">
    <w:nsid w:val="352926AD"/>
    <w:multiLevelType w:val="multilevel"/>
    <w:tmpl w:val="E010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647228"/>
    <w:multiLevelType w:val="multilevel"/>
    <w:tmpl w:val="8364F778"/>
    <w:styleLink w:val="List98"/>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69" w15:restartNumberingAfterBreak="0">
    <w:nsid w:val="358F751F"/>
    <w:multiLevelType w:val="multilevel"/>
    <w:tmpl w:val="CDE69C32"/>
    <w:styleLink w:val="List93"/>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70" w15:restartNumberingAfterBreak="0">
    <w:nsid w:val="359B4B2E"/>
    <w:multiLevelType w:val="multilevel"/>
    <w:tmpl w:val="E9EEF03A"/>
    <w:lvl w:ilvl="0">
      <w:start w:val="11"/>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71" w15:restartNumberingAfterBreak="0">
    <w:nsid w:val="3640014D"/>
    <w:multiLevelType w:val="multilevel"/>
    <w:tmpl w:val="489A9D08"/>
    <w:styleLink w:val="List71"/>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72" w15:restartNumberingAfterBreak="0">
    <w:nsid w:val="36AC3296"/>
    <w:multiLevelType w:val="multilevel"/>
    <w:tmpl w:val="3DC29DF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color w:val="98480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562B28"/>
    <w:multiLevelType w:val="multilevel"/>
    <w:tmpl w:val="CCFC8630"/>
    <w:styleLink w:val="List9"/>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864"/>
        </w:tabs>
        <w:ind w:left="864" w:hanging="864"/>
      </w:pPr>
      <w:rPr>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74" w15:restartNumberingAfterBreak="0">
    <w:nsid w:val="37A62732"/>
    <w:multiLevelType w:val="multilevel"/>
    <w:tmpl w:val="DC82183A"/>
    <w:styleLink w:val="List52"/>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75" w15:restartNumberingAfterBreak="0">
    <w:nsid w:val="37BB2DF8"/>
    <w:multiLevelType w:val="multilevel"/>
    <w:tmpl w:val="84622714"/>
    <w:styleLink w:val="List54"/>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76" w15:restartNumberingAfterBreak="0">
    <w:nsid w:val="387F2829"/>
    <w:multiLevelType w:val="multilevel"/>
    <w:tmpl w:val="CB866A9C"/>
    <w:styleLink w:val="List16"/>
    <w:lvl w:ilvl="0">
      <w:start w:val="1"/>
      <w:numFmt w:val="decimal"/>
      <w:lvlText w:val="%1."/>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4"/>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77" w15:restartNumberingAfterBreak="0">
    <w:nsid w:val="3A1F0333"/>
    <w:multiLevelType w:val="multilevel"/>
    <w:tmpl w:val="E80234EC"/>
    <w:lvl w:ilvl="0">
      <w:start w:val="20"/>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78" w15:restartNumberingAfterBreak="0">
    <w:nsid w:val="3AC849DA"/>
    <w:multiLevelType w:val="multilevel"/>
    <w:tmpl w:val="D1E6DF1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9" w15:restartNumberingAfterBreak="0">
    <w:nsid w:val="3DE83C19"/>
    <w:multiLevelType w:val="multilevel"/>
    <w:tmpl w:val="91A0233C"/>
    <w:lvl w:ilvl="0">
      <w:start w:val="3"/>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80" w15:restartNumberingAfterBreak="0">
    <w:nsid w:val="3E0E6602"/>
    <w:multiLevelType w:val="multilevel"/>
    <w:tmpl w:val="62D86A18"/>
    <w:lvl w:ilvl="0">
      <w:start w:val="8"/>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81" w15:restartNumberingAfterBreak="0">
    <w:nsid w:val="3F8D4E7B"/>
    <w:multiLevelType w:val="multilevel"/>
    <w:tmpl w:val="316C5A4E"/>
    <w:styleLink w:val="List22"/>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870"/>
        </w:tabs>
        <w:ind w:left="870" w:hanging="51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580"/>
        </w:tabs>
        <w:ind w:left="580" w:hanging="1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00"/>
        </w:tabs>
        <w:ind w:left="180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82" w15:restartNumberingAfterBreak="0">
    <w:nsid w:val="3FCE7511"/>
    <w:multiLevelType w:val="multilevel"/>
    <w:tmpl w:val="AE7091CE"/>
    <w:styleLink w:val="List38"/>
    <w:lvl w:ilvl="0">
      <w:start w:val="1"/>
      <w:numFmt w:val="low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3" w15:restartNumberingAfterBreak="0">
    <w:nsid w:val="40E37FAE"/>
    <w:multiLevelType w:val="multilevel"/>
    <w:tmpl w:val="379E2494"/>
    <w:styleLink w:val="ImportedStyle53"/>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84" w15:restartNumberingAfterBreak="0">
    <w:nsid w:val="415D5D33"/>
    <w:multiLevelType w:val="multilevel"/>
    <w:tmpl w:val="508EBCD6"/>
    <w:styleLink w:val="List42"/>
    <w:lvl w:ilvl="0">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5" w15:restartNumberingAfterBreak="0">
    <w:nsid w:val="419419AA"/>
    <w:multiLevelType w:val="multilevel"/>
    <w:tmpl w:val="6728C8DC"/>
    <w:styleLink w:val="List47"/>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86" w15:restartNumberingAfterBreak="0">
    <w:nsid w:val="42434246"/>
    <w:multiLevelType w:val="hybridMultilevel"/>
    <w:tmpl w:val="8AF2D0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7" w15:restartNumberingAfterBreak="0">
    <w:nsid w:val="428F356D"/>
    <w:multiLevelType w:val="multilevel"/>
    <w:tmpl w:val="88F80306"/>
    <w:styleLink w:val="List15"/>
    <w:lvl w:ilvl="0">
      <w:start w:val="1"/>
      <w:numFmt w:val="decimal"/>
      <w:lvlText w:val="%1."/>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5"/>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88" w15:restartNumberingAfterBreak="0">
    <w:nsid w:val="44083C45"/>
    <w:multiLevelType w:val="multilevel"/>
    <w:tmpl w:val="D9EE1CE6"/>
    <w:styleLink w:val="List40"/>
    <w:lvl w:ilvl="0">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9" w15:restartNumberingAfterBreak="0">
    <w:nsid w:val="447635B9"/>
    <w:multiLevelType w:val="multilevel"/>
    <w:tmpl w:val="749E5DF0"/>
    <w:styleLink w:val="List1"/>
    <w:lvl w:ilvl="0">
      <w:start w:val="1"/>
      <w:numFmt w:val="upperRoman"/>
      <w:lvlText w:val="%1."/>
      <w:lvlJc w:val="left"/>
      <w:rPr>
        <w:rFonts w:ascii="Cambria" w:eastAsia="Cambria" w:hAnsi="Cambria" w:cs="Cambria"/>
        <w:position w:val="0"/>
        <w:rtl w:val="0"/>
      </w:rPr>
    </w:lvl>
    <w:lvl w:ilvl="1">
      <w:start w:val="1"/>
      <w:numFmt w:val="lowerLetter"/>
      <w:lvlText w:val="%2."/>
      <w:lvlJc w:val="left"/>
      <w:rPr>
        <w:rFonts w:ascii="Times New Roman Bold" w:eastAsia="Times New Roman Bold" w:hAnsi="Times New Roman Bold" w:cs="Times New Roman Bold"/>
        <w:position w:val="0"/>
        <w:rtl w:val="0"/>
      </w:rPr>
    </w:lvl>
    <w:lvl w:ilvl="2">
      <w:start w:val="1"/>
      <w:numFmt w:val="lowerRoman"/>
      <w:lvlText w:val="%3."/>
      <w:lvlJc w:val="left"/>
      <w:rPr>
        <w:rFonts w:ascii="Times New Roman Bold" w:eastAsia="Times New Roman Bold" w:hAnsi="Times New Roman Bold" w:cs="Times New Roman Bold"/>
        <w:position w:val="0"/>
        <w:rtl w:val="0"/>
      </w:rPr>
    </w:lvl>
    <w:lvl w:ilvl="3">
      <w:start w:val="1"/>
      <w:numFmt w:val="decimal"/>
      <w:lvlText w:val="%4."/>
      <w:lvlJc w:val="left"/>
      <w:rPr>
        <w:rFonts w:ascii="Times New Roman Bold" w:eastAsia="Times New Roman Bold" w:hAnsi="Times New Roman Bold" w:cs="Times New Roman Bold"/>
        <w:position w:val="0"/>
        <w:rtl w:val="0"/>
      </w:rPr>
    </w:lvl>
    <w:lvl w:ilvl="4">
      <w:start w:val="1"/>
      <w:numFmt w:val="lowerLetter"/>
      <w:lvlText w:val="%5."/>
      <w:lvlJc w:val="left"/>
      <w:rPr>
        <w:rFonts w:ascii="Times New Roman Bold" w:eastAsia="Times New Roman Bold" w:hAnsi="Times New Roman Bold" w:cs="Times New Roman Bold"/>
        <w:position w:val="0"/>
        <w:rtl w:val="0"/>
      </w:rPr>
    </w:lvl>
    <w:lvl w:ilvl="5">
      <w:start w:val="1"/>
      <w:numFmt w:val="lowerRoman"/>
      <w:lvlText w:val="%6."/>
      <w:lvlJc w:val="left"/>
      <w:rPr>
        <w:rFonts w:ascii="Times New Roman Bold" w:eastAsia="Times New Roman Bold" w:hAnsi="Times New Roman Bold" w:cs="Times New Roman Bold"/>
        <w:position w:val="0"/>
        <w:rtl w:val="0"/>
      </w:rPr>
    </w:lvl>
    <w:lvl w:ilvl="6">
      <w:start w:val="1"/>
      <w:numFmt w:val="decimal"/>
      <w:lvlText w:val="%7."/>
      <w:lvlJc w:val="left"/>
      <w:rPr>
        <w:rFonts w:ascii="Times New Roman Bold" w:eastAsia="Times New Roman Bold" w:hAnsi="Times New Roman Bold" w:cs="Times New Roman Bold"/>
        <w:position w:val="0"/>
        <w:rtl w:val="0"/>
      </w:rPr>
    </w:lvl>
    <w:lvl w:ilvl="7">
      <w:start w:val="1"/>
      <w:numFmt w:val="lowerLetter"/>
      <w:lvlText w:val="%8."/>
      <w:lvlJc w:val="left"/>
      <w:rPr>
        <w:rFonts w:ascii="Times New Roman Bold" w:eastAsia="Times New Roman Bold" w:hAnsi="Times New Roman Bold" w:cs="Times New Roman Bold"/>
        <w:position w:val="0"/>
        <w:rtl w:val="0"/>
      </w:rPr>
    </w:lvl>
    <w:lvl w:ilvl="8">
      <w:start w:val="1"/>
      <w:numFmt w:val="lowerRoman"/>
      <w:lvlText w:val="%9."/>
      <w:lvlJc w:val="left"/>
      <w:rPr>
        <w:rFonts w:ascii="Times New Roman Bold" w:eastAsia="Times New Roman Bold" w:hAnsi="Times New Roman Bold" w:cs="Times New Roman Bold"/>
        <w:position w:val="0"/>
        <w:rtl w:val="0"/>
      </w:rPr>
    </w:lvl>
  </w:abstractNum>
  <w:abstractNum w:abstractNumId="90" w15:restartNumberingAfterBreak="0">
    <w:nsid w:val="449A121B"/>
    <w:multiLevelType w:val="multilevel"/>
    <w:tmpl w:val="B0460A7E"/>
    <w:styleLink w:val="List107"/>
    <w:lvl w:ilvl="0">
      <w:start w:val="1"/>
      <w:numFmt w:val="bullet"/>
      <w:lvlText w:val="18."/>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numFmt w:val="bullet"/>
      <w:lvlText w:val="18.1"/>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1" w15:restartNumberingAfterBreak="0">
    <w:nsid w:val="45906B6D"/>
    <w:multiLevelType w:val="multilevel"/>
    <w:tmpl w:val="283CD64E"/>
    <w:lvl w:ilvl="0">
      <w:start w:val="22"/>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2" w15:restartNumberingAfterBreak="0">
    <w:nsid w:val="45AE5DC7"/>
    <w:multiLevelType w:val="multilevel"/>
    <w:tmpl w:val="F648B74C"/>
    <w:styleLink w:val="List29"/>
    <w:lvl w:ilvl="0">
      <w:start w:val="30"/>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80"/>
        </w:tabs>
        <w:ind w:left="780" w:hanging="4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3" w15:restartNumberingAfterBreak="0">
    <w:nsid w:val="47B07313"/>
    <w:multiLevelType w:val="multilevel"/>
    <w:tmpl w:val="BF46784C"/>
    <w:styleLink w:val="List28"/>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5"/>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4" w15:restartNumberingAfterBreak="0">
    <w:nsid w:val="488D01A8"/>
    <w:multiLevelType w:val="multilevel"/>
    <w:tmpl w:val="53402BB6"/>
    <w:styleLink w:val="List7"/>
    <w:lvl w:ilvl="0">
      <w:start w:val="5"/>
      <w:numFmt w:val="lowerLetter"/>
      <w:lvlText w:val="(%1)"/>
      <w:lvlJc w:val="left"/>
      <w:pPr>
        <w:tabs>
          <w:tab w:val="num" w:pos="774"/>
        </w:tabs>
        <w:ind w:left="774" w:hanging="259"/>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5" w15:restartNumberingAfterBreak="0">
    <w:nsid w:val="4B996A73"/>
    <w:multiLevelType w:val="multilevel"/>
    <w:tmpl w:val="0FA2F5E6"/>
    <w:styleLink w:val="List31"/>
    <w:lvl w:ilvl="0">
      <w:start w:val="4"/>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6" w15:restartNumberingAfterBreak="0">
    <w:nsid w:val="4C465341"/>
    <w:multiLevelType w:val="multilevel"/>
    <w:tmpl w:val="5B785F4E"/>
    <w:styleLink w:val="List109"/>
    <w:lvl w:ilvl="0">
      <w:start w:val="2"/>
      <w:numFmt w:val="low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7" w15:restartNumberingAfterBreak="0">
    <w:nsid w:val="4F48514B"/>
    <w:multiLevelType w:val="multilevel"/>
    <w:tmpl w:val="CC40681E"/>
    <w:lvl w:ilvl="0">
      <w:start w:val="19"/>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98" w15:restartNumberingAfterBreak="0">
    <w:nsid w:val="4FA06E7A"/>
    <w:multiLevelType w:val="multilevel"/>
    <w:tmpl w:val="3A74C152"/>
    <w:styleLink w:val="List72"/>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99" w15:restartNumberingAfterBreak="0">
    <w:nsid w:val="518F2C8F"/>
    <w:multiLevelType w:val="multilevel"/>
    <w:tmpl w:val="31F0294E"/>
    <w:styleLink w:val="List69"/>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00" w15:restartNumberingAfterBreak="0">
    <w:nsid w:val="52432262"/>
    <w:multiLevelType w:val="multilevel"/>
    <w:tmpl w:val="75A0D582"/>
    <w:styleLink w:val="List58"/>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01" w15:restartNumberingAfterBreak="0">
    <w:nsid w:val="525C630D"/>
    <w:multiLevelType w:val="multilevel"/>
    <w:tmpl w:val="1F706C70"/>
    <w:lvl w:ilvl="0">
      <w:start w:val="24"/>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02" w15:restartNumberingAfterBreak="0">
    <w:nsid w:val="52A55343"/>
    <w:multiLevelType w:val="multilevel"/>
    <w:tmpl w:val="F2C4E2AA"/>
    <w:styleLink w:val="List39"/>
    <w:lvl w:ilvl="0">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3" w15:restartNumberingAfterBreak="0">
    <w:nsid w:val="53F779CC"/>
    <w:multiLevelType w:val="multilevel"/>
    <w:tmpl w:val="93769710"/>
    <w:styleLink w:val="List310"/>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04" w15:restartNumberingAfterBreak="0">
    <w:nsid w:val="5406217B"/>
    <w:multiLevelType w:val="multilevel"/>
    <w:tmpl w:val="5CB0532C"/>
    <w:styleLink w:val="List12"/>
    <w:lvl w:ilvl="0">
      <w:start w:val="5"/>
      <w:numFmt w:val="decimal"/>
      <w:lvlText w:val="%1."/>
      <w:lvlJc w:val="left"/>
      <w:pPr>
        <w:tabs>
          <w:tab w:val="num" w:pos="432"/>
        </w:tabs>
        <w:ind w:left="432" w:hanging="432"/>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05" w15:restartNumberingAfterBreak="0">
    <w:nsid w:val="56245D8E"/>
    <w:multiLevelType w:val="multilevel"/>
    <w:tmpl w:val="93F006A8"/>
    <w:styleLink w:val="List57"/>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06" w15:restartNumberingAfterBreak="0">
    <w:nsid w:val="571C137E"/>
    <w:multiLevelType w:val="multilevel"/>
    <w:tmpl w:val="E40ADFF6"/>
    <w:styleLink w:val="List50"/>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07" w15:restartNumberingAfterBreak="0">
    <w:nsid w:val="57BB6935"/>
    <w:multiLevelType w:val="multilevel"/>
    <w:tmpl w:val="D32A86F4"/>
    <w:styleLink w:val="List56"/>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08" w15:restartNumberingAfterBreak="0">
    <w:nsid w:val="59B65F06"/>
    <w:multiLevelType w:val="multilevel"/>
    <w:tmpl w:val="59AC9C74"/>
    <w:styleLink w:val="List35"/>
    <w:lvl w:ilvl="0">
      <w:start w:val="1"/>
      <w:numFmt w:val="lowerLetter"/>
      <w:lvlText w:val="%1)"/>
      <w:lvlJc w:val="left"/>
      <w:rPr>
        <w:color w:val="1F497D"/>
        <w:position w:val="0"/>
        <w:u w:color="1F497D"/>
        <w:lang w:val="en-US"/>
      </w:rPr>
    </w:lvl>
    <w:lvl w:ilvl="1">
      <w:start w:val="1"/>
      <w:numFmt w:val="lowerLetter"/>
      <w:lvlText w:val="%1)%2)"/>
      <w:lvlJc w:val="left"/>
      <w:rPr>
        <w:color w:val="1F497D"/>
        <w:position w:val="0"/>
        <w:u w:color="1F497D"/>
        <w:lang w:val="en-US"/>
      </w:rPr>
    </w:lvl>
    <w:lvl w:ilvl="2">
      <w:start w:val="1"/>
      <w:numFmt w:val="lowerLetter"/>
      <w:lvlText w:val="%3)"/>
      <w:lvlJc w:val="left"/>
      <w:rPr>
        <w:color w:val="1F497D"/>
        <w:position w:val="0"/>
        <w:u w:color="1F497D"/>
        <w:lang w:val="en-US"/>
      </w:rPr>
    </w:lvl>
    <w:lvl w:ilvl="3">
      <w:start w:val="1"/>
      <w:numFmt w:val="lowerLetter"/>
      <w:lvlText w:val="%4)"/>
      <w:lvlJc w:val="left"/>
      <w:rPr>
        <w:color w:val="1F497D"/>
        <w:position w:val="0"/>
        <w:u w:color="1F497D"/>
        <w:lang w:val="en-US"/>
      </w:rPr>
    </w:lvl>
    <w:lvl w:ilvl="4">
      <w:start w:val="1"/>
      <w:numFmt w:val="lowerLetter"/>
      <w:lvlText w:val="%5)"/>
      <w:lvlJc w:val="left"/>
      <w:rPr>
        <w:color w:val="1F497D"/>
        <w:position w:val="0"/>
        <w:u w:color="1F497D"/>
        <w:lang w:val="en-US"/>
      </w:rPr>
    </w:lvl>
    <w:lvl w:ilvl="5">
      <w:start w:val="1"/>
      <w:numFmt w:val="lowerLetter"/>
      <w:lvlText w:val="%6)"/>
      <w:lvlJc w:val="left"/>
      <w:rPr>
        <w:color w:val="1F497D"/>
        <w:position w:val="0"/>
        <w:u w:color="1F497D"/>
        <w:lang w:val="en-US"/>
      </w:rPr>
    </w:lvl>
    <w:lvl w:ilvl="6">
      <w:start w:val="1"/>
      <w:numFmt w:val="lowerLetter"/>
      <w:lvlText w:val="%7)"/>
      <w:lvlJc w:val="left"/>
      <w:rPr>
        <w:color w:val="1F497D"/>
        <w:position w:val="0"/>
        <w:u w:color="1F497D"/>
        <w:lang w:val="en-US"/>
      </w:rPr>
    </w:lvl>
    <w:lvl w:ilvl="7">
      <w:start w:val="1"/>
      <w:numFmt w:val="lowerLetter"/>
      <w:lvlText w:val="%8)"/>
      <w:lvlJc w:val="left"/>
      <w:rPr>
        <w:color w:val="1F497D"/>
        <w:position w:val="0"/>
        <w:u w:color="1F497D"/>
        <w:lang w:val="en-US"/>
      </w:rPr>
    </w:lvl>
    <w:lvl w:ilvl="8">
      <w:start w:val="1"/>
      <w:numFmt w:val="lowerLetter"/>
      <w:lvlText w:val="%9)"/>
      <w:lvlJc w:val="left"/>
      <w:rPr>
        <w:color w:val="1F497D"/>
        <w:position w:val="0"/>
        <w:u w:color="1F497D"/>
        <w:lang w:val="en-US"/>
      </w:rPr>
    </w:lvl>
  </w:abstractNum>
  <w:abstractNum w:abstractNumId="109" w15:restartNumberingAfterBreak="0">
    <w:nsid w:val="5A647868"/>
    <w:multiLevelType w:val="multilevel"/>
    <w:tmpl w:val="2004A1A4"/>
    <w:styleLink w:val="List45"/>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10" w15:restartNumberingAfterBreak="0">
    <w:nsid w:val="5A6F0F40"/>
    <w:multiLevelType w:val="multilevel"/>
    <w:tmpl w:val="75D273F4"/>
    <w:styleLink w:val="List108"/>
    <w:lvl w:ilvl="0">
      <w:start w:val="1"/>
      <w:numFmt w:val="lowerRoman"/>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1" w15:restartNumberingAfterBreak="0">
    <w:nsid w:val="5B9524F5"/>
    <w:multiLevelType w:val="multilevel"/>
    <w:tmpl w:val="094C2DCC"/>
    <w:styleLink w:val="List106"/>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5"/>
      <w:numFmt w:val="decimal"/>
      <w:lvlText w:val="%1.%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12" w15:restartNumberingAfterBreak="0">
    <w:nsid w:val="5B9B154C"/>
    <w:multiLevelType w:val="multilevel"/>
    <w:tmpl w:val="E808F81A"/>
    <w:styleLink w:val="List32"/>
    <w:lvl w:ilvl="0">
      <w:start w:val="29"/>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80"/>
        </w:tabs>
        <w:ind w:left="780" w:hanging="4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13" w15:restartNumberingAfterBreak="0">
    <w:nsid w:val="5C951885"/>
    <w:multiLevelType w:val="multilevel"/>
    <w:tmpl w:val="9B9E88B2"/>
    <w:styleLink w:val="List20"/>
    <w:lvl w:ilvl="0">
      <w:start w:val="1"/>
      <w:numFmt w:val="decimal"/>
      <w:lvlText w:val="%1."/>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2"/>
      <w:numFmt w:val="decimal"/>
      <w:lvlText w:val="%1.%2."/>
      <w:lvlJc w:val="left"/>
      <w:pPr>
        <w:tabs>
          <w:tab w:val="num" w:pos="774"/>
        </w:tabs>
        <w:ind w:left="774" w:hanging="77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14" w15:restartNumberingAfterBreak="0">
    <w:nsid w:val="5E010A6E"/>
    <w:multiLevelType w:val="multilevel"/>
    <w:tmpl w:val="ADB6945C"/>
    <w:styleLink w:val="List410"/>
    <w:lvl w:ilvl="0">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5" w15:restartNumberingAfterBreak="0">
    <w:nsid w:val="5F297218"/>
    <w:multiLevelType w:val="multilevel"/>
    <w:tmpl w:val="ADCA9B74"/>
    <w:lvl w:ilvl="0">
      <w:start w:val="1"/>
      <w:numFmt w:val="decimal"/>
      <w:lvlText w:val="%1."/>
      <w:lvlJc w:val="left"/>
      <w:pPr>
        <w:tabs>
          <w:tab w:val="num" w:pos="360"/>
        </w:tabs>
        <w:ind w:left="360" w:hanging="360"/>
      </w:pPr>
      <w:rPr>
        <w:rFonts w:ascii="Calibri" w:eastAsia="Times New Roman Bold" w:hAnsi="Calibri" w:cs="Calibri"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16" w15:restartNumberingAfterBreak="0">
    <w:nsid w:val="60C66969"/>
    <w:multiLevelType w:val="multilevel"/>
    <w:tmpl w:val="3DDEFBDA"/>
    <w:styleLink w:val="List23"/>
    <w:lvl w:ilvl="0">
      <w:start w:val="1"/>
      <w:numFmt w:val="decimal"/>
      <w:lvlText w:val="%1."/>
      <w:lvlJc w:val="left"/>
      <w:pPr>
        <w:tabs>
          <w:tab w:val="num" w:pos="420"/>
        </w:tabs>
        <w:ind w:left="420" w:hanging="4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440"/>
        </w:tabs>
        <w:ind w:left="144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800"/>
        </w:tabs>
        <w:ind w:left="180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520"/>
        </w:tabs>
        <w:ind w:left="252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880"/>
        </w:tabs>
        <w:ind w:left="28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600"/>
        </w:tabs>
        <w:ind w:left="36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960"/>
        </w:tabs>
        <w:ind w:left="396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680"/>
        </w:tabs>
        <w:ind w:left="468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17" w15:restartNumberingAfterBreak="0">
    <w:nsid w:val="614445A6"/>
    <w:multiLevelType w:val="multilevel"/>
    <w:tmpl w:val="7EBED70E"/>
    <w:styleLink w:val="List17"/>
    <w:lvl w:ilvl="0">
      <w:start w:val="1"/>
      <w:numFmt w:val="decimal"/>
      <w:lvlText w:val="%1."/>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580"/>
        </w:tabs>
        <w:ind w:left="580" w:hanging="1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18" w15:restartNumberingAfterBreak="0">
    <w:nsid w:val="61A25E68"/>
    <w:multiLevelType w:val="multilevel"/>
    <w:tmpl w:val="9F7A7FA4"/>
    <w:styleLink w:val="ImportedStyle5"/>
    <w:lvl w:ilvl="0">
      <w:start w:val="25"/>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19" w15:restartNumberingAfterBreak="0">
    <w:nsid w:val="631441ED"/>
    <w:multiLevelType w:val="multilevel"/>
    <w:tmpl w:val="2FDA254E"/>
    <w:lvl w:ilvl="0">
      <w:start w:val="18"/>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20" w15:restartNumberingAfterBreak="0">
    <w:nsid w:val="632F586B"/>
    <w:multiLevelType w:val="multilevel"/>
    <w:tmpl w:val="86920EB4"/>
    <w:styleLink w:val="List78"/>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21" w15:restartNumberingAfterBreak="0">
    <w:nsid w:val="63CB1CD5"/>
    <w:multiLevelType w:val="multilevel"/>
    <w:tmpl w:val="C1EE6F96"/>
    <w:styleLink w:val="List53"/>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22" w15:restartNumberingAfterBreak="0">
    <w:nsid w:val="64042F1A"/>
    <w:multiLevelType w:val="multilevel"/>
    <w:tmpl w:val="8ED64E64"/>
    <w:styleLink w:val="List62"/>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23" w15:restartNumberingAfterBreak="0">
    <w:nsid w:val="66546A74"/>
    <w:multiLevelType w:val="multilevel"/>
    <w:tmpl w:val="486246E6"/>
    <w:styleLink w:val="List80"/>
    <w:lvl w:ilvl="0">
      <w:numFmt w:val="bullet"/>
      <w:lvlText w:val="•"/>
      <w:lvlJc w:val="left"/>
      <w:rPr>
        <w:rFonts w:ascii="Calibri" w:eastAsia="Calibri" w:hAnsi="Calibri" w:cs="Calibri"/>
        <w:i/>
        <w:iCs/>
        <w:position w:val="0"/>
        <w:lang w:val="en-US"/>
      </w:rPr>
    </w:lvl>
    <w:lvl w:ilvl="1">
      <w:start w:val="1"/>
      <w:numFmt w:val="bullet"/>
      <w:lvlText w:val="o"/>
      <w:lvlJc w:val="left"/>
      <w:rPr>
        <w:rFonts w:ascii="Book Antiqua" w:eastAsia="Book Antiqua" w:hAnsi="Book Antiqua" w:cs="Book Antiqua"/>
        <w:i/>
        <w:iCs/>
        <w:position w:val="0"/>
        <w:lang w:val="en-US"/>
      </w:rPr>
    </w:lvl>
    <w:lvl w:ilvl="2">
      <w:start w:val="1"/>
      <w:numFmt w:val="bullet"/>
      <w:lvlText w:val="▪"/>
      <w:lvlJc w:val="left"/>
      <w:rPr>
        <w:rFonts w:ascii="Book Antiqua" w:eastAsia="Book Antiqua" w:hAnsi="Book Antiqua" w:cs="Book Antiqua"/>
        <w:i/>
        <w:iCs/>
        <w:position w:val="0"/>
        <w:lang w:val="en-US"/>
      </w:rPr>
    </w:lvl>
    <w:lvl w:ilvl="3">
      <w:start w:val="1"/>
      <w:numFmt w:val="bullet"/>
      <w:lvlText w:val="•"/>
      <w:lvlJc w:val="left"/>
      <w:rPr>
        <w:rFonts w:ascii="Book Antiqua" w:eastAsia="Book Antiqua" w:hAnsi="Book Antiqua" w:cs="Book Antiqua"/>
        <w:i/>
        <w:iCs/>
        <w:position w:val="0"/>
        <w:lang w:val="en-US"/>
      </w:rPr>
    </w:lvl>
    <w:lvl w:ilvl="4">
      <w:start w:val="1"/>
      <w:numFmt w:val="bullet"/>
      <w:lvlText w:val="o"/>
      <w:lvlJc w:val="left"/>
      <w:rPr>
        <w:rFonts w:ascii="Book Antiqua" w:eastAsia="Book Antiqua" w:hAnsi="Book Antiqua" w:cs="Book Antiqua"/>
        <w:i/>
        <w:iCs/>
        <w:position w:val="0"/>
        <w:lang w:val="en-US"/>
      </w:rPr>
    </w:lvl>
    <w:lvl w:ilvl="5">
      <w:start w:val="1"/>
      <w:numFmt w:val="bullet"/>
      <w:lvlText w:val="▪"/>
      <w:lvlJc w:val="left"/>
      <w:rPr>
        <w:rFonts w:ascii="Book Antiqua" w:eastAsia="Book Antiqua" w:hAnsi="Book Antiqua" w:cs="Book Antiqua"/>
        <w:i/>
        <w:iCs/>
        <w:position w:val="0"/>
        <w:lang w:val="en-US"/>
      </w:rPr>
    </w:lvl>
    <w:lvl w:ilvl="6">
      <w:start w:val="1"/>
      <w:numFmt w:val="bullet"/>
      <w:lvlText w:val="•"/>
      <w:lvlJc w:val="left"/>
      <w:rPr>
        <w:rFonts w:ascii="Book Antiqua" w:eastAsia="Book Antiqua" w:hAnsi="Book Antiqua" w:cs="Book Antiqua"/>
        <w:i/>
        <w:iCs/>
        <w:position w:val="0"/>
        <w:lang w:val="en-US"/>
      </w:rPr>
    </w:lvl>
    <w:lvl w:ilvl="7">
      <w:start w:val="1"/>
      <w:numFmt w:val="bullet"/>
      <w:lvlText w:val="o"/>
      <w:lvlJc w:val="left"/>
      <w:rPr>
        <w:rFonts w:ascii="Book Antiqua" w:eastAsia="Book Antiqua" w:hAnsi="Book Antiqua" w:cs="Book Antiqua"/>
        <w:i/>
        <w:iCs/>
        <w:position w:val="0"/>
        <w:lang w:val="en-US"/>
      </w:rPr>
    </w:lvl>
    <w:lvl w:ilvl="8">
      <w:start w:val="1"/>
      <w:numFmt w:val="bullet"/>
      <w:lvlText w:val="▪"/>
      <w:lvlJc w:val="left"/>
      <w:rPr>
        <w:rFonts w:ascii="Book Antiqua" w:eastAsia="Book Antiqua" w:hAnsi="Book Antiqua" w:cs="Book Antiqua"/>
        <w:i/>
        <w:iCs/>
        <w:position w:val="0"/>
        <w:lang w:val="en-US"/>
      </w:rPr>
    </w:lvl>
  </w:abstractNum>
  <w:abstractNum w:abstractNumId="124" w15:restartNumberingAfterBreak="0">
    <w:nsid w:val="66D00406"/>
    <w:multiLevelType w:val="multilevel"/>
    <w:tmpl w:val="F6B8819C"/>
    <w:styleLink w:val="List510"/>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25" w15:restartNumberingAfterBreak="0">
    <w:nsid w:val="67574B65"/>
    <w:multiLevelType w:val="multilevel"/>
    <w:tmpl w:val="3D3238CE"/>
    <w:styleLink w:val="List27"/>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26" w15:restartNumberingAfterBreak="0">
    <w:nsid w:val="679D3227"/>
    <w:multiLevelType w:val="multilevel"/>
    <w:tmpl w:val="7EB210EE"/>
    <w:styleLink w:val="List48"/>
    <w:lvl w:ilvl="0">
      <w:start w:val="1"/>
      <w:numFmt w:val="decimal"/>
      <w:lvlText w:val="%1."/>
      <w:lvlJc w:val="left"/>
      <w:rPr>
        <w:rFonts w:ascii="Calibri" w:eastAsia="Calibri" w:hAnsi="Calibri" w:cs="Calibri"/>
        <w:position w:val="0"/>
        <w:lang w:val="en-US"/>
      </w:rPr>
    </w:lvl>
    <w:lvl w:ilvl="1">
      <w:start w:val="1"/>
      <w:numFmt w:val="lowerLetter"/>
      <w:lvlText w:val="%2."/>
      <w:lvlJc w:val="left"/>
      <w:rPr>
        <w:rFonts w:ascii="Book Antiqua" w:eastAsia="Book Antiqua" w:hAnsi="Book Antiqua" w:cs="Book Antiqua"/>
        <w:position w:val="0"/>
        <w:lang w:val="en-US"/>
      </w:rPr>
    </w:lvl>
    <w:lvl w:ilvl="2">
      <w:start w:val="1"/>
      <w:numFmt w:val="lowerRoman"/>
      <w:lvlText w:val="%3."/>
      <w:lvlJc w:val="left"/>
      <w:rPr>
        <w:rFonts w:ascii="Book Antiqua" w:eastAsia="Book Antiqua" w:hAnsi="Book Antiqua" w:cs="Book Antiqua"/>
        <w:position w:val="0"/>
        <w:lang w:val="en-US"/>
      </w:rPr>
    </w:lvl>
    <w:lvl w:ilvl="3">
      <w:start w:val="1"/>
      <w:numFmt w:val="decimal"/>
      <w:lvlText w:val="%4."/>
      <w:lvlJc w:val="left"/>
      <w:rPr>
        <w:rFonts w:ascii="Book Antiqua" w:eastAsia="Book Antiqua" w:hAnsi="Book Antiqua" w:cs="Book Antiqua"/>
        <w:position w:val="0"/>
        <w:lang w:val="en-US"/>
      </w:rPr>
    </w:lvl>
    <w:lvl w:ilvl="4">
      <w:start w:val="1"/>
      <w:numFmt w:val="lowerLetter"/>
      <w:lvlText w:val="%5."/>
      <w:lvlJc w:val="left"/>
      <w:rPr>
        <w:rFonts w:ascii="Book Antiqua" w:eastAsia="Book Antiqua" w:hAnsi="Book Antiqua" w:cs="Book Antiqua"/>
        <w:position w:val="0"/>
        <w:lang w:val="en-US"/>
      </w:rPr>
    </w:lvl>
    <w:lvl w:ilvl="5">
      <w:start w:val="1"/>
      <w:numFmt w:val="lowerRoman"/>
      <w:lvlText w:val="%6."/>
      <w:lvlJc w:val="left"/>
      <w:rPr>
        <w:rFonts w:ascii="Book Antiqua" w:eastAsia="Book Antiqua" w:hAnsi="Book Antiqua" w:cs="Book Antiqua"/>
        <w:position w:val="0"/>
        <w:lang w:val="en-US"/>
      </w:rPr>
    </w:lvl>
    <w:lvl w:ilvl="6">
      <w:start w:val="1"/>
      <w:numFmt w:val="decimal"/>
      <w:lvlText w:val="%7."/>
      <w:lvlJc w:val="left"/>
      <w:rPr>
        <w:rFonts w:ascii="Book Antiqua" w:eastAsia="Book Antiqua" w:hAnsi="Book Antiqua" w:cs="Book Antiqua"/>
        <w:position w:val="0"/>
        <w:lang w:val="en-US"/>
      </w:rPr>
    </w:lvl>
    <w:lvl w:ilvl="7">
      <w:start w:val="1"/>
      <w:numFmt w:val="lowerLetter"/>
      <w:lvlText w:val="%8."/>
      <w:lvlJc w:val="left"/>
      <w:rPr>
        <w:rFonts w:ascii="Book Antiqua" w:eastAsia="Book Antiqua" w:hAnsi="Book Antiqua" w:cs="Book Antiqua"/>
        <w:position w:val="0"/>
        <w:lang w:val="en-US"/>
      </w:rPr>
    </w:lvl>
    <w:lvl w:ilvl="8">
      <w:start w:val="1"/>
      <w:numFmt w:val="lowerRoman"/>
      <w:lvlText w:val="%9."/>
      <w:lvlJc w:val="left"/>
      <w:rPr>
        <w:rFonts w:ascii="Book Antiqua" w:eastAsia="Book Antiqua" w:hAnsi="Book Antiqua" w:cs="Book Antiqua"/>
        <w:position w:val="0"/>
        <w:lang w:val="en-US"/>
      </w:rPr>
    </w:lvl>
  </w:abstractNum>
  <w:abstractNum w:abstractNumId="127" w15:restartNumberingAfterBreak="0">
    <w:nsid w:val="67F15964"/>
    <w:multiLevelType w:val="multilevel"/>
    <w:tmpl w:val="4A2E34E0"/>
    <w:lvl w:ilvl="0">
      <w:start w:val="9"/>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28" w15:restartNumberingAfterBreak="0">
    <w:nsid w:val="68473C47"/>
    <w:multiLevelType w:val="multilevel"/>
    <w:tmpl w:val="6194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95E1B5D"/>
    <w:multiLevelType w:val="multilevel"/>
    <w:tmpl w:val="F4003C7E"/>
    <w:styleLink w:val="List86"/>
    <w:lvl w:ilvl="0">
      <w:start w:val="45"/>
      <w:numFmt w:val="decimal"/>
      <w:lvlText w:val="%1."/>
      <w:lvlJc w:val="left"/>
      <w:pPr>
        <w:tabs>
          <w:tab w:val="num" w:pos="360"/>
        </w:tabs>
        <w:ind w:left="3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30" w15:restartNumberingAfterBreak="0">
    <w:nsid w:val="69913A59"/>
    <w:multiLevelType w:val="multilevel"/>
    <w:tmpl w:val="3D5AF694"/>
    <w:styleLink w:val="List73"/>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31" w15:restartNumberingAfterBreak="0">
    <w:nsid w:val="6A67525D"/>
    <w:multiLevelType w:val="multilevel"/>
    <w:tmpl w:val="E4563E94"/>
    <w:styleLink w:val="List63"/>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32" w15:restartNumberingAfterBreak="0">
    <w:nsid w:val="6C612715"/>
    <w:multiLevelType w:val="multilevel"/>
    <w:tmpl w:val="38162E62"/>
    <w:styleLink w:val="List59"/>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33" w15:restartNumberingAfterBreak="0">
    <w:nsid w:val="6C8F0635"/>
    <w:multiLevelType w:val="multilevel"/>
    <w:tmpl w:val="7DC44A74"/>
    <w:styleLink w:val="List100"/>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34" w15:restartNumberingAfterBreak="0">
    <w:nsid w:val="703D2E16"/>
    <w:multiLevelType w:val="multilevel"/>
    <w:tmpl w:val="9C62E0D0"/>
    <w:styleLink w:val="List67"/>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35" w15:restartNumberingAfterBreak="0">
    <w:nsid w:val="72F224BA"/>
    <w:multiLevelType w:val="hybridMultilevel"/>
    <w:tmpl w:val="2BFEFCF8"/>
    <w:lvl w:ilvl="0" w:tplc="51BCE828">
      <w:start w:val="1"/>
      <w:numFmt w:val="decimal"/>
      <w:lvlText w:val="%1."/>
      <w:lvlJc w:val="left"/>
      <w:pPr>
        <w:ind w:left="720" w:hanging="360"/>
      </w:pPr>
    </w:lvl>
    <w:lvl w:ilvl="1" w:tplc="E98A0E3E">
      <w:start w:val="1"/>
      <w:numFmt w:val="lowerLetter"/>
      <w:lvlText w:val="%2."/>
      <w:lvlJc w:val="left"/>
      <w:pPr>
        <w:ind w:left="1440" w:hanging="360"/>
      </w:pPr>
    </w:lvl>
    <w:lvl w:ilvl="2" w:tplc="9FE823BA">
      <w:start w:val="1"/>
      <w:numFmt w:val="lowerRoman"/>
      <w:lvlText w:val="%3."/>
      <w:lvlJc w:val="right"/>
      <w:pPr>
        <w:ind w:left="2160" w:hanging="180"/>
      </w:pPr>
    </w:lvl>
    <w:lvl w:ilvl="3" w:tplc="E5D6F61E">
      <w:start w:val="1"/>
      <w:numFmt w:val="decimal"/>
      <w:lvlText w:val="%4."/>
      <w:lvlJc w:val="left"/>
      <w:pPr>
        <w:ind w:left="2880" w:hanging="360"/>
      </w:pPr>
    </w:lvl>
    <w:lvl w:ilvl="4" w:tplc="8ECCC728">
      <w:start w:val="1"/>
      <w:numFmt w:val="lowerLetter"/>
      <w:lvlText w:val="%5."/>
      <w:lvlJc w:val="left"/>
      <w:pPr>
        <w:ind w:left="3600" w:hanging="360"/>
      </w:pPr>
    </w:lvl>
    <w:lvl w:ilvl="5" w:tplc="D65C0004">
      <w:start w:val="1"/>
      <w:numFmt w:val="lowerRoman"/>
      <w:lvlText w:val="%6."/>
      <w:lvlJc w:val="right"/>
      <w:pPr>
        <w:ind w:left="4320" w:hanging="180"/>
      </w:pPr>
    </w:lvl>
    <w:lvl w:ilvl="6" w:tplc="19D2D648">
      <w:start w:val="1"/>
      <w:numFmt w:val="decimal"/>
      <w:lvlText w:val="%7."/>
      <w:lvlJc w:val="left"/>
      <w:pPr>
        <w:ind w:left="5040" w:hanging="360"/>
      </w:pPr>
    </w:lvl>
    <w:lvl w:ilvl="7" w:tplc="3B06C700">
      <w:start w:val="1"/>
      <w:numFmt w:val="lowerLetter"/>
      <w:lvlText w:val="%8."/>
      <w:lvlJc w:val="left"/>
      <w:pPr>
        <w:ind w:left="5760" w:hanging="360"/>
      </w:pPr>
    </w:lvl>
    <w:lvl w:ilvl="8" w:tplc="EE223000">
      <w:start w:val="1"/>
      <w:numFmt w:val="lowerRoman"/>
      <w:lvlText w:val="%9."/>
      <w:lvlJc w:val="right"/>
      <w:pPr>
        <w:ind w:left="6480" w:hanging="180"/>
      </w:pPr>
    </w:lvl>
  </w:abstractNum>
  <w:abstractNum w:abstractNumId="136" w15:restartNumberingAfterBreak="0">
    <w:nsid w:val="73CB0437"/>
    <w:multiLevelType w:val="multilevel"/>
    <w:tmpl w:val="DB0CFF9A"/>
    <w:styleLink w:val="List64"/>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37" w15:restartNumberingAfterBreak="0">
    <w:nsid w:val="74721011"/>
    <w:multiLevelType w:val="multilevel"/>
    <w:tmpl w:val="39E466CE"/>
    <w:styleLink w:val="List87"/>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38" w15:restartNumberingAfterBreak="0">
    <w:nsid w:val="758C3EA5"/>
    <w:multiLevelType w:val="multilevel"/>
    <w:tmpl w:val="8CEA8AC4"/>
    <w:lvl w:ilvl="0">
      <w:start w:val="27"/>
      <w:numFmt w:val="decimal"/>
      <w:lvlText w:val="%1."/>
      <w:lvlJc w:val="left"/>
      <w:pPr>
        <w:tabs>
          <w:tab w:val="num" w:pos="360"/>
        </w:tabs>
        <w:ind w:left="360" w:hanging="36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80"/>
        </w:tabs>
        <w:ind w:left="780" w:hanging="4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39" w15:restartNumberingAfterBreak="0">
    <w:nsid w:val="75E9336B"/>
    <w:multiLevelType w:val="multilevel"/>
    <w:tmpl w:val="B03A567A"/>
    <w:styleLink w:val="List84"/>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504"/>
        </w:tabs>
        <w:ind w:left="50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40" w15:restartNumberingAfterBreak="0">
    <w:nsid w:val="768760E4"/>
    <w:multiLevelType w:val="multilevel"/>
    <w:tmpl w:val="B5BE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78F6F1F"/>
    <w:multiLevelType w:val="multilevel"/>
    <w:tmpl w:val="A8AC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D90B50"/>
    <w:multiLevelType w:val="multilevel"/>
    <w:tmpl w:val="41BAE53C"/>
    <w:styleLink w:val="List37"/>
    <w:lvl w:ilvl="0">
      <w:start w:val="2"/>
      <w:numFmt w:val="lowerRoman"/>
      <w:lvlText w:val="(%1)"/>
      <w:lvlJc w:val="left"/>
      <w:pPr>
        <w:tabs>
          <w:tab w:val="num" w:pos="1080"/>
        </w:tabs>
        <w:ind w:left="1080" w:hanging="720"/>
      </w:pPr>
      <w:rPr>
        <w:rFonts w:ascii="Trebuchet MS" w:eastAsia="Trebuchet MS" w:hAnsi="Trebuchet MS" w:cs="Trebuchet MS"/>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abstractNum>
  <w:abstractNum w:abstractNumId="143" w15:restartNumberingAfterBreak="0">
    <w:nsid w:val="77E71F70"/>
    <w:multiLevelType w:val="multilevel"/>
    <w:tmpl w:val="A804207A"/>
    <w:styleLink w:val="List13"/>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595"/>
        </w:tabs>
        <w:ind w:left="595" w:hanging="125"/>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44" w15:restartNumberingAfterBreak="0">
    <w:nsid w:val="78DE2947"/>
    <w:multiLevelType w:val="multilevel"/>
    <w:tmpl w:val="A2E012F4"/>
    <w:styleLink w:val="List49"/>
    <w:lvl w:ilvl="0">
      <w:start w:val="3"/>
      <w:numFmt w:val="decimal"/>
      <w:lvlText w:val="%1."/>
      <w:lvlJc w:val="left"/>
      <w:rPr>
        <w:rFonts w:ascii="Calibri" w:eastAsia="Calibri" w:hAnsi="Calibri" w:cs="Calibri"/>
        <w:b/>
        <w:bCs/>
        <w:position w:val="0"/>
        <w:lang w:val="en-US"/>
      </w:rPr>
    </w:lvl>
    <w:lvl w:ilvl="1">
      <w:start w:val="1"/>
      <w:numFmt w:val="lowerLetter"/>
      <w:lvlText w:val="%2."/>
      <w:lvlJc w:val="left"/>
      <w:rPr>
        <w:rFonts w:ascii="Book Antiqua Bold" w:eastAsia="Book Antiqua Bold" w:hAnsi="Book Antiqua Bold" w:cs="Book Antiqua Bold"/>
        <w:b/>
        <w:bCs/>
        <w:position w:val="0"/>
        <w:lang w:val="en-US"/>
      </w:rPr>
    </w:lvl>
    <w:lvl w:ilvl="2">
      <w:start w:val="1"/>
      <w:numFmt w:val="lowerRoman"/>
      <w:lvlText w:val="%3."/>
      <w:lvlJc w:val="left"/>
      <w:rPr>
        <w:rFonts w:ascii="Book Antiqua Bold" w:eastAsia="Book Antiqua Bold" w:hAnsi="Book Antiqua Bold" w:cs="Book Antiqua Bold"/>
        <w:b/>
        <w:bCs/>
        <w:position w:val="0"/>
        <w:lang w:val="en-US"/>
      </w:rPr>
    </w:lvl>
    <w:lvl w:ilvl="3">
      <w:start w:val="1"/>
      <w:numFmt w:val="decimal"/>
      <w:lvlText w:val="%4."/>
      <w:lvlJc w:val="left"/>
      <w:rPr>
        <w:rFonts w:ascii="Book Antiqua Bold" w:eastAsia="Book Antiqua Bold" w:hAnsi="Book Antiqua Bold" w:cs="Book Antiqua Bold"/>
        <w:b/>
        <w:bCs/>
        <w:position w:val="0"/>
        <w:lang w:val="en-US"/>
      </w:rPr>
    </w:lvl>
    <w:lvl w:ilvl="4">
      <w:start w:val="1"/>
      <w:numFmt w:val="lowerLetter"/>
      <w:lvlText w:val="%5."/>
      <w:lvlJc w:val="left"/>
      <w:rPr>
        <w:rFonts w:ascii="Book Antiqua Bold" w:eastAsia="Book Antiqua Bold" w:hAnsi="Book Antiqua Bold" w:cs="Book Antiqua Bold"/>
        <w:b/>
        <w:bCs/>
        <w:position w:val="0"/>
        <w:lang w:val="en-US"/>
      </w:rPr>
    </w:lvl>
    <w:lvl w:ilvl="5">
      <w:start w:val="1"/>
      <w:numFmt w:val="lowerRoman"/>
      <w:lvlText w:val="%6."/>
      <w:lvlJc w:val="left"/>
      <w:rPr>
        <w:rFonts w:ascii="Book Antiqua Bold" w:eastAsia="Book Antiqua Bold" w:hAnsi="Book Antiqua Bold" w:cs="Book Antiqua Bold"/>
        <w:b/>
        <w:bCs/>
        <w:position w:val="0"/>
        <w:lang w:val="en-US"/>
      </w:rPr>
    </w:lvl>
    <w:lvl w:ilvl="6">
      <w:start w:val="1"/>
      <w:numFmt w:val="decimal"/>
      <w:lvlText w:val="%7."/>
      <w:lvlJc w:val="left"/>
      <w:rPr>
        <w:rFonts w:ascii="Book Antiqua Bold" w:eastAsia="Book Antiqua Bold" w:hAnsi="Book Antiqua Bold" w:cs="Book Antiqua Bold"/>
        <w:b/>
        <w:bCs/>
        <w:position w:val="0"/>
        <w:lang w:val="en-US"/>
      </w:rPr>
    </w:lvl>
    <w:lvl w:ilvl="7">
      <w:start w:val="1"/>
      <w:numFmt w:val="lowerLetter"/>
      <w:lvlText w:val="%8."/>
      <w:lvlJc w:val="left"/>
      <w:rPr>
        <w:rFonts w:ascii="Book Antiqua Bold" w:eastAsia="Book Antiqua Bold" w:hAnsi="Book Antiqua Bold" w:cs="Book Antiqua Bold"/>
        <w:b/>
        <w:bCs/>
        <w:position w:val="0"/>
        <w:lang w:val="en-US"/>
      </w:rPr>
    </w:lvl>
    <w:lvl w:ilvl="8">
      <w:start w:val="1"/>
      <w:numFmt w:val="lowerRoman"/>
      <w:lvlText w:val="%9."/>
      <w:lvlJc w:val="left"/>
      <w:rPr>
        <w:rFonts w:ascii="Book Antiqua Bold" w:eastAsia="Book Antiqua Bold" w:hAnsi="Book Antiqua Bold" w:cs="Book Antiqua Bold"/>
        <w:b/>
        <w:bCs/>
        <w:position w:val="0"/>
        <w:lang w:val="en-US"/>
      </w:rPr>
    </w:lvl>
  </w:abstractNum>
  <w:abstractNum w:abstractNumId="145" w15:restartNumberingAfterBreak="0">
    <w:nsid w:val="790B6EDA"/>
    <w:multiLevelType w:val="multilevel"/>
    <w:tmpl w:val="AC329BF4"/>
    <w:styleLink w:val="ImportedStyle51"/>
    <w:lvl w:ilvl="0">
      <w:start w:val="26"/>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46" w15:restartNumberingAfterBreak="0">
    <w:nsid w:val="792434A9"/>
    <w:multiLevelType w:val="hybridMultilevel"/>
    <w:tmpl w:val="704A5E6A"/>
    <w:lvl w:ilvl="0" w:tplc="30090015">
      <w:start w:val="1"/>
      <w:numFmt w:val="upperLetter"/>
      <w:lvlText w:val="%1."/>
      <w:lvlJc w:val="left"/>
      <w:pPr>
        <w:ind w:left="630" w:hanging="360"/>
      </w:pPr>
      <w:rPr>
        <w:rFonts w:hint="default"/>
      </w:rPr>
    </w:lvl>
    <w:lvl w:ilvl="1" w:tplc="30090019" w:tentative="1">
      <w:start w:val="1"/>
      <w:numFmt w:val="lowerLetter"/>
      <w:lvlText w:val="%2."/>
      <w:lvlJc w:val="left"/>
      <w:pPr>
        <w:ind w:left="1350" w:hanging="360"/>
      </w:pPr>
    </w:lvl>
    <w:lvl w:ilvl="2" w:tplc="3009001B" w:tentative="1">
      <w:start w:val="1"/>
      <w:numFmt w:val="lowerRoman"/>
      <w:lvlText w:val="%3."/>
      <w:lvlJc w:val="right"/>
      <w:pPr>
        <w:ind w:left="2070" w:hanging="180"/>
      </w:pPr>
    </w:lvl>
    <w:lvl w:ilvl="3" w:tplc="3009000F" w:tentative="1">
      <w:start w:val="1"/>
      <w:numFmt w:val="decimal"/>
      <w:lvlText w:val="%4."/>
      <w:lvlJc w:val="left"/>
      <w:pPr>
        <w:ind w:left="2790" w:hanging="360"/>
      </w:pPr>
    </w:lvl>
    <w:lvl w:ilvl="4" w:tplc="30090019" w:tentative="1">
      <w:start w:val="1"/>
      <w:numFmt w:val="lowerLetter"/>
      <w:lvlText w:val="%5."/>
      <w:lvlJc w:val="left"/>
      <w:pPr>
        <w:ind w:left="3510" w:hanging="360"/>
      </w:pPr>
    </w:lvl>
    <w:lvl w:ilvl="5" w:tplc="3009001B" w:tentative="1">
      <w:start w:val="1"/>
      <w:numFmt w:val="lowerRoman"/>
      <w:lvlText w:val="%6."/>
      <w:lvlJc w:val="right"/>
      <w:pPr>
        <w:ind w:left="4230" w:hanging="180"/>
      </w:pPr>
    </w:lvl>
    <w:lvl w:ilvl="6" w:tplc="3009000F" w:tentative="1">
      <w:start w:val="1"/>
      <w:numFmt w:val="decimal"/>
      <w:lvlText w:val="%7."/>
      <w:lvlJc w:val="left"/>
      <w:pPr>
        <w:ind w:left="4950" w:hanging="360"/>
      </w:pPr>
    </w:lvl>
    <w:lvl w:ilvl="7" w:tplc="30090019" w:tentative="1">
      <w:start w:val="1"/>
      <w:numFmt w:val="lowerLetter"/>
      <w:lvlText w:val="%8."/>
      <w:lvlJc w:val="left"/>
      <w:pPr>
        <w:ind w:left="5670" w:hanging="360"/>
      </w:pPr>
    </w:lvl>
    <w:lvl w:ilvl="8" w:tplc="3009001B" w:tentative="1">
      <w:start w:val="1"/>
      <w:numFmt w:val="lowerRoman"/>
      <w:lvlText w:val="%9."/>
      <w:lvlJc w:val="right"/>
      <w:pPr>
        <w:ind w:left="6390" w:hanging="180"/>
      </w:pPr>
    </w:lvl>
  </w:abstractNum>
  <w:abstractNum w:abstractNumId="147" w15:restartNumberingAfterBreak="0">
    <w:nsid w:val="79546962"/>
    <w:multiLevelType w:val="multilevel"/>
    <w:tmpl w:val="563471E0"/>
    <w:styleLink w:val="List92"/>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2."/>
      <w:lvlJc w:val="left"/>
      <w:pPr>
        <w:tabs>
          <w:tab w:val="num" w:pos="648"/>
        </w:tabs>
        <w:ind w:left="64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48" w15:restartNumberingAfterBreak="0">
    <w:nsid w:val="79E51DF8"/>
    <w:multiLevelType w:val="multilevel"/>
    <w:tmpl w:val="BC5CCD74"/>
    <w:styleLink w:val="List97"/>
    <w:lvl w:ilvl="0">
      <w:start w:val="1"/>
      <w:numFmt w:val="decimal"/>
      <w:lvlText w:val="%1."/>
      <w:lvlJc w:val="left"/>
      <w:pPr>
        <w:tabs>
          <w:tab w:val="num" w:pos="360"/>
        </w:tabs>
        <w:ind w:left="360" w:hanging="36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2"/>
      <w:numFmt w:val="decimal"/>
      <w:lvlText w:val="%1.%2."/>
      <w:lvlJc w:val="left"/>
      <w:pPr>
        <w:tabs>
          <w:tab w:val="num" w:pos="673"/>
        </w:tabs>
        <w:ind w:left="673" w:hanging="673"/>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224"/>
        </w:tabs>
        <w:ind w:left="1224" w:hanging="50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728"/>
        </w:tabs>
        <w:ind w:left="1728" w:hanging="648"/>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2232"/>
        </w:tabs>
        <w:ind w:left="2232" w:hanging="792"/>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2736"/>
        </w:tabs>
        <w:ind w:left="2736" w:hanging="936"/>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3240"/>
        </w:tabs>
        <w:ind w:left="324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3744"/>
        </w:tabs>
        <w:ind w:left="3744" w:hanging="1224"/>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4320"/>
        </w:tabs>
        <w:ind w:left="432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49" w15:restartNumberingAfterBreak="0">
    <w:nsid w:val="7A3E64E0"/>
    <w:multiLevelType w:val="hybridMultilevel"/>
    <w:tmpl w:val="609CCA7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A986169"/>
    <w:multiLevelType w:val="multilevel"/>
    <w:tmpl w:val="AD5ADA0E"/>
    <w:styleLink w:val="List25"/>
    <w:lvl w:ilvl="0">
      <w:start w:val="1"/>
      <w:numFmt w:val="decimal"/>
      <w:lvlText w:val="%1."/>
      <w:lvlJc w:val="left"/>
      <w:pPr>
        <w:tabs>
          <w:tab w:val="num" w:pos="420"/>
        </w:tabs>
        <w:ind w:left="420" w:hanging="4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51" w15:restartNumberingAfterBreak="0">
    <w:nsid w:val="7AFB5089"/>
    <w:multiLevelType w:val="multilevel"/>
    <w:tmpl w:val="D2825592"/>
    <w:styleLink w:val="List36"/>
    <w:lvl w:ilvl="0">
      <w:start w:val="3"/>
      <w:numFmt w:val="lowerRoman"/>
      <w:lvlText w:val="(%1)"/>
      <w:lvlJc w:val="left"/>
      <w:pPr>
        <w:tabs>
          <w:tab w:val="num" w:pos="1080"/>
        </w:tabs>
        <w:ind w:left="1080" w:hanging="720"/>
      </w:pPr>
      <w:rPr>
        <w:rFonts w:ascii="Trebuchet MS" w:eastAsia="Trebuchet MS" w:hAnsi="Trebuchet MS" w:cs="Trebuchet MS"/>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1">
      <w:start w:val="1"/>
      <w:numFmt w:val="lowerLetter"/>
      <w:lvlText w:val="%2."/>
      <w:lvlJc w:val="left"/>
      <w:pPr>
        <w:tabs>
          <w:tab w:val="num" w:pos="1410"/>
        </w:tabs>
        <w:ind w:left="141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2">
      <w:start w:val="1"/>
      <w:numFmt w:val="lowerRoman"/>
      <w:lvlText w:val="%3."/>
      <w:lvlJc w:val="left"/>
      <w:pPr>
        <w:tabs>
          <w:tab w:val="num" w:pos="2135"/>
        </w:tabs>
        <w:ind w:left="2135" w:hanging="271"/>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3">
      <w:start w:val="1"/>
      <w:numFmt w:val="decimal"/>
      <w:lvlText w:val="%4."/>
      <w:lvlJc w:val="left"/>
      <w:pPr>
        <w:tabs>
          <w:tab w:val="num" w:pos="2850"/>
        </w:tabs>
        <w:ind w:left="285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4">
      <w:start w:val="1"/>
      <w:numFmt w:val="lowerLetter"/>
      <w:lvlText w:val="%5."/>
      <w:lvlJc w:val="left"/>
      <w:pPr>
        <w:tabs>
          <w:tab w:val="num" w:pos="3570"/>
        </w:tabs>
        <w:ind w:left="357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5">
      <w:start w:val="1"/>
      <w:numFmt w:val="lowerRoman"/>
      <w:lvlText w:val="%6."/>
      <w:lvlJc w:val="left"/>
      <w:pPr>
        <w:tabs>
          <w:tab w:val="num" w:pos="4295"/>
        </w:tabs>
        <w:ind w:left="4295" w:hanging="271"/>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6">
      <w:start w:val="1"/>
      <w:numFmt w:val="decimal"/>
      <w:lvlText w:val="%7."/>
      <w:lvlJc w:val="left"/>
      <w:pPr>
        <w:tabs>
          <w:tab w:val="num" w:pos="5010"/>
        </w:tabs>
        <w:ind w:left="501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7">
      <w:start w:val="1"/>
      <w:numFmt w:val="lowerLetter"/>
      <w:lvlText w:val="%8."/>
      <w:lvlJc w:val="left"/>
      <w:pPr>
        <w:tabs>
          <w:tab w:val="num" w:pos="5730"/>
        </w:tabs>
        <w:ind w:left="5730" w:hanging="330"/>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lvl w:ilvl="8">
      <w:start w:val="1"/>
      <w:numFmt w:val="lowerRoman"/>
      <w:lvlText w:val="%9."/>
      <w:lvlJc w:val="left"/>
      <w:pPr>
        <w:tabs>
          <w:tab w:val="num" w:pos="6455"/>
        </w:tabs>
        <w:ind w:left="6455" w:hanging="271"/>
      </w:pPr>
      <w:rPr>
        <w:rFonts w:ascii="Calibri" w:eastAsia="Calibri" w:hAnsi="Calibri" w:cs="Calibri"/>
        <w:caps w:val="0"/>
        <w:smallCaps w:val="0"/>
        <w:strike w:val="0"/>
        <w:dstrike w:val="0"/>
        <w:color w:val="1F497D"/>
        <w:spacing w:val="0"/>
        <w:kern w:val="0"/>
        <w:position w:val="0"/>
        <w:sz w:val="22"/>
        <w:szCs w:val="22"/>
        <w:u w:val="none" w:color="1F497D"/>
        <w:vertAlign w:val="baseline"/>
        <w:lang w:val="en-US"/>
        <w14:textOutline w14:w="0" w14:cap="rnd" w14:cmpd="sng" w14:algn="ctr">
          <w14:noFill/>
          <w14:prstDash w14:val="solid"/>
          <w14:bevel/>
        </w14:textOutline>
      </w:rPr>
    </w:lvl>
  </w:abstractNum>
  <w:abstractNum w:abstractNumId="152" w15:restartNumberingAfterBreak="0">
    <w:nsid w:val="7B0C57B2"/>
    <w:multiLevelType w:val="multilevel"/>
    <w:tmpl w:val="217AB3A2"/>
    <w:lvl w:ilvl="0">
      <w:start w:val="12"/>
      <w:numFmt w:val="decimal"/>
      <w:lvlText w:val="%1."/>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53" w15:restartNumberingAfterBreak="0">
    <w:nsid w:val="7B29350A"/>
    <w:multiLevelType w:val="multilevel"/>
    <w:tmpl w:val="A64C65E8"/>
    <w:lvl w:ilvl="0">
      <w:start w:val="28"/>
      <w:numFmt w:val="decimal"/>
      <w:lvlText w:val="%1."/>
      <w:lvlJc w:val="left"/>
      <w:pPr>
        <w:tabs>
          <w:tab w:val="num" w:pos="360"/>
        </w:tabs>
        <w:ind w:left="360" w:hanging="36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780"/>
        </w:tabs>
        <w:ind w:left="780" w:hanging="4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1080"/>
        </w:tabs>
        <w:ind w:left="108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440"/>
        </w:tabs>
        <w:ind w:left="144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800"/>
        </w:tabs>
        <w:ind w:left="180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2160"/>
        </w:tabs>
        <w:ind w:left="216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154" w15:restartNumberingAfterBreak="0">
    <w:nsid w:val="7E1F3BB5"/>
    <w:multiLevelType w:val="multilevel"/>
    <w:tmpl w:val="B3D2F434"/>
    <w:styleLink w:val="List74"/>
    <w:lvl w:ilvl="0">
      <w:numFmt w:val="bullet"/>
      <w:lvlText w:val="•"/>
      <w:lvlJc w:val="left"/>
      <w:rPr>
        <w:rFonts w:ascii="Calibri" w:eastAsia="Calibri" w:hAnsi="Calibri" w:cs="Calibri"/>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55" w15:restartNumberingAfterBreak="0">
    <w:nsid w:val="7F6C2B45"/>
    <w:multiLevelType w:val="multilevel"/>
    <w:tmpl w:val="EEFCEBD2"/>
    <w:lvl w:ilvl="0">
      <w:start w:val="21"/>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decimal"/>
      <w:lvlText w:val="%1.%2."/>
      <w:lvlJc w:val="left"/>
      <w:pPr>
        <w:tabs>
          <w:tab w:val="num" w:pos="435"/>
        </w:tabs>
        <w:ind w:left="435" w:hanging="435"/>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decimal"/>
      <w:lvlText w:val="%1.%2.%3.%4.%5."/>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decimal"/>
      <w:lvlText w:val="%1.%2.%3.%4.%5.%6."/>
      <w:lvlJc w:val="left"/>
      <w:pPr>
        <w:tabs>
          <w:tab w:val="num" w:pos="1080"/>
        </w:tabs>
        <w:ind w:left="1080" w:hanging="108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decimal"/>
      <w:lvlText w:val="%1.%2.%3.%4.%5.%6.%7.%8.%9."/>
      <w:lvlJc w:val="left"/>
      <w:pPr>
        <w:tabs>
          <w:tab w:val="num" w:pos="1800"/>
        </w:tabs>
        <w:ind w:left="1800" w:hanging="1800"/>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num w:numId="1" w16cid:durableId="1093819144">
    <w:abstractNumId w:val="78"/>
  </w:num>
  <w:num w:numId="2" w16cid:durableId="544410988">
    <w:abstractNumId w:val="27"/>
  </w:num>
  <w:num w:numId="3" w16cid:durableId="713894284">
    <w:abstractNumId w:val="95"/>
  </w:num>
  <w:num w:numId="4" w16cid:durableId="767238689">
    <w:abstractNumId w:val="115"/>
  </w:num>
  <w:num w:numId="5" w16cid:durableId="813722920">
    <w:abstractNumId w:val="49"/>
  </w:num>
  <w:num w:numId="6" w16cid:durableId="1057123743">
    <w:abstractNumId w:val="94"/>
  </w:num>
  <w:num w:numId="7" w16cid:durableId="715158435">
    <w:abstractNumId w:val="63"/>
  </w:num>
  <w:num w:numId="8" w16cid:durableId="1437363302">
    <w:abstractNumId w:val="39"/>
  </w:num>
  <w:num w:numId="9" w16cid:durableId="1992903658">
    <w:abstractNumId w:val="73"/>
  </w:num>
  <w:num w:numId="10" w16cid:durableId="1666280887">
    <w:abstractNumId w:val="79"/>
  </w:num>
  <w:num w:numId="11" w16cid:durableId="149951419">
    <w:abstractNumId w:val="17"/>
  </w:num>
  <w:num w:numId="12" w16cid:durableId="537937794">
    <w:abstractNumId w:val="57"/>
  </w:num>
  <w:num w:numId="13" w16cid:durableId="633870901">
    <w:abstractNumId w:val="104"/>
    <w:lvlOverride w:ilvl="0">
      <w:lvl w:ilvl="0">
        <w:start w:val="5"/>
        <w:numFmt w:val="decimal"/>
        <w:lvlText w:val="%1."/>
        <w:lvlJc w:val="left"/>
        <w:pPr>
          <w:tabs>
            <w:tab w:val="num" w:pos="432"/>
          </w:tabs>
          <w:ind w:left="432" w:hanging="432"/>
        </w:pPr>
        <w:rPr>
          <w:rFonts w:ascii="Times New Roman Bold" w:eastAsia="Times New Roman Bold" w:hAnsi="Times New Roman Bold" w:cs="Times New Roman Bold"/>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Override>
  </w:num>
  <w:num w:numId="14" w16cid:durableId="2115515475">
    <w:abstractNumId w:val="38"/>
  </w:num>
  <w:num w:numId="15" w16cid:durableId="1195118039">
    <w:abstractNumId w:val="41"/>
  </w:num>
  <w:num w:numId="16" w16cid:durableId="1394156891">
    <w:abstractNumId w:val="143"/>
  </w:num>
  <w:num w:numId="17" w16cid:durableId="429853735">
    <w:abstractNumId w:val="50"/>
  </w:num>
  <w:num w:numId="18" w16cid:durableId="665210936">
    <w:abstractNumId w:val="19"/>
  </w:num>
  <w:num w:numId="19" w16cid:durableId="1355959164">
    <w:abstractNumId w:val="80"/>
  </w:num>
  <w:num w:numId="20" w16cid:durableId="1706368546">
    <w:abstractNumId w:val="127"/>
  </w:num>
  <w:num w:numId="21" w16cid:durableId="1079671713">
    <w:abstractNumId w:val="3"/>
  </w:num>
  <w:num w:numId="22" w16cid:durableId="1193424679">
    <w:abstractNumId w:val="70"/>
  </w:num>
  <w:num w:numId="23" w16cid:durableId="1437215029">
    <w:abstractNumId w:val="152"/>
  </w:num>
  <w:num w:numId="24" w16cid:durableId="1669287122">
    <w:abstractNumId w:val="1"/>
  </w:num>
  <w:num w:numId="25" w16cid:durableId="898177588">
    <w:abstractNumId w:val="117"/>
  </w:num>
  <w:num w:numId="26" w16cid:durableId="346637797">
    <w:abstractNumId w:val="65"/>
  </w:num>
  <w:num w:numId="27" w16cid:durableId="378360916">
    <w:abstractNumId w:val="43"/>
  </w:num>
  <w:num w:numId="28" w16cid:durableId="372967112">
    <w:abstractNumId w:val="60"/>
  </w:num>
  <w:num w:numId="29" w16cid:durableId="2029914387">
    <w:abstractNumId w:val="113"/>
  </w:num>
  <w:num w:numId="30" w16cid:durableId="1663697630">
    <w:abstractNumId w:val="76"/>
  </w:num>
  <w:num w:numId="31" w16cid:durableId="2023431364">
    <w:abstractNumId w:val="87"/>
  </w:num>
  <w:num w:numId="32" w16cid:durableId="639270594">
    <w:abstractNumId w:val="59"/>
  </w:num>
  <w:num w:numId="33" w16cid:durableId="128330315">
    <w:abstractNumId w:val="35"/>
  </w:num>
  <w:num w:numId="34" w16cid:durableId="712537253">
    <w:abstractNumId w:val="81"/>
  </w:num>
  <w:num w:numId="35" w16cid:durableId="55250148">
    <w:abstractNumId w:val="119"/>
  </w:num>
  <w:num w:numId="36" w16cid:durableId="1293318311">
    <w:abstractNumId w:val="116"/>
  </w:num>
  <w:num w:numId="37" w16cid:durableId="997924020">
    <w:abstractNumId w:val="97"/>
  </w:num>
  <w:num w:numId="38" w16cid:durableId="2054230089">
    <w:abstractNumId w:val="45"/>
  </w:num>
  <w:num w:numId="39" w16cid:durableId="538319947">
    <w:abstractNumId w:val="77"/>
  </w:num>
  <w:num w:numId="40" w16cid:durableId="1576627406">
    <w:abstractNumId w:val="150"/>
  </w:num>
  <w:num w:numId="41" w16cid:durableId="1084179874">
    <w:abstractNumId w:val="155"/>
  </w:num>
  <w:num w:numId="42" w16cid:durableId="1702973547">
    <w:abstractNumId w:val="14"/>
  </w:num>
  <w:num w:numId="43" w16cid:durableId="1584485038">
    <w:abstractNumId w:val="91"/>
  </w:num>
  <w:num w:numId="44" w16cid:durableId="1036127696">
    <w:abstractNumId w:val="37"/>
  </w:num>
  <w:num w:numId="45" w16cid:durableId="1558084644">
    <w:abstractNumId w:val="125"/>
  </w:num>
  <w:num w:numId="46" w16cid:durableId="1655839279">
    <w:abstractNumId w:val="101"/>
  </w:num>
  <w:num w:numId="47" w16cid:durableId="1490318475">
    <w:abstractNumId w:val="118"/>
    <w:lvlOverride w:ilvl="0">
      <w:lvl w:ilvl="0">
        <w:start w:val="25"/>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Override>
  </w:num>
  <w:num w:numId="48" w16cid:durableId="904947730">
    <w:abstractNumId w:val="145"/>
    <w:lvlOverride w:ilvl="0">
      <w:lvl w:ilvl="0">
        <w:start w:val="26"/>
        <w:numFmt w:val="decimal"/>
        <w:lvlText w:val="%1."/>
        <w:lvlJc w:val="left"/>
        <w:pPr>
          <w:tabs>
            <w:tab w:val="num" w:pos="720"/>
          </w:tabs>
          <w:ind w:left="720" w:hanging="72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Override>
  </w:num>
  <w:num w:numId="49" w16cid:durableId="1616907723">
    <w:abstractNumId w:val="138"/>
  </w:num>
  <w:num w:numId="50" w16cid:durableId="1613511448">
    <w:abstractNumId w:val="5"/>
  </w:num>
  <w:num w:numId="51" w16cid:durableId="500127415">
    <w:abstractNumId w:val="153"/>
  </w:num>
  <w:num w:numId="52" w16cid:durableId="67307059">
    <w:abstractNumId w:val="93"/>
  </w:num>
  <w:num w:numId="53" w16cid:durableId="839076899">
    <w:abstractNumId w:val="112"/>
    <w:lvlOverride w:ilvl="0">
      <w:lvl w:ilvl="0">
        <w:start w:val="29"/>
        <w:numFmt w:val="decimal"/>
        <w:lvlText w:val="%1."/>
        <w:lvlJc w:val="left"/>
        <w:pPr>
          <w:tabs>
            <w:tab w:val="num" w:pos="360"/>
          </w:tabs>
          <w:ind w:left="360" w:hanging="36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Override>
  </w:num>
  <w:num w:numId="54" w16cid:durableId="1049039525">
    <w:abstractNumId w:val="16"/>
  </w:num>
  <w:num w:numId="55" w16cid:durableId="1179469769">
    <w:abstractNumId w:val="92"/>
    <w:lvlOverride w:ilvl="0">
      <w:lvl w:ilvl="0">
        <w:start w:val="30"/>
        <w:numFmt w:val="decimal"/>
        <w:lvlText w:val="%1."/>
        <w:lvlJc w:val="left"/>
        <w:pPr>
          <w:tabs>
            <w:tab w:val="num" w:pos="360"/>
          </w:tabs>
          <w:ind w:left="360" w:hanging="360"/>
        </w:pPr>
        <w:rPr>
          <w:rFonts w:ascii="Candara" w:eastAsia="Times New Roman Bold" w:hAnsi="Candara" w:cs="Times New Roman Bold" w:hint="default"/>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Override>
  </w:num>
  <w:num w:numId="56" w16cid:durableId="1540973965">
    <w:abstractNumId w:val="103"/>
  </w:num>
  <w:num w:numId="57" w16cid:durableId="454836929">
    <w:abstractNumId w:val="26"/>
  </w:num>
  <w:num w:numId="58" w16cid:durableId="1548105320">
    <w:abstractNumId w:val="83"/>
  </w:num>
  <w:num w:numId="59" w16cid:durableId="1780175119">
    <w:abstractNumId w:val="108"/>
  </w:num>
  <w:num w:numId="60" w16cid:durableId="678123173">
    <w:abstractNumId w:val="142"/>
  </w:num>
  <w:num w:numId="61" w16cid:durableId="320037994">
    <w:abstractNumId w:val="151"/>
  </w:num>
  <w:num w:numId="62" w16cid:durableId="924189692">
    <w:abstractNumId w:val="82"/>
  </w:num>
  <w:num w:numId="63" w16cid:durableId="1186989447">
    <w:abstractNumId w:val="102"/>
  </w:num>
  <w:num w:numId="64" w16cid:durableId="541209104">
    <w:abstractNumId w:val="88"/>
  </w:num>
  <w:num w:numId="65" w16cid:durableId="1528107127">
    <w:abstractNumId w:val="114"/>
  </w:num>
  <w:num w:numId="66" w16cid:durableId="1354071447">
    <w:abstractNumId w:val="84"/>
  </w:num>
  <w:num w:numId="67" w16cid:durableId="1217164600">
    <w:abstractNumId w:val="22"/>
  </w:num>
  <w:num w:numId="68" w16cid:durableId="61952602">
    <w:abstractNumId w:val="66"/>
  </w:num>
  <w:num w:numId="69" w16cid:durableId="1243878669">
    <w:abstractNumId w:val="109"/>
  </w:num>
  <w:num w:numId="70" w16cid:durableId="352145217">
    <w:abstractNumId w:val="11"/>
  </w:num>
  <w:num w:numId="71" w16cid:durableId="770322384">
    <w:abstractNumId w:val="85"/>
  </w:num>
  <w:num w:numId="72" w16cid:durableId="1155531938">
    <w:abstractNumId w:val="126"/>
  </w:num>
  <w:num w:numId="73" w16cid:durableId="1575579510">
    <w:abstractNumId w:val="144"/>
  </w:num>
  <w:num w:numId="74" w16cid:durableId="822819033">
    <w:abstractNumId w:val="106"/>
  </w:num>
  <w:num w:numId="75" w16cid:durableId="167520311">
    <w:abstractNumId w:val="124"/>
  </w:num>
  <w:num w:numId="76" w16cid:durableId="367292040">
    <w:abstractNumId w:val="74"/>
  </w:num>
  <w:num w:numId="77" w16cid:durableId="253904022">
    <w:abstractNumId w:val="121"/>
  </w:num>
  <w:num w:numId="78" w16cid:durableId="1161896128">
    <w:abstractNumId w:val="75"/>
  </w:num>
  <w:num w:numId="79" w16cid:durableId="1116950440">
    <w:abstractNumId w:val="53"/>
  </w:num>
  <w:num w:numId="80" w16cid:durableId="2076735962">
    <w:abstractNumId w:val="107"/>
  </w:num>
  <w:num w:numId="81" w16cid:durableId="791171833">
    <w:abstractNumId w:val="105"/>
  </w:num>
  <w:num w:numId="82" w16cid:durableId="2039548217">
    <w:abstractNumId w:val="100"/>
  </w:num>
  <w:num w:numId="83" w16cid:durableId="1925414272">
    <w:abstractNumId w:val="132"/>
  </w:num>
  <w:num w:numId="84" w16cid:durableId="93939372">
    <w:abstractNumId w:val="2"/>
  </w:num>
  <w:num w:numId="85" w16cid:durableId="259605695">
    <w:abstractNumId w:val="6"/>
  </w:num>
  <w:num w:numId="86" w16cid:durableId="791217197">
    <w:abstractNumId w:val="122"/>
  </w:num>
  <w:num w:numId="87" w16cid:durableId="1484077959">
    <w:abstractNumId w:val="131"/>
  </w:num>
  <w:num w:numId="88" w16cid:durableId="471025520">
    <w:abstractNumId w:val="136"/>
  </w:num>
  <w:num w:numId="89" w16cid:durableId="1655639273">
    <w:abstractNumId w:val="20"/>
  </w:num>
  <w:num w:numId="90" w16cid:durableId="330564835">
    <w:abstractNumId w:val="31"/>
  </w:num>
  <w:num w:numId="91" w16cid:durableId="192112924">
    <w:abstractNumId w:val="134"/>
  </w:num>
  <w:num w:numId="92" w16cid:durableId="1759012994">
    <w:abstractNumId w:val="9"/>
  </w:num>
  <w:num w:numId="93" w16cid:durableId="24719686">
    <w:abstractNumId w:val="99"/>
  </w:num>
  <w:num w:numId="94" w16cid:durableId="1540122816">
    <w:abstractNumId w:val="12"/>
  </w:num>
  <w:num w:numId="95" w16cid:durableId="1009483116">
    <w:abstractNumId w:val="71"/>
  </w:num>
  <w:num w:numId="96" w16cid:durableId="1815831517">
    <w:abstractNumId w:val="98"/>
  </w:num>
  <w:num w:numId="97" w16cid:durableId="2031448941">
    <w:abstractNumId w:val="130"/>
  </w:num>
  <w:num w:numId="98" w16cid:durableId="756094325">
    <w:abstractNumId w:val="154"/>
  </w:num>
  <w:num w:numId="99" w16cid:durableId="1346320052">
    <w:abstractNumId w:val="36"/>
  </w:num>
  <w:num w:numId="100" w16cid:durableId="986594150">
    <w:abstractNumId w:val="25"/>
  </w:num>
  <w:num w:numId="101" w16cid:durableId="1148329428">
    <w:abstractNumId w:val="23"/>
  </w:num>
  <w:num w:numId="102" w16cid:durableId="2063826544">
    <w:abstractNumId w:val="120"/>
  </w:num>
  <w:num w:numId="103" w16cid:durableId="1976376616">
    <w:abstractNumId w:val="15"/>
  </w:num>
  <w:num w:numId="104" w16cid:durableId="128860238">
    <w:abstractNumId w:val="123"/>
  </w:num>
  <w:num w:numId="105" w16cid:durableId="1033381794">
    <w:abstractNumId w:val="13"/>
  </w:num>
  <w:num w:numId="106" w16cid:durableId="69893089">
    <w:abstractNumId w:val="61"/>
  </w:num>
  <w:num w:numId="107" w16cid:durableId="1866602501">
    <w:abstractNumId w:val="55"/>
  </w:num>
  <w:num w:numId="108" w16cid:durableId="866330584">
    <w:abstractNumId w:val="7"/>
  </w:num>
  <w:num w:numId="109" w16cid:durableId="83693376">
    <w:abstractNumId w:val="8"/>
  </w:num>
  <w:num w:numId="110" w16cid:durableId="1161233224">
    <w:abstractNumId w:val="139"/>
  </w:num>
  <w:num w:numId="111" w16cid:durableId="897085752">
    <w:abstractNumId w:val="64"/>
  </w:num>
  <w:num w:numId="112" w16cid:durableId="1041393852">
    <w:abstractNumId w:val="137"/>
  </w:num>
  <w:num w:numId="113" w16cid:durableId="1848668651">
    <w:abstractNumId w:val="54"/>
  </w:num>
  <w:num w:numId="114" w16cid:durableId="2111973434">
    <w:abstractNumId w:val="33"/>
  </w:num>
  <w:num w:numId="115" w16cid:durableId="1658416513">
    <w:abstractNumId w:val="48"/>
  </w:num>
  <w:num w:numId="116" w16cid:durableId="1661691492">
    <w:abstractNumId w:val="147"/>
  </w:num>
  <w:num w:numId="117" w16cid:durableId="2109961739">
    <w:abstractNumId w:val="69"/>
  </w:num>
  <w:num w:numId="118" w16cid:durableId="721952682">
    <w:abstractNumId w:val="62"/>
  </w:num>
  <w:num w:numId="119" w16cid:durableId="1937707452">
    <w:abstractNumId w:val="10"/>
  </w:num>
  <w:num w:numId="120" w16cid:durableId="402918407">
    <w:abstractNumId w:val="52"/>
  </w:num>
  <w:num w:numId="121" w16cid:durableId="1780445045">
    <w:abstractNumId w:val="148"/>
  </w:num>
  <w:num w:numId="122" w16cid:durableId="918977928">
    <w:abstractNumId w:val="68"/>
  </w:num>
  <w:num w:numId="123" w16cid:durableId="2089571118">
    <w:abstractNumId w:val="30"/>
  </w:num>
  <w:num w:numId="124" w16cid:durableId="2074348938">
    <w:abstractNumId w:val="133"/>
  </w:num>
  <w:num w:numId="125" w16cid:durableId="1835026526">
    <w:abstractNumId w:val="34"/>
  </w:num>
  <w:num w:numId="126" w16cid:durableId="689453521">
    <w:abstractNumId w:val="18"/>
  </w:num>
  <w:num w:numId="127" w16cid:durableId="2066483894">
    <w:abstractNumId w:val="56"/>
  </w:num>
  <w:num w:numId="128" w16cid:durableId="254025100">
    <w:abstractNumId w:val="24"/>
  </w:num>
  <w:num w:numId="129" w16cid:durableId="57290303">
    <w:abstractNumId w:val="111"/>
  </w:num>
  <w:num w:numId="130" w16cid:durableId="161354392">
    <w:abstractNumId w:val="29"/>
  </w:num>
  <w:num w:numId="131" w16cid:durableId="579101877">
    <w:abstractNumId w:val="90"/>
  </w:num>
  <w:num w:numId="132" w16cid:durableId="29308510">
    <w:abstractNumId w:val="42"/>
  </w:num>
  <w:num w:numId="133" w16cid:durableId="45223498">
    <w:abstractNumId w:val="129"/>
  </w:num>
  <w:num w:numId="134" w16cid:durableId="405031452">
    <w:abstractNumId w:val="110"/>
  </w:num>
  <w:num w:numId="135" w16cid:durableId="1345281388">
    <w:abstractNumId w:val="96"/>
  </w:num>
  <w:num w:numId="136" w16cid:durableId="851067667">
    <w:abstractNumId w:val="89"/>
  </w:num>
  <w:num w:numId="137" w16cid:durableId="102384384">
    <w:abstractNumId w:val="40"/>
  </w:num>
  <w:num w:numId="138" w16cid:durableId="1503079437">
    <w:abstractNumId w:val="146"/>
  </w:num>
  <w:num w:numId="139" w16cid:durableId="85467082">
    <w:abstractNumId w:val="104"/>
  </w:num>
  <w:num w:numId="140" w16cid:durableId="138571419">
    <w:abstractNumId w:val="92"/>
  </w:num>
  <w:num w:numId="141" w16cid:durableId="2014840080">
    <w:abstractNumId w:val="112"/>
  </w:num>
  <w:num w:numId="142" w16cid:durableId="28720963">
    <w:abstractNumId w:val="118"/>
  </w:num>
  <w:num w:numId="143" w16cid:durableId="2044010484">
    <w:abstractNumId w:val="145"/>
  </w:num>
  <w:num w:numId="144" w16cid:durableId="436757767">
    <w:abstractNumId w:val="44"/>
  </w:num>
  <w:num w:numId="145" w16cid:durableId="466817892">
    <w:abstractNumId w:val="86"/>
  </w:num>
  <w:num w:numId="146" w16cid:durableId="203756189">
    <w:abstractNumId w:val="32"/>
  </w:num>
  <w:num w:numId="147" w16cid:durableId="1289823895">
    <w:abstractNumId w:val="21"/>
  </w:num>
  <w:num w:numId="148" w16cid:durableId="1573541662">
    <w:abstractNumId w:val="0"/>
  </w:num>
  <w:num w:numId="149" w16cid:durableId="1366757747">
    <w:abstractNumId w:val="135"/>
  </w:num>
  <w:num w:numId="150" w16cid:durableId="60494521">
    <w:abstractNumId w:val="4"/>
  </w:num>
  <w:num w:numId="151" w16cid:durableId="1987734512">
    <w:abstractNumId w:val="47"/>
  </w:num>
  <w:num w:numId="152" w16cid:durableId="959073809">
    <w:abstractNumId w:val="58"/>
  </w:num>
  <w:num w:numId="153" w16cid:durableId="2058971096">
    <w:abstractNumId w:val="51"/>
  </w:num>
  <w:num w:numId="154" w16cid:durableId="1542747870">
    <w:abstractNumId w:val="149"/>
  </w:num>
  <w:num w:numId="155" w16cid:durableId="318577403">
    <w:abstractNumId w:val="141"/>
  </w:num>
  <w:num w:numId="156" w16cid:durableId="745105572">
    <w:abstractNumId w:val="67"/>
  </w:num>
  <w:num w:numId="157" w16cid:durableId="82072681">
    <w:abstractNumId w:val="46"/>
  </w:num>
  <w:num w:numId="158" w16cid:durableId="452479260">
    <w:abstractNumId w:val="28"/>
  </w:num>
  <w:num w:numId="159" w16cid:durableId="1373843079">
    <w:abstractNumId w:val="128"/>
  </w:num>
  <w:num w:numId="160" w16cid:durableId="1161580168">
    <w:abstractNumId w:val="72"/>
  </w:num>
  <w:num w:numId="161" w16cid:durableId="1675112392">
    <w:abstractNumId w:val="14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36"/>
    <w:rsid w:val="00001FBF"/>
    <w:rsid w:val="0000283E"/>
    <w:rsid w:val="00005386"/>
    <w:rsid w:val="00010B35"/>
    <w:rsid w:val="00012401"/>
    <w:rsid w:val="000127DC"/>
    <w:rsid w:val="00014721"/>
    <w:rsid w:val="00014BCF"/>
    <w:rsid w:val="0001727B"/>
    <w:rsid w:val="00020CD0"/>
    <w:rsid w:val="00021F99"/>
    <w:rsid w:val="00024599"/>
    <w:rsid w:val="000277B1"/>
    <w:rsid w:val="00030FBB"/>
    <w:rsid w:val="00033BD7"/>
    <w:rsid w:val="00034AE1"/>
    <w:rsid w:val="00035D3B"/>
    <w:rsid w:val="000368FF"/>
    <w:rsid w:val="0004042D"/>
    <w:rsid w:val="00043948"/>
    <w:rsid w:val="00045896"/>
    <w:rsid w:val="000478C6"/>
    <w:rsid w:val="000521D8"/>
    <w:rsid w:val="00053972"/>
    <w:rsid w:val="000604E5"/>
    <w:rsid w:val="00060CD4"/>
    <w:rsid w:val="00066C3C"/>
    <w:rsid w:val="00073483"/>
    <w:rsid w:val="000807F9"/>
    <w:rsid w:val="00081825"/>
    <w:rsid w:val="00082FA5"/>
    <w:rsid w:val="00087D53"/>
    <w:rsid w:val="00090637"/>
    <w:rsid w:val="00090EC0"/>
    <w:rsid w:val="00091DCB"/>
    <w:rsid w:val="00092FB5"/>
    <w:rsid w:val="000A0EAB"/>
    <w:rsid w:val="000A1A49"/>
    <w:rsid w:val="000A2839"/>
    <w:rsid w:val="000A4361"/>
    <w:rsid w:val="000A43BA"/>
    <w:rsid w:val="000A4B58"/>
    <w:rsid w:val="000A7448"/>
    <w:rsid w:val="000B133C"/>
    <w:rsid w:val="000B19AA"/>
    <w:rsid w:val="000B2D61"/>
    <w:rsid w:val="000C3490"/>
    <w:rsid w:val="000D06AB"/>
    <w:rsid w:val="000D2FE2"/>
    <w:rsid w:val="000D52A4"/>
    <w:rsid w:val="000D53D5"/>
    <w:rsid w:val="000D7FB5"/>
    <w:rsid w:val="000E1CBE"/>
    <w:rsid w:val="000E241C"/>
    <w:rsid w:val="000E5A99"/>
    <w:rsid w:val="000E5CD2"/>
    <w:rsid w:val="000E6B4A"/>
    <w:rsid w:val="000F3252"/>
    <w:rsid w:val="000F3A8F"/>
    <w:rsid w:val="00102B89"/>
    <w:rsid w:val="00104A60"/>
    <w:rsid w:val="00110C1C"/>
    <w:rsid w:val="00112B81"/>
    <w:rsid w:val="00112E01"/>
    <w:rsid w:val="00113816"/>
    <w:rsid w:val="00113C14"/>
    <w:rsid w:val="00113E7D"/>
    <w:rsid w:val="00116BB8"/>
    <w:rsid w:val="00125B28"/>
    <w:rsid w:val="001279D5"/>
    <w:rsid w:val="0013171C"/>
    <w:rsid w:val="00137346"/>
    <w:rsid w:val="00140039"/>
    <w:rsid w:val="00142FC4"/>
    <w:rsid w:val="00144E7B"/>
    <w:rsid w:val="00145A00"/>
    <w:rsid w:val="00145C2C"/>
    <w:rsid w:val="00151B1D"/>
    <w:rsid w:val="00152B04"/>
    <w:rsid w:val="00153E05"/>
    <w:rsid w:val="0015465B"/>
    <w:rsid w:val="00161E43"/>
    <w:rsid w:val="001634E4"/>
    <w:rsid w:val="00164025"/>
    <w:rsid w:val="00164C4C"/>
    <w:rsid w:val="001659A5"/>
    <w:rsid w:val="0016701B"/>
    <w:rsid w:val="00167BA7"/>
    <w:rsid w:val="0017543C"/>
    <w:rsid w:val="001812C0"/>
    <w:rsid w:val="00186726"/>
    <w:rsid w:val="00193138"/>
    <w:rsid w:val="001949D5"/>
    <w:rsid w:val="00194EB6"/>
    <w:rsid w:val="00195627"/>
    <w:rsid w:val="00195F50"/>
    <w:rsid w:val="00196C5A"/>
    <w:rsid w:val="001A0084"/>
    <w:rsid w:val="001A3881"/>
    <w:rsid w:val="001B125C"/>
    <w:rsid w:val="001B5AC3"/>
    <w:rsid w:val="001B5F29"/>
    <w:rsid w:val="001C17AE"/>
    <w:rsid w:val="001C2072"/>
    <w:rsid w:val="001C42C9"/>
    <w:rsid w:val="001D4C67"/>
    <w:rsid w:val="001D63E4"/>
    <w:rsid w:val="001E0E48"/>
    <w:rsid w:val="001F1309"/>
    <w:rsid w:val="001F31B0"/>
    <w:rsid w:val="001F3D87"/>
    <w:rsid w:val="00201C35"/>
    <w:rsid w:val="00201F93"/>
    <w:rsid w:val="00204B22"/>
    <w:rsid w:val="002056B4"/>
    <w:rsid w:val="00205BFD"/>
    <w:rsid w:val="00210F4C"/>
    <w:rsid w:val="002125D1"/>
    <w:rsid w:val="002137DB"/>
    <w:rsid w:val="00214099"/>
    <w:rsid w:val="002165FA"/>
    <w:rsid w:val="002174AC"/>
    <w:rsid w:val="00220907"/>
    <w:rsid w:val="002212FA"/>
    <w:rsid w:val="00227D79"/>
    <w:rsid w:val="002318A4"/>
    <w:rsid w:val="0023289C"/>
    <w:rsid w:val="00234C7C"/>
    <w:rsid w:val="00237375"/>
    <w:rsid w:val="00241788"/>
    <w:rsid w:val="00243CBE"/>
    <w:rsid w:val="0024556C"/>
    <w:rsid w:val="00245A62"/>
    <w:rsid w:val="00246877"/>
    <w:rsid w:val="00250822"/>
    <w:rsid w:val="00252902"/>
    <w:rsid w:val="002564D3"/>
    <w:rsid w:val="00263AD7"/>
    <w:rsid w:val="00276237"/>
    <w:rsid w:val="0028641C"/>
    <w:rsid w:val="0028714E"/>
    <w:rsid w:val="002904BE"/>
    <w:rsid w:val="00290F51"/>
    <w:rsid w:val="00291F12"/>
    <w:rsid w:val="002959BF"/>
    <w:rsid w:val="002A0E97"/>
    <w:rsid w:val="002A2CD3"/>
    <w:rsid w:val="002A40E3"/>
    <w:rsid w:val="002A5421"/>
    <w:rsid w:val="002A6F8E"/>
    <w:rsid w:val="002A7475"/>
    <w:rsid w:val="002A76B4"/>
    <w:rsid w:val="002A7989"/>
    <w:rsid w:val="002B0557"/>
    <w:rsid w:val="002B0926"/>
    <w:rsid w:val="002B241A"/>
    <w:rsid w:val="002B257E"/>
    <w:rsid w:val="002B4645"/>
    <w:rsid w:val="002C134A"/>
    <w:rsid w:val="002C75E1"/>
    <w:rsid w:val="002D4A3B"/>
    <w:rsid w:val="002D4B97"/>
    <w:rsid w:val="002E1F65"/>
    <w:rsid w:val="002E2639"/>
    <w:rsid w:val="002E563F"/>
    <w:rsid w:val="002E6F27"/>
    <w:rsid w:val="002F4434"/>
    <w:rsid w:val="002F6201"/>
    <w:rsid w:val="002F7005"/>
    <w:rsid w:val="00300A55"/>
    <w:rsid w:val="0030281B"/>
    <w:rsid w:val="00304344"/>
    <w:rsid w:val="00306277"/>
    <w:rsid w:val="00306C8E"/>
    <w:rsid w:val="00310744"/>
    <w:rsid w:val="00312767"/>
    <w:rsid w:val="00313925"/>
    <w:rsid w:val="00313DFC"/>
    <w:rsid w:val="003144B8"/>
    <w:rsid w:val="00314BD2"/>
    <w:rsid w:val="00314E97"/>
    <w:rsid w:val="00323917"/>
    <w:rsid w:val="0032544B"/>
    <w:rsid w:val="003268D2"/>
    <w:rsid w:val="00330B41"/>
    <w:rsid w:val="00333083"/>
    <w:rsid w:val="00334201"/>
    <w:rsid w:val="0033455E"/>
    <w:rsid w:val="00335C9D"/>
    <w:rsid w:val="00335FA6"/>
    <w:rsid w:val="00345D38"/>
    <w:rsid w:val="00352A42"/>
    <w:rsid w:val="0035463C"/>
    <w:rsid w:val="0035620D"/>
    <w:rsid w:val="00356643"/>
    <w:rsid w:val="00360283"/>
    <w:rsid w:val="00361B0D"/>
    <w:rsid w:val="00363941"/>
    <w:rsid w:val="0036743A"/>
    <w:rsid w:val="00370DF5"/>
    <w:rsid w:val="003805FE"/>
    <w:rsid w:val="00380B53"/>
    <w:rsid w:val="00381944"/>
    <w:rsid w:val="003848EF"/>
    <w:rsid w:val="00386127"/>
    <w:rsid w:val="00386650"/>
    <w:rsid w:val="0038722C"/>
    <w:rsid w:val="003909B5"/>
    <w:rsid w:val="00393FA6"/>
    <w:rsid w:val="00395E21"/>
    <w:rsid w:val="003A0EA6"/>
    <w:rsid w:val="003A3D35"/>
    <w:rsid w:val="003A5EFC"/>
    <w:rsid w:val="003A6251"/>
    <w:rsid w:val="003A681C"/>
    <w:rsid w:val="003B20FC"/>
    <w:rsid w:val="003B5DC2"/>
    <w:rsid w:val="003C02C2"/>
    <w:rsid w:val="003C0DF5"/>
    <w:rsid w:val="003C2662"/>
    <w:rsid w:val="003D28CF"/>
    <w:rsid w:val="003D3A34"/>
    <w:rsid w:val="003F027A"/>
    <w:rsid w:val="003F28C9"/>
    <w:rsid w:val="003F2CAD"/>
    <w:rsid w:val="003F5887"/>
    <w:rsid w:val="003F64B9"/>
    <w:rsid w:val="003F68D7"/>
    <w:rsid w:val="0040120D"/>
    <w:rsid w:val="00404C3E"/>
    <w:rsid w:val="00405719"/>
    <w:rsid w:val="00405D05"/>
    <w:rsid w:val="00405F81"/>
    <w:rsid w:val="00411CB5"/>
    <w:rsid w:val="004143A7"/>
    <w:rsid w:val="004145E7"/>
    <w:rsid w:val="00415908"/>
    <w:rsid w:val="00416031"/>
    <w:rsid w:val="00417F87"/>
    <w:rsid w:val="00422EE9"/>
    <w:rsid w:val="004242D1"/>
    <w:rsid w:val="00424869"/>
    <w:rsid w:val="00424E82"/>
    <w:rsid w:val="00426476"/>
    <w:rsid w:val="004269AE"/>
    <w:rsid w:val="00426C4D"/>
    <w:rsid w:val="004318FA"/>
    <w:rsid w:val="00433356"/>
    <w:rsid w:val="0043349B"/>
    <w:rsid w:val="00433BD4"/>
    <w:rsid w:val="004358B8"/>
    <w:rsid w:val="004374A1"/>
    <w:rsid w:val="00441D85"/>
    <w:rsid w:val="00443152"/>
    <w:rsid w:val="00451CDF"/>
    <w:rsid w:val="004545A5"/>
    <w:rsid w:val="00460D19"/>
    <w:rsid w:val="0046591C"/>
    <w:rsid w:val="004666AE"/>
    <w:rsid w:val="004674E8"/>
    <w:rsid w:val="0047117F"/>
    <w:rsid w:val="00472F47"/>
    <w:rsid w:val="00475508"/>
    <w:rsid w:val="00476FFB"/>
    <w:rsid w:val="00483218"/>
    <w:rsid w:val="0048426D"/>
    <w:rsid w:val="00490D4C"/>
    <w:rsid w:val="00491474"/>
    <w:rsid w:val="00491F84"/>
    <w:rsid w:val="004922AC"/>
    <w:rsid w:val="004950D3"/>
    <w:rsid w:val="004A7417"/>
    <w:rsid w:val="004B1A9B"/>
    <w:rsid w:val="004B3B31"/>
    <w:rsid w:val="004B44A0"/>
    <w:rsid w:val="004B55F3"/>
    <w:rsid w:val="004B79DF"/>
    <w:rsid w:val="004B7F90"/>
    <w:rsid w:val="004C0D2F"/>
    <w:rsid w:val="004C2F3C"/>
    <w:rsid w:val="004C3DFA"/>
    <w:rsid w:val="004D3864"/>
    <w:rsid w:val="004E1A02"/>
    <w:rsid w:val="004F1B3F"/>
    <w:rsid w:val="004F69E0"/>
    <w:rsid w:val="004F6F54"/>
    <w:rsid w:val="00502B16"/>
    <w:rsid w:val="00513166"/>
    <w:rsid w:val="005133E8"/>
    <w:rsid w:val="00514D2A"/>
    <w:rsid w:val="00514F54"/>
    <w:rsid w:val="005178B6"/>
    <w:rsid w:val="00520A92"/>
    <w:rsid w:val="00521CB0"/>
    <w:rsid w:val="005240E8"/>
    <w:rsid w:val="0053031D"/>
    <w:rsid w:val="0053142E"/>
    <w:rsid w:val="005326AE"/>
    <w:rsid w:val="005422D4"/>
    <w:rsid w:val="00543EC5"/>
    <w:rsid w:val="00547E94"/>
    <w:rsid w:val="00550D9D"/>
    <w:rsid w:val="00553531"/>
    <w:rsid w:val="00553AF6"/>
    <w:rsid w:val="00553E4E"/>
    <w:rsid w:val="00554743"/>
    <w:rsid w:val="00561A8B"/>
    <w:rsid w:val="00562928"/>
    <w:rsid w:val="00566A6C"/>
    <w:rsid w:val="0056715F"/>
    <w:rsid w:val="0056733F"/>
    <w:rsid w:val="005676AC"/>
    <w:rsid w:val="00567812"/>
    <w:rsid w:val="0057043D"/>
    <w:rsid w:val="00571F5F"/>
    <w:rsid w:val="0057235F"/>
    <w:rsid w:val="005723EA"/>
    <w:rsid w:val="00573A52"/>
    <w:rsid w:val="005821A8"/>
    <w:rsid w:val="00583DB4"/>
    <w:rsid w:val="00585AFD"/>
    <w:rsid w:val="00586D39"/>
    <w:rsid w:val="00590F23"/>
    <w:rsid w:val="00593D79"/>
    <w:rsid w:val="0059589F"/>
    <w:rsid w:val="00596713"/>
    <w:rsid w:val="005B0F37"/>
    <w:rsid w:val="005C01D5"/>
    <w:rsid w:val="005C1480"/>
    <w:rsid w:val="005D1AC6"/>
    <w:rsid w:val="005D1B10"/>
    <w:rsid w:val="005D3854"/>
    <w:rsid w:val="005D4133"/>
    <w:rsid w:val="005D5036"/>
    <w:rsid w:val="005E05C7"/>
    <w:rsid w:val="005E3FF2"/>
    <w:rsid w:val="005F2F88"/>
    <w:rsid w:val="005F5FDD"/>
    <w:rsid w:val="005F72E5"/>
    <w:rsid w:val="00604325"/>
    <w:rsid w:val="00604382"/>
    <w:rsid w:val="00605747"/>
    <w:rsid w:val="00607018"/>
    <w:rsid w:val="006132FC"/>
    <w:rsid w:val="00613944"/>
    <w:rsid w:val="006171DD"/>
    <w:rsid w:val="006212D6"/>
    <w:rsid w:val="00623203"/>
    <w:rsid w:val="00623F9B"/>
    <w:rsid w:val="006278AF"/>
    <w:rsid w:val="00633484"/>
    <w:rsid w:val="00634FC2"/>
    <w:rsid w:val="00636276"/>
    <w:rsid w:val="006412F3"/>
    <w:rsid w:val="00641709"/>
    <w:rsid w:val="00642C6C"/>
    <w:rsid w:val="00646C26"/>
    <w:rsid w:val="0065007A"/>
    <w:rsid w:val="00653D7E"/>
    <w:rsid w:val="006629A4"/>
    <w:rsid w:val="00663960"/>
    <w:rsid w:val="006642F0"/>
    <w:rsid w:val="00665CBA"/>
    <w:rsid w:val="006709AF"/>
    <w:rsid w:val="006734D9"/>
    <w:rsid w:val="00673B1D"/>
    <w:rsid w:val="0067613E"/>
    <w:rsid w:val="00680789"/>
    <w:rsid w:val="006852BA"/>
    <w:rsid w:val="00685987"/>
    <w:rsid w:val="00685A24"/>
    <w:rsid w:val="00686953"/>
    <w:rsid w:val="0069469A"/>
    <w:rsid w:val="006A0C59"/>
    <w:rsid w:val="006A23F8"/>
    <w:rsid w:val="006A2A1C"/>
    <w:rsid w:val="006B1DDC"/>
    <w:rsid w:val="006B2501"/>
    <w:rsid w:val="006B3259"/>
    <w:rsid w:val="006B36C0"/>
    <w:rsid w:val="006B3C40"/>
    <w:rsid w:val="006B3CDB"/>
    <w:rsid w:val="006B56C7"/>
    <w:rsid w:val="006B6247"/>
    <w:rsid w:val="006B75CF"/>
    <w:rsid w:val="006C01D4"/>
    <w:rsid w:val="006C0797"/>
    <w:rsid w:val="006C2A8E"/>
    <w:rsid w:val="006C590E"/>
    <w:rsid w:val="006C5DC8"/>
    <w:rsid w:val="006C7B18"/>
    <w:rsid w:val="006D3C39"/>
    <w:rsid w:val="006D4AC7"/>
    <w:rsid w:val="006D6401"/>
    <w:rsid w:val="006D66E4"/>
    <w:rsid w:val="006E68D7"/>
    <w:rsid w:val="006E73DD"/>
    <w:rsid w:val="006E74B2"/>
    <w:rsid w:val="006F10CB"/>
    <w:rsid w:val="006F1734"/>
    <w:rsid w:val="006F2080"/>
    <w:rsid w:val="006F3037"/>
    <w:rsid w:val="006F4AB6"/>
    <w:rsid w:val="006F6689"/>
    <w:rsid w:val="00702BFA"/>
    <w:rsid w:val="00703121"/>
    <w:rsid w:val="007035AE"/>
    <w:rsid w:val="00706986"/>
    <w:rsid w:val="00707705"/>
    <w:rsid w:val="00712CFE"/>
    <w:rsid w:val="007156FA"/>
    <w:rsid w:val="007204F2"/>
    <w:rsid w:val="007213B8"/>
    <w:rsid w:val="00723901"/>
    <w:rsid w:val="007346C5"/>
    <w:rsid w:val="0074016F"/>
    <w:rsid w:val="00740225"/>
    <w:rsid w:val="00741495"/>
    <w:rsid w:val="00744D92"/>
    <w:rsid w:val="0075309C"/>
    <w:rsid w:val="007550CB"/>
    <w:rsid w:val="007551BC"/>
    <w:rsid w:val="007627A8"/>
    <w:rsid w:val="007650B0"/>
    <w:rsid w:val="00765A25"/>
    <w:rsid w:val="0077053D"/>
    <w:rsid w:val="00772D62"/>
    <w:rsid w:val="00773EB4"/>
    <w:rsid w:val="007746E1"/>
    <w:rsid w:val="0077565A"/>
    <w:rsid w:val="007764AE"/>
    <w:rsid w:val="00780098"/>
    <w:rsid w:val="0078387C"/>
    <w:rsid w:val="00784B3F"/>
    <w:rsid w:val="00786FE5"/>
    <w:rsid w:val="00790068"/>
    <w:rsid w:val="00793D76"/>
    <w:rsid w:val="007940EE"/>
    <w:rsid w:val="00795E0D"/>
    <w:rsid w:val="00796687"/>
    <w:rsid w:val="007A0215"/>
    <w:rsid w:val="007A0D12"/>
    <w:rsid w:val="007A27BC"/>
    <w:rsid w:val="007A3407"/>
    <w:rsid w:val="007A67FF"/>
    <w:rsid w:val="007B18AC"/>
    <w:rsid w:val="007B2AC9"/>
    <w:rsid w:val="007B51EF"/>
    <w:rsid w:val="007B5F7C"/>
    <w:rsid w:val="007B66B7"/>
    <w:rsid w:val="007B781C"/>
    <w:rsid w:val="007C0866"/>
    <w:rsid w:val="007C0DA3"/>
    <w:rsid w:val="007C553F"/>
    <w:rsid w:val="007C64D0"/>
    <w:rsid w:val="007C7E1B"/>
    <w:rsid w:val="007D5036"/>
    <w:rsid w:val="007E1D2C"/>
    <w:rsid w:val="007E2CC7"/>
    <w:rsid w:val="007E713B"/>
    <w:rsid w:val="007EE555"/>
    <w:rsid w:val="007F10E1"/>
    <w:rsid w:val="007F1497"/>
    <w:rsid w:val="007F1639"/>
    <w:rsid w:val="007F1645"/>
    <w:rsid w:val="00803F73"/>
    <w:rsid w:val="00806434"/>
    <w:rsid w:val="00815805"/>
    <w:rsid w:val="00815ADD"/>
    <w:rsid w:val="0081696C"/>
    <w:rsid w:val="00824432"/>
    <w:rsid w:val="00831EE9"/>
    <w:rsid w:val="0083281D"/>
    <w:rsid w:val="00834FBC"/>
    <w:rsid w:val="0083571D"/>
    <w:rsid w:val="0084415C"/>
    <w:rsid w:val="00861A92"/>
    <w:rsid w:val="00864280"/>
    <w:rsid w:val="00870396"/>
    <w:rsid w:val="00870BD9"/>
    <w:rsid w:val="00877429"/>
    <w:rsid w:val="00880026"/>
    <w:rsid w:val="008835B6"/>
    <w:rsid w:val="00884F77"/>
    <w:rsid w:val="008861FE"/>
    <w:rsid w:val="008878CA"/>
    <w:rsid w:val="008905A6"/>
    <w:rsid w:val="008A067F"/>
    <w:rsid w:val="008A1733"/>
    <w:rsid w:val="008A41C7"/>
    <w:rsid w:val="008A5E9A"/>
    <w:rsid w:val="008B1D4A"/>
    <w:rsid w:val="008B2DBC"/>
    <w:rsid w:val="008B5348"/>
    <w:rsid w:val="008B6F71"/>
    <w:rsid w:val="008C0BAD"/>
    <w:rsid w:val="008C46DA"/>
    <w:rsid w:val="008D0B1C"/>
    <w:rsid w:val="008D0B3F"/>
    <w:rsid w:val="008D57A9"/>
    <w:rsid w:val="008E26A5"/>
    <w:rsid w:val="008E60C0"/>
    <w:rsid w:val="008E67EE"/>
    <w:rsid w:val="008F1CFF"/>
    <w:rsid w:val="009011B7"/>
    <w:rsid w:val="00902304"/>
    <w:rsid w:val="009027E9"/>
    <w:rsid w:val="00904355"/>
    <w:rsid w:val="00906E24"/>
    <w:rsid w:val="00911832"/>
    <w:rsid w:val="00911AE6"/>
    <w:rsid w:val="00915153"/>
    <w:rsid w:val="0091773D"/>
    <w:rsid w:val="00922F55"/>
    <w:rsid w:val="00924464"/>
    <w:rsid w:val="009263BC"/>
    <w:rsid w:val="009319F4"/>
    <w:rsid w:val="00937963"/>
    <w:rsid w:val="00940346"/>
    <w:rsid w:val="009413D4"/>
    <w:rsid w:val="009426E1"/>
    <w:rsid w:val="00942A91"/>
    <w:rsid w:val="00943B50"/>
    <w:rsid w:val="00943F63"/>
    <w:rsid w:val="0094490C"/>
    <w:rsid w:val="00945547"/>
    <w:rsid w:val="00945F3A"/>
    <w:rsid w:val="0094756A"/>
    <w:rsid w:val="00955809"/>
    <w:rsid w:val="00956995"/>
    <w:rsid w:val="00957FF9"/>
    <w:rsid w:val="0096043B"/>
    <w:rsid w:val="00970F70"/>
    <w:rsid w:val="00971220"/>
    <w:rsid w:val="009763D5"/>
    <w:rsid w:val="0098178E"/>
    <w:rsid w:val="0099157F"/>
    <w:rsid w:val="009935A4"/>
    <w:rsid w:val="00994609"/>
    <w:rsid w:val="0099730E"/>
    <w:rsid w:val="00997BED"/>
    <w:rsid w:val="009A19D1"/>
    <w:rsid w:val="009A1B0D"/>
    <w:rsid w:val="009A3CBD"/>
    <w:rsid w:val="009B6113"/>
    <w:rsid w:val="009C0349"/>
    <w:rsid w:val="009C136F"/>
    <w:rsid w:val="009C5DC6"/>
    <w:rsid w:val="009D2A29"/>
    <w:rsid w:val="009D7249"/>
    <w:rsid w:val="009E3E01"/>
    <w:rsid w:val="009E5C83"/>
    <w:rsid w:val="009E6282"/>
    <w:rsid w:val="009E756E"/>
    <w:rsid w:val="00A001D4"/>
    <w:rsid w:val="00A02EED"/>
    <w:rsid w:val="00A0378A"/>
    <w:rsid w:val="00A1293C"/>
    <w:rsid w:val="00A13678"/>
    <w:rsid w:val="00A15DA3"/>
    <w:rsid w:val="00A2238B"/>
    <w:rsid w:val="00A22A9D"/>
    <w:rsid w:val="00A24529"/>
    <w:rsid w:val="00A24CE9"/>
    <w:rsid w:val="00A264C7"/>
    <w:rsid w:val="00A30F43"/>
    <w:rsid w:val="00A34E93"/>
    <w:rsid w:val="00A4086C"/>
    <w:rsid w:val="00A46D25"/>
    <w:rsid w:val="00A474A5"/>
    <w:rsid w:val="00A5087C"/>
    <w:rsid w:val="00A521BC"/>
    <w:rsid w:val="00A60A81"/>
    <w:rsid w:val="00A60C74"/>
    <w:rsid w:val="00A64DE8"/>
    <w:rsid w:val="00A67411"/>
    <w:rsid w:val="00A77236"/>
    <w:rsid w:val="00A81210"/>
    <w:rsid w:val="00A820FB"/>
    <w:rsid w:val="00A8305A"/>
    <w:rsid w:val="00A830C9"/>
    <w:rsid w:val="00A83507"/>
    <w:rsid w:val="00A9004D"/>
    <w:rsid w:val="00A969C0"/>
    <w:rsid w:val="00A979CD"/>
    <w:rsid w:val="00AA2F46"/>
    <w:rsid w:val="00AA60F6"/>
    <w:rsid w:val="00AB25B9"/>
    <w:rsid w:val="00AB396F"/>
    <w:rsid w:val="00AB71C6"/>
    <w:rsid w:val="00AD0DF9"/>
    <w:rsid w:val="00AD272B"/>
    <w:rsid w:val="00AD429E"/>
    <w:rsid w:val="00AE3192"/>
    <w:rsid w:val="00AE4146"/>
    <w:rsid w:val="00AE6BFF"/>
    <w:rsid w:val="00AF13DF"/>
    <w:rsid w:val="00AF3FDF"/>
    <w:rsid w:val="00AF67AE"/>
    <w:rsid w:val="00AF71A0"/>
    <w:rsid w:val="00B004E2"/>
    <w:rsid w:val="00B005FD"/>
    <w:rsid w:val="00B1299E"/>
    <w:rsid w:val="00B14800"/>
    <w:rsid w:val="00B1568C"/>
    <w:rsid w:val="00B15868"/>
    <w:rsid w:val="00B2291D"/>
    <w:rsid w:val="00B2384F"/>
    <w:rsid w:val="00B23A1C"/>
    <w:rsid w:val="00B26421"/>
    <w:rsid w:val="00B32B0D"/>
    <w:rsid w:val="00B36042"/>
    <w:rsid w:val="00B37093"/>
    <w:rsid w:val="00B403F0"/>
    <w:rsid w:val="00B4267A"/>
    <w:rsid w:val="00B44032"/>
    <w:rsid w:val="00B472A9"/>
    <w:rsid w:val="00B52AFF"/>
    <w:rsid w:val="00B60762"/>
    <w:rsid w:val="00B637E2"/>
    <w:rsid w:val="00B676A6"/>
    <w:rsid w:val="00B67D3A"/>
    <w:rsid w:val="00B67EC3"/>
    <w:rsid w:val="00B706ED"/>
    <w:rsid w:val="00B7086C"/>
    <w:rsid w:val="00B72063"/>
    <w:rsid w:val="00B744E1"/>
    <w:rsid w:val="00B809C8"/>
    <w:rsid w:val="00B834E9"/>
    <w:rsid w:val="00B835E2"/>
    <w:rsid w:val="00B97911"/>
    <w:rsid w:val="00BA009F"/>
    <w:rsid w:val="00BA0C39"/>
    <w:rsid w:val="00BA1FE3"/>
    <w:rsid w:val="00BA6855"/>
    <w:rsid w:val="00BA6C94"/>
    <w:rsid w:val="00BA79DC"/>
    <w:rsid w:val="00BB5457"/>
    <w:rsid w:val="00BC1992"/>
    <w:rsid w:val="00BC23D7"/>
    <w:rsid w:val="00BC59E2"/>
    <w:rsid w:val="00BD1F90"/>
    <w:rsid w:val="00BD7E81"/>
    <w:rsid w:val="00BE207A"/>
    <w:rsid w:val="00BE3157"/>
    <w:rsid w:val="00BF3B6F"/>
    <w:rsid w:val="00BF5F03"/>
    <w:rsid w:val="00C013E6"/>
    <w:rsid w:val="00C03026"/>
    <w:rsid w:val="00C06A07"/>
    <w:rsid w:val="00C10084"/>
    <w:rsid w:val="00C123D7"/>
    <w:rsid w:val="00C13CB7"/>
    <w:rsid w:val="00C16F03"/>
    <w:rsid w:val="00C23BB5"/>
    <w:rsid w:val="00C3125A"/>
    <w:rsid w:val="00C32286"/>
    <w:rsid w:val="00C34B59"/>
    <w:rsid w:val="00C360B9"/>
    <w:rsid w:val="00C36C37"/>
    <w:rsid w:val="00C37498"/>
    <w:rsid w:val="00C40A8F"/>
    <w:rsid w:val="00C411F8"/>
    <w:rsid w:val="00C47AE9"/>
    <w:rsid w:val="00C47FA2"/>
    <w:rsid w:val="00C5035D"/>
    <w:rsid w:val="00C56316"/>
    <w:rsid w:val="00C57AB1"/>
    <w:rsid w:val="00C6000E"/>
    <w:rsid w:val="00C6318C"/>
    <w:rsid w:val="00C63F46"/>
    <w:rsid w:val="00C7153C"/>
    <w:rsid w:val="00C74C77"/>
    <w:rsid w:val="00C75507"/>
    <w:rsid w:val="00C81608"/>
    <w:rsid w:val="00C822DA"/>
    <w:rsid w:val="00C8451C"/>
    <w:rsid w:val="00C91441"/>
    <w:rsid w:val="00C965F4"/>
    <w:rsid w:val="00C96FEA"/>
    <w:rsid w:val="00C975E4"/>
    <w:rsid w:val="00CA7490"/>
    <w:rsid w:val="00CB09D4"/>
    <w:rsid w:val="00CB1794"/>
    <w:rsid w:val="00CC1DFC"/>
    <w:rsid w:val="00CC278D"/>
    <w:rsid w:val="00CC3287"/>
    <w:rsid w:val="00CC4351"/>
    <w:rsid w:val="00CC7730"/>
    <w:rsid w:val="00CC7F4B"/>
    <w:rsid w:val="00CD1E49"/>
    <w:rsid w:val="00CD3944"/>
    <w:rsid w:val="00CD4438"/>
    <w:rsid w:val="00CD46B9"/>
    <w:rsid w:val="00CD5329"/>
    <w:rsid w:val="00CD796D"/>
    <w:rsid w:val="00CE2C98"/>
    <w:rsid w:val="00CE434A"/>
    <w:rsid w:val="00CE4722"/>
    <w:rsid w:val="00CE6BD4"/>
    <w:rsid w:val="00CE71D9"/>
    <w:rsid w:val="00CE7372"/>
    <w:rsid w:val="00CF04C8"/>
    <w:rsid w:val="00CF2F29"/>
    <w:rsid w:val="00CF556B"/>
    <w:rsid w:val="00CF6D7C"/>
    <w:rsid w:val="00D001CD"/>
    <w:rsid w:val="00D010C9"/>
    <w:rsid w:val="00D0127B"/>
    <w:rsid w:val="00D01FF7"/>
    <w:rsid w:val="00D02E21"/>
    <w:rsid w:val="00D069FF"/>
    <w:rsid w:val="00D10F40"/>
    <w:rsid w:val="00D11E61"/>
    <w:rsid w:val="00D12B51"/>
    <w:rsid w:val="00D14462"/>
    <w:rsid w:val="00D14874"/>
    <w:rsid w:val="00D22291"/>
    <w:rsid w:val="00D22EA5"/>
    <w:rsid w:val="00D253FA"/>
    <w:rsid w:val="00D25A94"/>
    <w:rsid w:val="00D26820"/>
    <w:rsid w:val="00D26A46"/>
    <w:rsid w:val="00D27727"/>
    <w:rsid w:val="00D40650"/>
    <w:rsid w:val="00D4172A"/>
    <w:rsid w:val="00D43424"/>
    <w:rsid w:val="00D50BEA"/>
    <w:rsid w:val="00D527F8"/>
    <w:rsid w:val="00D52CAB"/>
    <w:rsid w:val="00D53852"/>
    <w:rsid w:val="00D55668"/>
    <w:rsid w:val="00D55F9F"/>
    <w:rsid w:val="00D56CD8"/>
    <w:rsid w:val="00D602DD"/>
    <w:rsid w:val="00D60472"/>
    <w:rsid w:val="00D64622"/>
    <w:rsid w:val="00D6582D"/>
    <w:rsid w:val="00D65F09"/>
    <w:rsid w:val="00D66DCB"/>
    <w:rsid w:val="00D71089"/>
    <w:rsid w:val="00D729AF"/>
    <w:rsid w:val="00D74F30"/>
    <w:rsid w:val="00D7549E"/>
    <w:rsid w:val="00D76564"/>
    <w:rsid w:val="00D80A60"/>
    <w:rsid w:val="00D810F5"/>
    <w:rsid w:val="00D82C40"/>
    <w:rsid w:val="00D850D4"/>
    <w:rsid w:val="00D8538E"/>
    <w:rsid w:val="00D90B07"/>
    <w:rsid w:val="00D91A75"/>
    <w:rsid w:val="00D9370E"/>
    <w:rsid w:val="00D94BDB"/>
    <w:rsid w:val="00DA2572"/>
    <w:rsid w:val="00DA3725"/>
    <w:rsid w:val="00DA573D"/>
    <w:rsid w:val="00DA719D"/>
    <w:rsid w:val="00DB0501"/>
    <w:rsid w:val="00DB0A36"/>
    <w:rsid w:val="00DB3938"/>
    <w:rsid w:val="00DB4471"/>
    <w:rsid w:val="00DB51E5"/>
    <w:rsid w:val="00DC0E6A"/>
    <w:rsid w:val="00DC5C18"/>
    <w:rsid w:val="00DC7D2D"/>
    <w:rsid w:val="00DD0493"/>
    <w:rsid w:val="00DD3C42"/>
    <w:rsid w:val="00DD4099"/>
    <w:rsid w:val="00DD4EAD"/>
    <w:rsid w:val="00DD5923"/>
    <w:rsid w:val="00DD66C7"/>
    <w:rsid w:val="00DD724B"/>
    <w:rsid w:val="00DD7484"/>
    <w:rsid w:val="00DE3E71"/>
    <w:rsid w:val="00DE4180"/>
    <w:rsid w:val="00DE6F64"/>
    <w:rsid w:val="00DF1173"/>
    <w:rsid w:val="00DF64D8"/>
    <w:rsid w:val="00E0143A"/>
    <w:rsid w:val="00E044A0"/>
    <w:rsid w:val="00E1026B"/>
    <w:rsid w:val="00E10615"/>
    <w:rsid w:val="00E16176"/>
    <w:rsid w:val="00E208B9"/>
    <w:rsid w:val="00E21EB4"/>
    <w:rsid w:val="00E252A4"/>
    <w:rsid w:val="00E35F54"/>
    <w:rsid w:val="00E421BC"/>
    <w:rsid w:val="00E46D91"/>
    <w:rsid w:val="00E561BD"/>
    <w:rsid w:val="00E56201"/>
    <w:rsid w:val="00E562A2"/>
    <w:rsid w:val="00E606A9"/>
    <w:rsid w:val="00E648FD"/>
    <w:rsid w:val="00E64F4A"/>
    <w:rsid w:val="00E665B2"/>
    <w:rsid w:val="00E67C6C"/>
    <w:rsid w:val="00E770C6"/>
    <w:rsid w:val="00E77146"/>
    <w:rsid w:val="00E833BE"/>
    <w:rsid w:val="00E846D0"/>
    <w:rsid w:val="00E84E75"/>
    <w:rsid w:val="00E86DC7"/>
    <w:rsid w:val="00E8714F"/>
    <w:rsid w:val="00E94805"/>
    <w:rsid w:val="00E94906"/>
    <w:rsid w:val="00E96B1E"/>
    <w:rsid w:val="00EA1107"/>
    <w:rsid w:val="00EA11AD"/>
    <w:rsid w:val="00EA6079"/>
    <w:rsid w:val="00EB03BA"/>
    <w:rsid w:val="00EB36EE"/>
    <w:rsid w:val="00EB3B65"/>
    <w:rsid w:val="00EB54B6"/>
    <w:rsid w:val="00EB7B97"/>
    <w:rsid w:val="00EC0809"/>
    <w:rsid w:val="00EC4FDD"/>
    <w:rsid w:val="00EC581D"/>
    <w:rsid w:val="00EC7FBC"/>
    <w:rsid w:val="00ED1764"/>
    <w:rsid w:val="00ED1D48"/>
    <w:rsid w:val="00ED2344"/>
    <w:rsid w:val="00ED3202"/>
    <w:rsid w:val="00EE6A3F"/>
    <w:rsid w:val="00EF3CAD"/>
    <w:rsid w:val="00EF4E0A"/>
    <w:rsid w:val="00EF6253"/>
    <w:rsid w:val="00F02220"/>
    <w:rsid w:val="00F05704"/>
    <w:rsid w:val="00F06866"/>
    <w:rsid w:val="00F1024D"/>
    <w:rsid w:val="00F115BC"/>
    <w:rsid w:val="00F144B3"/>
    <w:rsid w:val="00F14AF8"/>
    <w:rsid w:val="00F16C87"/>
    <w:rsid w:val="00F21238"/>
    <w:rsid w:val="00F21DAB"/>
    <w:rsid w:val="00F253FF"/>
    <w:rsid w:val="00F26482"/>
    <w:rsid w:val="00F27498"/>
    <w:rsid w:val="00F277F0"/>
    <w:rsid w:val="00F31C18"/>
    <w:rsid w:val="00F333AA"/>
    <w:rsid w:val="00F349FB"/>
    <w:rsid w:val="00F3515E"/>
    <w:rsid w:val="00F35A86"/>
    <w:rsid w:val="00F35E94"/>
    <w:rsid w:val="00F36E84"/>
    <w:rsid w:val="00F40AAE"/>
    <w:rsid w:val="00F42713"/>
    <w:rsid w:val="00F44106"/>
    <w:rsid w:val="00F469EC"/>
    <w:rsid w:val="00F46ADF"/>
    <w:rsid w:val="00F470D6"/>
    <w:rsid w:val="00F505CD"/>
    <w:rsid w:val="00F540B1"/>
    <w:rsid w:val="00F54ABE"/>
    <w:rsid w:val="00F57033"/>
    <w:rsid w:val="00F576FE"/>
    <w:rsid w:val="00F6324F"/>
    <w:rsid w:val="00F65DDD"/>
    <w:rsid w:val="00F84EB0"/>
    <w:rsid w:val="00F87335"/>
    <w:rsid w:val="00F87FF0"/>
    <w:rsid w:val="00F90CC3"/>
    <w:rsid w:val="00F9459A"/>
    <w:rsid w:val="00F9526C"/>
    <w:rsid w:val="00F95668"/>
    <w:rsid w:val="00F95EEF"/>
    <w:rsid w:val="00F97B4C"/>
    <w:rsid w:val="00F989FA"/>
    <w:rsid w:val="00FA6155"/>
    <w:rsid w:val="00FA6BF4"/>
    <w:rsid w:val="00FA7423"/>
    <w:rsid w:val="00FB062B"/>
    <w:rsid w:val="00FC1368"/>
    <w:rsid w:val="00FC1B86"/>
    <w:rsid w:val="00FC450C"/>
    <w:rsid w:val="00FD0160"/>
    <w:rsid w:val="00FD1861"/>
    <w:rsid w:val="00FD234B"/>
    <w:rsid w:val="00FE08AB"/>
    <w:rsid w:val="00FE38F2"/>
    <w:rsid w:val="00FE49C6"/>
    <w:rsid w:val="00FE66C6"/>
    <w:rsid w:val="00FE7920"/>
    <w:rsid w:val="00FF0535"/>
    <w:rsid w:val="00FF2D9B"/>
    <w:rsid w:val="00FF4E03"/>
    <w:rsid w:val="00FF4E3A"/>
    <w:rsid w:val="00FF66AA"/>
    <w:rsid w:val="00FF73DB"/>
    <w:rsid w:val="00FF794D"/>
    <w:rsid w:val="01053DA5"/>
    <w:rsid w:val="015CE717"/>
    <w:rsid w:val="015D7834"/>
    <w:rsid w:val="01D55B84"/>
    <w:rsid w:val="01EE2EE9"/>
    <w:rsid w:val="0211D884"/>
    <w:rsid w:val="022E1FD0"/>
    <w:rsid w:val="026A8EF5"/>
    <w:rsid w:val="0284AD4E"/>
    <w:rsid w:val="03121A65"/>
    <w:rsid w:val="033B7FAC"/>
    <w:rsid w:val="0349AB01"/>
    <w:rsid w:val="0352FDB4"/>
    <w:rsid w:val="0373C483"/>
    <w:rsid w:val="03A59615"/>
    <w:rsid w:val="03D2088B"/>
    <w:rsid w:val="03E17363"/>
    <w:rsid w:val="044AF858"/>
    <w:rsid w:val="0450EA12"/>
    <w:rsid w:val="048021D1"/>
    <w:rsid w:val="049D07D8"/>
    <w:rsid w:val="04A213A5"/>
    <w:rsid w:val="04F301F0"/>
    <w:rsid w:val="05413ABB"/>
    <w:rsid w:val="05563672"/>
    <w:rsid w:val="05D7B0CD"/>
    <w:rsid w:val="060F27F7"/>
    <w:rsid w:val="061B5BA4"/>
    <w:rsid w:val="0633F66F"/>
    <w:rsid w:val="066E663C"/>
    <w:rsid w:val="067C502E"/>
    <w:rsid w:val="06895648"/>
    <w:rsid w:val="0694BA6E"/>
    <w:rsid w:val="06ACF06A"/>
    <w:rsid w:val="07086001"/>
    <w:rsid w:val="072B872B"/>
    <w:rsid w:val="07514E0F"/>
    <w:rsid w:val="075F8DE6"/>
    <w:rsid w:val="07EBED37"/>
    <w:rsid w:val="07F5C711"/>
    <w:rsid w:val="08046C99"/>
    <w:rsid w:val="08555E79"/>
    <w:rsid w:val="0872454A"/>
    <w:rsid w:val="08A21D21"/>
    <w:rsid w:val="08A579AE"/>
    <w:rsid w:val="08B021F4"/>
    <w:rsid w:val="08B27C3F"/>
    <w:rsid w:val="08D99C6F"/>
    <w:rsid w:val="08E2BA90"/>
    <w:rsid w:val="08EA92C6"/>
    <w:rsid w:val="0931CD38"/>
    <w:rsid w:val="093CB17F"/>
    <w:rsid w:val="0978EDB9"/>
    <w:rsid w:val="09B48942"/>
    <w:rsid w:val="09DFD83B"/>
    <w:rsid w:val="09E1DAE3"/>
    <w:rsid w:val="09F8F47B"/>
    <w:rsid w:val="0A09B77B"/>
    <w:rsid w:val="0A29D1B0"/>
    <w:rsid w:val="0AF301F3"/>
    <w:rsid w:val="0B198A8E"/>
    <w:rsid w:val="0B288FE3"/>
    <w:rsid w:val="0B62E448"/>
    <w:rsid w:val="0BA014EA"/>
    <w:rsid w:val="0BD901CF"/>
    <w:rsid w:val="0BE08418"/>
    <w:rsid w:val="0C1F9923"/>
    <w:rsid w:val="0C3BE875"/>
    <w:rsid w:val="0C4A3BD7"/>
    <w:rsid w:val="0C625C63"/>
    <w:rsid w:val="0C6D4B6C"/>
    <w:rsid w:val="0CAA6595"/>
    <w:rsid w:val="0DA59723"/>
    <w:rsid w:val="0E2EA50C"/>
    <w:rsid w:val="0E5CD9AD"/>
    <w:rsid w:val="0E748E79"/>
    <w:rsid w:val="0ED0EC5C"/>
    <w:rsid w:val="0EEC317B"/>
    <w:rsid w:val="0EF1F4BE"/>
    <w:rsid w:val="0EF6D492"/>
    <w:rsid w:val="0F1A307C"/>
    <w:rsid w:val="0F1A361F"/>
    <w:rsid w:val="0F2970E2"/>
    <w:rsid w:val="0F49B574"/>
    <w:rsid w:val="0F71AB9A"/>
    <w:rsid w:val="0F89853A"/>
    <w:rsid w:val="0F987E42"/>
    <w:rsid w:val="0FBEBB39"/>
    <w:rsid w:val="0FC7BEC1"/>
    <w:rsid w:val="0FC7E08F"/>
    <w:rsid w:val="0FF59CFB"/>
    <w:rsid w:val="1008AC74"/>
    <w:rsid w:val="104D2795"/>
    <w:rsid w:val="10591081"/>
    <w:rsid w:val="105F8ADF"/>
    <w:rsid w:val="1095BE85"/>
    <w:rsid w:val="10CD2A13"/>
    <w:rsid w:val="10EBA060"/>
    <w:rsid w:val="113DC013"/>
    <w:rsid w:val="11979814"/>
    <w:rsid w:val="11AC1FA7"/>
    <w:rsid w:val="11AE77D2"/>
    <w:rsid w:val="11C1A381"/>
    <w:rsid w:val="11D9278F"/>
    <w:rsid w:val="11DDCEBF"/>
    <w:rsid w:val="11DE7160"/>
    <w:rsid w:val="11E19130"/>
    <w:rsid w:val="12707479"/>
    <w:rsid w:val="127FCD5C"/>
    <w:rsid w:val="12ACAEFC"/>
    <w:rsid w:val="1334DB19"/>
    <w:rsid w:val="13B11D58"/>
    <w:rsid w:val="13B57E0E"/>
    <w:rsid w:val="140427F0"/>
    <w:rsid w:val="14113193"/>
    <w:rsid w:val="144DBCC9"/>
    <w:rsid w:val="14679610"/>
    <w:rsid w:val="148E59FA"/>
    <w:rsid w:val="153A1815"/>
    <w:rsid w:val="15570D0D"/>
    <w:rsid w:val="157049A3"/>
    <w:rsid w:val="15AAE176"/>
    <w:rsid w:val="15C841C2"/>
    <w:rsid w:val="15F4280A"/>
    <w:rsid w:val="16242F18"/>
    <w:rsid w:val="166684D2"/>
    <w:rsid w:val="1672703A"/>
    <w:rsid w:val="167E53EA"/>
    <w:rsid w:val="16C420F3"/>
    <w:rsid w:val="16C96D28"/>
    <w:rsid w:val="16D711C4"/>
    <w:rsid w:val="16E8BE1A"/>
    <w:rsid w:val="16F62FFD"/>
    <w:rsid w:val="1741B0CF"/>
    <w:rsid w:val="178BDE82"/>
    <w:rsid w:val="185FBC11"/>
    <w:rsid w:val="186A0584"/>
    <w:rsid w:val="18AD3CA2"/>
    <w:rsid w:val="19184693"/>
    <w:rsid w:val="1935AAA2"/>
    <w:rsid w:val="19386408"/>
    <w:rsid w:val="196D0AE4"/>
    <w:rsid w:val="196FAC26"/>
    <w:rsid w:val="19759F14"/>
    <w:rsid w:val="198BAB65"/>
    <w:rsid w:val="19B5A30E"/>
    <w:rsid w:val="19BBCC5A"/>
    <w:rsid w:val="19FB12B1"/>
    <w:rsid w:val="1A060676"/>
    <w:rsid w:val="1A47C07C"/>
    <w:rsid w:val="1A9A2804"/>
    <w:rsid w:val="1ABBFD19"/>
    <w:rsid w:val="1B16CA17"/>
    <w:rsid w:val="1B23178A"/>
    <w:rsid w:val="1B4361F2"/>
    <w:rsid w:val="1B4A2672"/>
    <w:rsid w:val="1B645814"/>
    <w:rsid w:val="1B6891A4"/>
    <w:rsid w:val="1C452B94"/>
    <w:rsid w:val="1C51F6B7"/>
    <w:rsid w:val="1C716C91"/>
    <w:rsid w:val="1C820554"/>
    <w:rsid w:val="1C85B735"/>
    <w:rsid w:val="1D60AD3F"/>
    <w:rsid w:val="1D9C1A3F"/>
    <w:rsid w:val="1D9F6FC8"/>
    <w:rsid w:val="1DEE362F"/>
    <w:rsid w:val="1DF1E648"/>
    <w:rsid w:val="1E50596D"/>
    <w:rsid w:val="1E866E6E"/>
    <w:rsid w:val="1E8D157B"/>
    <w:rsid w:val="1EBDCDB3"/>
    <w:rsid w:val="1ECC0C1D"/>
    <w:rsid w:val="1ED0F3ED"/>
    <w:rsid w:val="1EEC93E6"/>
    <w:rsid w:val="1EF3E703"/>
    <w:rsid w:val="1EFC4AC0"/>
    <w:rsid w:val="1EFDC180"/>
    <w:rsid w:val="1F1C7E26"/>
    <w:rsid w:val="1F9A553E"/>
    <w:rsid w:val="1F9EEB1F"/>
    <w:rsid w:val="1FAC7C77"/>
    <w:rsid w:val="1FDC4C68"/>
    <w:rsid w:val="1FE6DCBB"/>
    <w:rsid w:val="200D6718"/>
    <w:rsid w:val="20200DAC"/>
    <w:rsid w:val="20B42B3A"/>
    <w:rsid w:val="20CD5397"/>
    <w:rsid w:val="20E109E5"/>
    <w:rsid w:val="210D2DD8"/>
    <w:rsid w:val="2137575F"/>
    <w:rsid w:val="2139DFF6"/>
    <w:rsid w:val="21454AA8"/>
    <w:rsid w:val="2231CD50"/>
    <w:rsid w:val="226EDEB1"/>
    <w:rsid w:val="2309302F"/>
    <w:rsid w:val="232AD777"/>
    <w:rsid w:val="235E470F"/>
    <w:rsid w:val="23D410F9"/>
    <w:rsid w:val="23D5C948"/>
    <w:rsid w:val="23E2A20B"/>
    <w:rsid w:val="2412E94E"/>
    <w:rsid w:val="2431FDDA"/>
    <w:rsid w:val="246105CE"/>
    <w:rsid w:val="24C8A6A0"/>
    <w:rsid w:val="258D0B83"/>
    <w:rsid w:val="25AB5D18"/>
    <w:rsid w:val="25B2909F"/>
    <w:rsid w:val="25B4B840"/>
    <w:rsid w:val="25B7186C"/>
    <w:rsid w:val="25E2E555"/>
    <w:rsid w:val="25F7CC0A"/>
    <w:rsid w:val="260CE4B3"/>
    <w:rsid w:val="26239860"/>
    <w:rsid w:val="265E3AE4"/>
    <w:rsid w:val="26936234"/>
    <w:rsid w:val="26E66355"/>
    <w:rsid w:val="26F1C09B"/>
    <w:rsid w:val="2727AEEA"/>
    <w:rsid w:val="273215B0"/>
    <w:rsid w:val="27ABD1A7"/>
    <w:rsid w:val="27C1A177"/>
    <w:rsid w:val="281FB645"/>
    <w:rsid w:val="2844DCA9"/>
    <w:rsid w:val="286CC2FD"/>
    <w:rsid w:val="28A887E8"/>
    <w:rsid w:val="28BF3D1F"/>
    <w:rsid w:val="28E77C72"/>
    <w:rsid w:val="28FB1CD0"/>
    <w:rsid w:val="2959EEAD"/>
    <w:rsid w:val="2959F8F8"/>
    <w:rsid w:val="296048D5"/>
    <w:rsid w:val="296721D6"/>
    <w:rsid w:val="29A04B59"/>
    <w:rsid w:val="29A6F489"/>
    <w:rsid w:val="29B4495E"/>
    <w:rsid w:val="29BD2D1C"/>
    <w:rsid w:val="29D641DD"/>
    <w:rsid w:val="2A3C8A92"/>
    <w:rsid w:val="2A74A2A3"/>
    <w:rsid w:val="2AA9B8FF"/>
    <w:rsid w:val="2AC3F4B8"/>
    <w:rsid w:val="2AD80FB1"/>
    <w:rsid w:val="2B050C22"/>
    <w:rsid w:val="2B4A6532"/>
    <w:rsid w:val="2B7D5031"/>
    <w:rsid w:val="2B7EA8A4"/>
    <w:rsid w:val="2BA0AD0C"/>
    <w:rsid w:val="2BA2E253"/>
    <w:rsid w:val="2BF46135"/>
    <w:rsid w:val="2C37D79F"/>
    <w:rsid w:val="2C48327E"/>
    <w:rsid w:val="2C689626"/>
    <w:rsid w:val="2C7F4B3F"/>
    <w:rsid w:val="2C8E7DA8"/>
    <w:rsid w:val="2D14833C"/>
    <w:rsid w:val="2D310187"/>
    <w:rsid w:val="2D6E914A"/>
    <w:rsid w:val="2DA77CE8"/>
    <w:rsid w:val="2DD883B0"/>
    <w:rsid w:val="2E1BA41E"/>
    <w:rsid w:val="2E8CF2E6"/>
    <w:rsid w:val="2ED6F34C"/>
    <w:rsid w:val="2EED7268"/>
    <w:rsid w:val="2F1B6997"/>
    <w:rsid w:val="2F34C5A7"/>
    <w:rsid w:val="2F45CAF8"/>
    <w:rsid w:val="2F5D0FBC"/>
    <w:rsid w:val="2F7BFED3"/>
    <w:rsid w:val="2FDB2004"/>
    <w:rsid w:val="2FE53737"/>
    <w:rsid w:val="2FEB82EF"/>
    <w:rsid w:val="30475666"/>
    <w:rsid w:val="3076F5A0"/>
    <w:rsid w:val="30A2F610"/>
    <w:rsid w:val="30A5B949"/>
    <w:rsid w:val="30EE1C5F"/>
    <w:rsid w:val="30FE2578"/>
    <w:rsid w:val="312EB54B"/>
    <w:rsid w:val="31992DC7"/>
    <w:rsid w:val="32268111"/>
    <w:rsid w:val="32469218"/>
    <w:rsid w:val="3274ED04"/>
    <w:rsid w:val="327CB429"/>
    <w:rsid w:val="328E746B"/>
    <w:rsid w:val="3294B07E"/>
    <w:rsid w:val="32D6B9EE"/>
    <w:rsid w:val="32EE7128"/>
    <w:rsid w:val="331DEA84"/>
    <w:rsid w:val="332C3991"/>
    <w:rsid w:val="33A1950B"/>
    <w:rsid w:val="33A353E5"/>
    <w:rsid w:val="33EEDABA"/>
    <w:rsid w:val="342C1DCA"/>
    <w:rsid w:val="3435C63A"/>
    <w:rsid w:val="34823A82"/>
    <w:rsid w:val="3491F512"/>
    <w:rsid w:val="349ED5AE"/>
    <w:rsid w:val="34ABFF60"/>
    <w:rsid w:val="34B823DB"/>
    <w:rsid w:val="353D656C"/>
    <w:rsid w:val="35A7AFB2"/>
    <w:rsid w:val="35E18826"/>
    <w:rsid w:val="35E56ADE"/>
    <w:rsid w:val="3608AA11"/>
    <w:rsid w:val="36146BFB"/>
    <w:rsid w:val="361DDD87"/>
    <w:rsid w:val="3620325B"/>
    <w:rsid w:val="36261B0B"/>
    <w:rsid w:val="36347EF1"/>
    <w:rsid w:val="36548FB4"/>
    <w:rsid w:val="367C4571"/>
    <w:rsid w:val="36860D86"/>
    <w:rsid w:val="368FC79B"/>
    <w:rsid w:val="369252F4"/>
    <w:rsid w:val="36C002D8"/>
    <w:rsid w:val="375F279C"/>
    <w:rsid w:val="37E666CB"/>
    <w:rsid w:val="38014C9F"/>
    <w:rsid w:val="3815746A"/>
    <w:rsid w:val="38395176"/>
    <w:rsid w:val="389F9B38"/>
    <w:rsid w:val="39474F1F"/>
    <w:rsid w:val="394ED055"/>
    <w:rsid w:val="39557E49"/>
    <w:rsid w:val="395B3EE3"/>
    <w:rsid w:val="399D048A"/>
    <w:rsid w:val="39A7A6B4"/>
    <w:rsid w:val="39B60ED0"/>
    <w:rsid w:val="39B81790"/>
    <w:rsid w:val="39C18F47"/>
    <w:rsid w:val="3A0A2B25"/>
    <w:rsid w:val="3B00F7E0"/>
    <w:rsid w:val="3B06538E"/>
    <w:rsid w:val="3B4D860D"/>
    <w:rsid w:val="3B581E40"/>
    <w:rsid w:val="3B582B7E"/>
    <w:rsid w:val="3B5ECBB0"/>
    <w:rsid w:val="3B75AE48"/>
    <w:rsid w:val="3B93A8B2"/>
    <w:rsid w:val="3BA0452D"/>
    <w:rsid w:val="3BA6389A"/>
    <w:rsid w:val="3BC2CB9C"/>
    <w:rsid w:val="3BC92898"/>
    <w:rsid w:val="3BE04083"/>
    <w:rsid w:val="3C05936A"/>
    <w:rsid w:val="3C47020B"/>
    <w:rsid w:val="3C483286"/>
    <w:rsid w:val="3C85099D"/>
    <w:rsid w:val="3C97F9AF"/>
    <w:rsid w:val="3D2862E9"/>
    <w:rsid w:val="3D30325C"/>
    <w:rsid w:val="3D42D08F"/>
    <w:rsid w:val="3D69009E"/>
    <w:rsid w:val="3D69EE58"/>
    <w:rsid w:val="3DC38023"/>
    <w:rsid w:val="3DD850CA"/>
    <w:rsid w:val="3DEE1648"/>
    <w:rsid w:val="3EACFB79"/>
    <w:rsid w:val="3ED5EF9B"/>
    <w:rsid w:val="3EEB72BF"/>
    <w:rsid w:val="3EFDE6D4"/>
    <w:rsid w:val="3F46E4F5"/>
    <w:rsid w:val="3F7BC234"/>
    <w:rsid w:val="3FE21388"/>
    <w:rsid w:val="4005226F"/>
    <w:rsid w:val="40345F3D"/>
    <w:rsid w:val="4062358A"/>
    <w:rsid w:val="40D1DEEF"/>
    <w:rsid w:val="40F25D7F"/>
    <w:rsid w:val="411C2758"/>
    <w:rsid w:val="411EA204"/>
    <w:rsid w:val="41458F58"/>
    <w:rsid w:val="42515334"/>
    <w:rsid w:val="4252459D"/>
    <w:rsid w:val="426A1D87"/>
    <w:rsid w:val="42E33832"/>
    <w:rsid w:val="431A486D"/>
    <w:rsid w:val="4340FAD0"/>
    <w:rsid w:val="4352D7A2"/>
    <w:rsid w:val="4356DDC5"/>
    <w:rsid w:val="43762B18"/>
    <w:rsid w:val="43EE15FE"/>
    <w:rsid w:val="440CB440"/>
    <w:rsid w:val="443A50E5"/>
    <w:rsid w:val="4468C57D"/>
    <w:rsid w:val="44CA2E04"/>
    <w:rsid w:val="44EEA803"/>
    <w:rsid w:val="44FEF8C9"/>
    <w:rsid w:val="453C8127"/>
    <w:rsid w:val="45B7CB54"/>
    <w:rsid w:val="462CE1DB"/>
    <w:rsid w:val="462E6B45"/>
    <w:rsid w:val="464C0D56"/>
    <w:rsid w:val="46BF558F"/>
    <w:rsid w:val="46D2D004"/>
    <w:rsid w:val="474282E0"/>
    <w:rsid w:val="47818B2B"/>
    <w:rsid w:val="47ABCC70"/>
    <w:rsid w:val="47B28C79"/>
    <w:rsid w:val="47C9A8A0"/>
    <w:rsid w:val="48287E2E"/>
    <w:rsid w:val="48314285"/>
    <w:rsid w:val="48321524"/>
    <w:rsid w:val="48365FBB"/>
    <w:rsid w:val="48C418EB"/>
    <w:rsid w:val="48C65ABE"/>
    <w:rsid w:val="48E9D2DD"/>
    <w:rsid w:val="49086793"/>
    <w:rsid w:val="4994BA4E"/>
    <w:rsid w:val="4995CBF1"/>
    <w:rsid w:val="49CD8CBE"/>
    <w:rsid w:val="49DCB15B"/>
    <w:rsid w:val="4A1DB7F6"/>
    <w:rsid w:val="4A732247"/>
    <w:rsid w:val="4A73DDD3"/>
    <w:rsid w:val="4A9011FB"/>
    <w:rsid w:val="4AAA1B5C"/>
    <w:rsid w:val="4B103578"/>
    <w:rsid w:val="4B308AAF"/>
    <w:rsid w:val="4B60B1B1"/>
    <w:rsid w:val="4B61EFAA"/>
    <w:rsid w:val="4BADFB6C"/>
    <w:rsid w:val="4BF58E42"/>
    <w:rsid w:val="4C2479AF"/>
    <w:rsid w:val="4C35E2E9"/>
    <w:rsid w:val="4C3DD38C"/>
    <w:rsid w:val="4C5267DF"/>
    <w:rsid w:val="4C59A414"/>
    <w:rsid w:val="4C5E27EB"/>
    <w:rsid w:val="4D869C67"/>
    <w:rsid w:val="4DAF00A9"/>
    <w:rsid w:val="4DDACA8F"/>
    <w:rsid w:val="4E0AE270"/>
    <w:rsid w:val="4E1B03A4"/>
    <w:rsid w:val="4E322967"/>
    <w:rsid w:val="4E64D705"/>
    <w:rsid w:val="4E958A49"/>
    <w:rsid w:val="4E9B07E6"/>
    <w:rsid w:val="4EC82185"/>
    <w:rsid w:val="4ECCF1F2"/>
    <w:rsid w:val="4F06A193"/>
    <w:rsid w:val="4F0A090C"/>
    <w:rsid w:val="4F7A0128"/>
    <w:rsid w:val="4FB218CE"/>
    <w:rsid w:val="4FC94B19"/>
    <w:rsid w:val="4FDF824C"/>
    <w:rsid w:val="4FE04C9C"/>
    <w:rsid w:val="50413907"/>
    <w:rsid w:val="50C8486B"/>
    <w:rsid w:val="518241A9"/>
    <w:rsid w:val="519819BE"/>
    <w:rsid w:val="51D31471"/>
    <w:rsid w:val="5217ACFB"/>
    <w:rsid w:val="523E3599"/>
    <w:rsid w:val="5246869D"/>
    <w:rsid w:val="52684E6B"/>
    <w:rsid w:val="526E1716"/>
    <w:rsid w:val="52AD1510"/>
    <w:rsid w:val="52BA02E7"/>
    <w:rsid w:val="52C63D6D"/>
    <w:rsid w:val="52C89644"/>
    <w:rsid w:val="52D9CCE4"/>
    <w:rsid w:val="52DE4773"/>
    <w:rsid w:val="533711CE"/>
    <w:rsid w:val="53627995"/>
    <w:rsid w:val="5369DA8E"/>
    <w:rsid w:val="53A13533"/>
    <w:rsid w:val="53A2A86B"/>
    <w:rsid w:val="53DBF048"/>
    <w:rsid w:val="543FC5A5"/>
    <w:rsid w:val="5448E571"/>
    <w:rsid w:val="545CBE5F"/>
    <w:rsid w:val="5460C482"/>
    <w:rsid w:val="54910643"/>
    <w:rsid w:val="54B07263"/>
    <w:rsid w:val="54EEAA13"/>
    <w:rsid w:val="54FE4BFF"/>
    <w:rsid w:val="55205201"/>
    <w:rsid w:val="5576EC37"/>
    <w:rsid w:val="55830733"/>
    <w:rsid w:val="5586E1CC"/>
    <w:rsid w:val="55871400"/>
    <w:rsid w:val="55D9CF1E"/>
    <w:rsid w:val="56779FCD"/>
    <w:rsid w:val="568EA83A"/>
    <w:rsid w:val="5690A24D"/>
    <w:rsid w:val="56DBF309"/>
    <w:rsid w:val="56EA955F"/>
    <w:rsid w:val="56FA3E92"/>
    <w:rsid w:val="56FC01D0"/>
    <w:rsid w:val="570A09D7"/>
    <w:rsid w:val="571C1D9F"/>
    <w:rsid w:val="57434AEE"/>
    <w:rsid w:val="576ABEA2"/>
    <w:rsid w:val="578873B9"/>
    <w:rsid w:val="57CED288"/>
    <w:rsid w:val="57F075D1"/>
    <w:rsid w:val="5843B308"/>
    <w:rsid w:val="585CB789"/>
    <w:rsid w:val="585F21FE"/>
    <w:rsid w:val="587A61FC"/>
    <w:rsid w:val="588290E4"/>
    <w:rsid w:val="588C9B0D"/>
    <w:rsid w:val="589B5703"/>
    <w:rsid w:val="58BA8962"/>
    <w:rsid w:val="592EB595"/>
    <w:rsid w:val="5943029F"/>
    <w:rsid w:val="5971E8DD"/>
    <w:rsid w:val="5AC63E67"/>
    <w:rsid w:val="5AD771AE"/>
    <w:rsid w:val="5B1864D2"/>
    <w:rsid w:val="5B33359B"/>
    <w:rsid w:val="5B3EF4BF"/>
    <w:rsid w:val="5B6E9877"/>
    <w:rsid w:val="5B73D8E6"/>
    <w:rsid w:val="5B965719"/>
    <w:rsid w:val="5BAE9213"/>
    <w:rsid w:val="5BBA4C2B"/>
    <w:rsid w:val="5BD58C4F"/>
    <w:rsid w:val="5BED68E3"/>
    <w:rsid w:val="5C050D56"/>
    <w:rsid w:val="5C16BFC4"/>
    <w:rsid w:val="5C1A5FB8"/>
    <w:rsid w:val="5C3D249B"/>
    <w:rsid w:val="5C8D5DE7"/>
    <w:rsid w:val="5CAD0F52"/>
    <w:rsid w:val="5CB9C71C"/>
    <w:rsid w:val="5CED725E"/>
    <w:rsid w:val="5D40DCB5"/>
    <w:rsid w:val="5D4A86F5"/>
    <w:rsid w:val="5D5DF1F6"/>
    <w:rsid w:val="5D926994"/>
    <w:rsid w:val="5DD04875"/>
    <w:rsid w:val="5DEB6E1B"/>
    <w:rsid w:val="5DF7B53D"/>
    <w:rsid w:val="5E299467"/>
    <w:rsid w:val="5E338FB6"/>
    <w:rsid w:val="5E4C93EA"/>
    <w:rsid w:val="5EA90169"/>
    <w:rsid w:val="5EDD3D17"/>
    <w:rsid w:val="5F1633CE"/>
    <w:rsid w:val="5F1ACB96"/>
    <w:rsid w:val="5F35B198"/>
    <w:rsid w:val="5F396F43"/>
    <w:rsid w:val="5F3CAE18"/>
    <w:rsid w:val="5F6CEC90"/>
    <w:rsid w:val="5FC9FE2C"/>
    <w:rsid w:val="5FF84CB6"/>
    <w:rsid w:val="6010EC93"/>
    <w:rsid w:val="605D7CB3"/>
    <w:rsid w:val="609E3155"/>
    <w:rsid w:val="60B42078"/>
    <w:rsid w:val="60C8C0BD"/>
    <w:rsid w:val="60D5E46F"/>
    <w:rsid w:val="60E915C4"/>
    <w:rsid w:val="60FBC0CB"/>
    <w:rsid w:val="614BD71A"/>
    <w:rsid w:val="622AB301"/>
    <w:rsid w:val="6247C8EF"/>
    <w:rsid w:val="626E62C4"/>
    <w:rsid w:val="62804917"/>
    <w:rsid w:val="62B58889"/>
    <w:rsid w:val="62E33BC9"/>
    <w:rsid w:val="62E65F02"/>
    <w:rsid w:val="63360D7D"/>
    <w:rsid w:val="636922AD"/>
    <w:rsid w:val="63943559"/>
    <w:rsid w:val="63A4C342"/>
    <w:rsid w:val="63A84827"/>
    <w:rsid w:val="63B62ECF"/>
    <w:rsid w:val="644528F9"/>
    <w:rsid w:val="644780EC"/>
    <w:rsid w:val="64508FD6"/>
    <w:rsid w:val="645391C1"/>
    <w:rsid w:val="6466F6C1"/>
    <w:rsid w:val="6494B8A6"/>
    <w:rsid w:val="64B0E8AC"/>
    <w:rsid w:val="64CAC647"/>
    <w:rsid w:val="650F5F2E"/>
    <w:rsid w:val="65633EDE"/>
    <w:rsid w:val="65A479AD"/>
    <w:rsid w:val="65DCF2FC"/>
    <w:rsid w:val="65E0898A"/>
    <w:rsid w:val="66099DD2"/>
    <w:rsid w:val="667DD27A"/>
    <w:rsid w:val="66A5C7C3"/>
    <w:rsid w:val="66CAD1E1"/>
    <w:rsid w:val="66D4C873"/>
    <w:rsid w:val="671AEAC5"/>
    <w:rsid w:val="672115A0"/>
    <w:rsid w:val="673ECDA2"/>
    <w:rsid w:val="675850B4"/>
    <w:rsid w:val="67726069"/>
    <w:rsid w:val="678A5DC5"/>
    <w:rsid w:val="67C93725"/>
    <w:rsid w:val="67CE1512"/>
    <w:rsid w:val="67D7CC01"/>
    <w:rsid w:val="67F6A20D"/>
    <w:rsid w:val="68052E06"/>
    <w:rsid w:val="683E7C2B"/>
    <w:rsid w:val="686C279E"/>
    <w:rsid w:val="68C3BC88"/>
    <w:rsid w:val="68C71AC8"/>
    <w:rsid w:val="68CF5BE5"/>
    <w:rsid w:val="68D2AB2D"/>
    <w:rsid w:val="68E144DD"/>
    <w:rsid w:val="68FBC5B6"/>
    <w:rsid w:val="69306DFF"/>
    <w:rsid w:val="69391E98"/>
    <w:rsid w:val="694A1371"/>
    <w:rsid w:val="69592F40"/>
    <w:rsid w:val="69811ABA"/>
    <w:rsid w:val="6985EC16"/>
    <w:rsid w:val="69A01FCB"/>
    <w:rsid w:val="69AF40EE"/>
    <w:rsid w:val="6A0F5D3C"/>
    <w:rsid w:val="6A220004"/>
    <w:rsid w:val="6A263D51"/>
    <w:rsid w:val="6A91C9AA"/>
    <w:rsid w:val="6A978734"/>
    <w:rsid w:val="6AEA1133"/>
    <w:rsid w:val="6AFFF0B0"/>
    <w:rsid w:val="6B21FE9E"/>
    <w:rsid w:val="6B53E27F"/>
    <w:rsid w:val="6B890D3A"/>
    <w:rsid w:val="6BE2A10A"/>
    <w:rsid w:val="6C05DFC0"/>
    <w:rsid w:val="6C416C4E"/>
    <w:rsid w:val="6C4D88CF"/>
    <w:rsid w:val="6C9D961D"/>
    <w:rsid w:val="6CBADF70"/>
    <w:rsid w:val="6CBD98ED"/>
    <w:rsid w:val="6CE6E1B0"/>
    <w:rsid w:val="6D0EAD47"/>
    <w:rsid w:val="6D43AA55"/>
    <w:rsid w:val="6D597F1A"/>
    <w:rsid w:val="6D5F508B"/>
    <w:rsid w:val="6D93020B"/>
    <w:rsid w:val="6DC061E4"/>
    <w:rsid w:val="6DC0A669"/>
    <w:rsid w:val="6E0DD907"/>
    <w:rsid w:val="6E179925"/>
    <w:rsid w:val="6E763E07"/>
    <w:rsid w:val="6EA7859F"/>
    <w:rsid w:val="6EDB2702"/>
    <w:rsid w:val="6F2C36D3"/>
    <w:rsid w:val="6F323C38"/>
    <w:rsid w:val="6F47DB41"/>
    <w:rsid w:val="6F509457"/>
    <w:rsid w:val="6F65E90B"/>
    <w:rsid w:val="6FD60FE2"/>
    <w:rsid w:val="702A2802"/>
    <w:rsid w:val="702FF86A"/>
    <w:rsid w:val="70435600"/>
    <w:rsid w:val="70584743"/>
    <w:rsid w:val="708DDA03"/>
    <w:rsid w:val="70943589"/>
    <w:rsid w:val="70BFEFD8"/>
    <w:rsid w:val="7100546C"/>
    <w:rsid w:val="714F9360"/>
    <w:rsid w:val="716D2C0E"/>
    <w:rsid w:val="7179C9A9"/>
    <w:rsid w:val="71A42F14"/>
    <w:rsid w:val="71D35389"/>
    <w:rsid w:val="721ACF04"/>
    <w:rsid w:val="7272B9BD"/>
    <w:rsid w:val="727E6432"/>
    <w:rsid w:val="72AE15C6"/>
    <w:rsid w:val="72F0BAE9"/>
    <w:rsid w:val="72FE3F72"/>
    <w:rsid w:val="7325E8E3"/>
    <w:rsid w:val="734E0DBD"/>
    <w:rsid w:val="73A2F46F"/>
    <w:rsid w:val="73DC1F1B"/>
    <w:rsid w:val="742C0B6F"/>
    <w:rsid w:val="74860004"/>
    <w:rsid w:val="74EA8D80"/>
    <w:rsid w:val="74F8C1F3"/>
    <w:rsid w:val="75578C70"/>
    <w:rsid w:val="7584EB93"/>
    <w:rsid w:val="75B604F4"/>
    <w:rsid w:val="75C0C495"/>
    <w:rsid w:val="75D1E571"/>
    <w:rsid w:val="761165BD"/>
    <w:rsid w:val="7639EC77"/>
    <w:rsid w:val="76526F9A"/>
    <w:rsid w:val="76865DE1"/>
    <w:rsid w:val="76BC68C1"/>
    <w:rsid w:val="76D5F857"/>
    <w:rsid w:val="76EB37FD"/>
    <w:rsid w:val="7707A39E"/>
    <w:rsid w:val="771CF6DF"/>
    <w:rsid w:val="772B1A90"/>
    <w:rsid w:val="7778CC7C"/>
    <w:rsid w:val="778512BE"/>
    <w:rsid w:val="77BA3097"/>
    <w:rsid w:val="7880CAEB"/>
    <w:rsid w:val="788F55E3"/>
    <w:rsid w:val="7890101D"/>
    <w:rsid w:val="78ADA503"/>
    <w:rsid w:val="78D1175C"/>
    <w:rsid w:val="78FA61CC"/>
    <w:rsid w:val="79680E33"/>
    <w:rsid w:val="79766D47"/>
    <w:rsid w:val="79B10AEA"/>
    <w:rsid w:val="79DFFE4E"/>
    <w:rsid w:val="79EC3EE2"/>
    <w:rsid w:val="79F39858"/>
    <w:rsid w:val="7A307DC7"/>
    <w:rsid w:val="7A413535"/>
    <w:rsid w:val="7A41886A"/>
    <w:rsid w:val="7A51A740"/>
    <w:rsid w:val="7A585CB6"/>
    <w:rsid w:val="7A81DFF1"/>
    <w:rsid w:val="7A90DE2B"/>
    <w:rsid w:val="7AFBF5BA"/>
    <w:rsid w:val="7B162EB3"/>
    <w:rsid w:val="7B30240E"/>
    <w:rsid w:val="7B9E0E6F"/>
    <w:rsid w:val="7BE40B47"/>
    <w:rsid w:val="7C0C1E1B"/>
    <w:rsid w:val="7C0DEBF4"/>
    <w:rsid w:val="7C2A7FF4"/>
    <w:rsid w:val="7C61DD22"/>
    <w:rsid w:val="7D1DB5BB"/>
    <w:rsid w:val="7D25A29F"/>
    <w:rsid w:val="7D2EF265"/>
    <w:rsid w:val="7D3A9E56"/>
    <w:rsid w:val="7D4C8677"/>
    <w:rsid w:val="7DB3A2F2"/>
    <w:rsid w:val="7DC2A5C0"/>
    <w:rsid w:val="7DE3733A"/>
    <w:rsid w:val="7E2B7A50"/>
    <w:rsid w:val="7E616758"/>
    <w:rsid w:val="7E6C402E"/>
    <w:rsid w:val="7E8D6C92"/>
    <w:rsid w:val="7E9028EF"/>
    <w:rsid w:val="7EB89360"/>
    <w:rsid w:val="7EBEF9D9"/>
    <w:rsid w:val="7ED56A3D"/>
    <w:rsid w:val="7EEB29CB"/>
    <w:rsid w:val="7F013F92"/>
    <w:rsid w:val="7F0F399C"/>
    <w:rsid w:val="7F17E7E2"/>
    <w:rsid w:val="7F4E0F5B"/>
    <w:rsid w:val="7F9D73CB"/>
    <w:rsid w:val="7FBC09B6"/>
    <w:rsid w:val="7FBE41EB"/>
    <w:rsid w:val="7FE41AFA"/>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48E4"/>
  <w15:docId w15:val="{FFE4F751-4251-4759-86BE-5AEB3E98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ZW" w:eastAsia="en-Z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US" w:eastAsia="en-US"/>
    </w:rPr>
  </w:style>
  <w:style w:type="paragraph" w:styleId="Heading1">
    <w:name w:val="heading 1"/>
    <w:next w:val="Normal"/>
    <w:pPr>
      <w:keepNext/>
      <w:keepLines/>
      <w:spacing w:before="240" w:after="240"/>
      <w:jc w:val="center"/>
      <w:outlineLvl w:val="0"/>
    </w:pPr>
    <w:rPr>
      <w:rFonts w:ascii="Cambria" w:eastAsia="Cambria" w:hAnsi="Cambria" w:cs="Cambria"/>
      <w:b/>
      <w:bCs/>
      <w:color w:val="000000"/>
      <w:kern w:val="32"/>
      <w:sz w:val="32"/>
      <w:szCs w:val="32"/>
      <w:u w:color="000000"/>
    </w:rPr>
  </w:style>
  <w:style w:type="paragraph" w:styleId="Heading2">
    <w:name w:val="heading 2"/>
    <w:next w:val="Normal"/>
    <w:pPr>
      <w:tabs>
        <w:tab w:val="left" w:pos="360"/>
      </w:tabs>
      <w:ind w:left="360" w:hanging="360"/>
      <w:outlineLvl w:val="1"/>
    </w:pPr>
    <w:rPr>
      <w:rFonts w:ascii="Times New Roman Bold" w:eastAsia="Times New Roman Bold" w:hAnsi="Times New Roman Bold" w:cs="Times New Roman Bold"/>
      <w:color w:val="000000"/>
      <w:sz w:val="24"/>
      <w:szCs w:val="24"/>
      <w:u w:color="000000"/>
    </w:rPr>
  </w:style>
  <w:style w:type="paragraph" w:styleId="Heading3">
    <w:name w:val="heading 3"/>
    <w:next w:val="Normal"/>
    <w:pPr>
      <w:ind w:left="720" w:hanging="720"/>
      <w:outlineLvl w:val="2"/>
    </w:pPr>
    <w:rPr>
      <w:rFonts w:ascii="Times New Roman Bold" w:eastAsia="Times New Roman Bold" w:hAnsi="Times New Roman Bold" w:cs="Times New Roman Bold"/>
      <w:color w:val="000000"/>
      <w:sz w:val="24"/>
      <w:szCs w:val="24"/>
      <w:u w:color="000000"/>
    </w:rPr>
  </w:style>
  <w:style w:type="paragraph" w:styleId="Heading4">
    <w:name w:val="heading 4"/>
    <w:next w:val="Normal"/>
    <w:pPr>
      <w:keepNext/>
      <w:tabs>
        <w:tab w:val="left" w:pos="720"/>
        <w:tab w:val="right" w:leader="dot" w:pos="8640"/>
      </w:tabs>
      <w:outlineLvl w:val="3"/>
    </w:pPr>
    <w:rPr>
      <w:rFonts w:ascii="Calibri" w:eastAsia="Calibri" w:hAnsi="Calibri" w:cs="Calibri"/>
      <w:b/>
      <w:bCs/>
      <w:color w:val="000000"/>
      <w:sz w:val="28"/>
      <w:szCs w:val="28"/>
      <w:u w:color="000000"/>
    </w:rPr>
  </w:style>
  <w:style w:type="paragraph" w:styleId="Heading5">
    <w:name w:val="heading 5"/>
    <w:next w:val="BankNormal"/>
    <w:pPr>
      <w:spacing w:after="200"/>
      <w:ind w:left="360" w:hanging="360"/>
      <w:outlineLvl w:val="4"/>
    </w:pPr>
    <w:rPr>
      <w:rFonts w:ascii="Times New Roman Bold" w:eastAsia="Times New Roman Bold" w:hAnsi="Times New Roman Bold" w:cs="Times New Roman Bold"/>
      <w:color w:val="000000"/>
      <w:sz w:val="24"/>
      <w:szCs w:val="24"/>
      <w:u w:color="000000"/>
    </w:rPr>
  </w:style>
  <w:style w:type="paragraph" w:styleId="Heading6">
    <w:name w:val="heading 6"/>
    <w:next w:val="BankNormal"/>
    <w:pPr>
      <w:ind w:left="1080" w:hanging="1080"/>
      <w:jc w:val="center"/>
      <w:outlineLvl w:val="5"/>
    </w:pPr>
    <w:rPr>
      <w:rFonts w:ascii="Times New Roman Bold" w:eastAsia="Times New Roman Bold" w:hAnsi="Times New Roman Bold" w:cs="Times New Roman Bold"/>
      <w:smallCaps/>
      <w:color w:val="000000"/>
      <w:sz w:val="24"/>
      <w:szCs w:val="24"/>
      <w:u w:color="000000"/>
    </w:rPr>
  </w:style>
  <w:style w:type="paragraph" w:styleId="Heading7">
    <w:name w:val="heading 7"/>
    <w:basedOn w:val="Normal"/>
    <w:next w:val="Normal"/>
    <w:link w:val="Heading7Char"/>
    <w:uiPriority w:val="9"/>
    <w:unhideWhenUsed/>
    <w:qFormat/>
    <w:rsid w:val="00BB5457"/>
    <w:pPr>
      <w:keepNext/>
      <w:keepLines/>
      <w:spacing w:before="40"/>
      <w:outlineLvl w:val="6"/>
    </w:pPr>
    <w:rPr>
      <w:rFonts w:asciiTheme="majorHAnsi" w:eastAsiaTheme="majorEastAsia" w:hAnsiTheme="majorHAnsi" w:cstheme="majorBidi"/>
      <w:i/>
      <w:iCs/>
      <w:color w:val="1F4E69" w:themeColor="accent1" w:themeShade="7F"/>
    </w:rPr>
  </w:style>
  <w:style w:type="paragraph" w:styleId="Heading8">
    <w:name w:val="heading 8"/>
    <w:next w:val="Normal"/>
    <w:pPr>
      <w:keepNext/>
      <w:ind w:left="720" w:hanging="720"/>
      <w:jc w:val="both"/>
      <w:outlineLvl w:val="7"/>
    </w:pPr>
    <w:rPr>
      <w:rFonts w:ascii="Calibri" w:eastAsia="Calibri" w:hAnsi="Calibri" w:cs="Calibri"/>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320"/>
        <w:tab w:val="right" w:pos="8640"/>
      </w:tabs>
    </w:pPr>
    <w:rPr>
      <w:rFonts w:hAnsi="Arial Unicode MS" w:cs="Arial Unicode MS"/>
      <w:color w:val="000000"/>
      <w:sz w:val="24"/>
      <w:szCs w:val="24"/>
      <w:u w:color="000000"/>
    </w:rPr>
  </w:style>
  <w:style w:type="paragraph" w:styleId="Header">
    <w:name w:val="header"/>
    <w:link w:val="HeaderChar"/>
    <w:uiPriority w:val="99"/>
    <w:pPr>
      <w:tabs>
        <w:tab w:val="right" w:pos="9000"/>
      </w:tabs>
      <w:ind w:right="73"/>
    </w:pPr>
    <w:rPr>
      <w:rFonts w:eastAsia="Times New Roman"/>
      <w:color w:val="000000"/>
      <w:u w:color="000000"/>
    </w:rPr>
  </w:style>
  <w:style w:type="paragraph" w:customStyle="1" w:styleId="TOCHeading1">
    <w:name w:val="TOC Heading1"/>
    <w:next w:val="Normal"/>
    <w:pPr>
      <w:keepNext/>
      <w:keepLines/>
      <w:spacing w:before="480" w:line="276" w:lineRule="auto"/>
    </w:pPr>
    <w:rPr>
      <w:rFonts w:ascii="Cambria" w:eastAsia="Cambria" w:hAnsi="Cambria" w:cs="Cambria"/>
      <w:b/>
      <w:bCs/>
      <w:color w:val="365F91"/>
      <w:kern w:val="32"/>
      <w:sz w:val="28"/>
      <w:szCs w:val="28"/>
      <w:u w:color="365F91"/>
    </w:rPr>
  </w:style>
  <w:style w:type="paragraph" w:styleId="TOC1">
    <w:name w:val="toc 1"/>
    <w:uiPriority w:val="39"/>
    <w:pPr>
      <w:tabs>
        <w:tab w:val="right" w:leader="dot" w:pos="9000"/>
        <w:tab w:val="right" w:leader="dot" w:pos="9000"/>
      </w:tabs>
      <w:spacing w:after="120"/>
      <w:jc w:val="both"/>
    </w:pPr>
    <w:rPr>
      <w:rFonts w:eastAsia="Times New Roman"/>
      <w:color w:val="000000"/>
      <w:sz w:val="24"/>
      <w:szCs w:val="24"/>
      <w:u w:color="000000"/>
      <w:lang w:val="en-US"/>
    </w:rPr>
  </w:style>
  <w:style w:type="paragraph" w:styleId="TOC2">
    <w:name w:val="toc 2"/>
    <w:uiPriority w:val="39"/>
    <w:pPr>
      <w:tabs>
        <w:tab w:val="right" w:leader="dot" w:pos="9000"/>
      </w:tabs>
      <w:spacing w:before="120" w:after="120"/>
      <w:ind w:left="720" w:hanging="360"/>
    </w:pPr>
    <w:rPr>
      <w:rFonts w:eastAsia="Times New Roman"/>
      <w:color w:val="000000"/>
      <w:sz w:val="24"/>
      <w:szCs w:val="24"/>
      <w:u w:color="000000"/>
    </w:rPr>
  </w:style>
  <w:style w:type="paragraph" w:styleId="TOC3">
    <w:name w:val="toc 3"/>
    <w:uiPriority w:val="39"/>
    <w:pPr>
      <w:tabs>
        <w:tab w:val="left" w:pos="1260"/>
        <w:tab w:val="right" w:leader="dot" w:pos="9000"/>
      </w:tabs>
      <w:ind w:left="720"/>
    </w:pPr>
    <w:rPr>
      <w:rFonts w:eastAsia="Times New Roman"/>
      <w:color w:val="000000"/>
      <w:sz w:val="24"/>
      <w:szCs w:val="24"/>
      <w:u w:color="000000"/>
    </w:rPr>
  </w:style>
  <w:style w:type="paragraph" w:styleId="TOC4">
    <w:name w:val="toc 4"/>
    <w:pPr>
      <w:tabs>
        <w:tab w:val="left" w:pos="720"/>
        <w:tab w:val="left" w:pos="1260"/>
        <w:tab w:val="left" w:pos="1980"/>
        <w:tab w:val="left" w:pos="2250"/>
        <w:tab w:val="right" w:leader="dot" w:pos="8910"/>
        <w:tab w:val="right" w:leader="dot" w:pos="9000"/>
      </w:tabs>
      <w:spacing w:before="120" w:after="120"/>
      <w:ind w:left="720" w:hanging="360"/>
    </w:pPr>
    <w:rPr>
      <w:rFonts w:eastAsia="Times New Roman"/>
      <w:color w:val="000000"/>
      <w:sz w:val="24"/>
      <w:szCs w:val="24"/>
      <w:u w:color="000000"/>
    </w:rPr>
  </w:style>
  <w:style w:type="paragraph" w:styleId="TOC5">
    <w:name w:val="toc 5"/>
    <w:uiPriority w:val="39"/>
    <w:pPr>
      <w:tabs>
        <w:tab w:val="left" w:pos="1260"/>
        <w:tab w:val="right" w:leader="dot" w:pos="8990"/>
      </w:tabs>
      <w:ind w:left="720"/>
    </w:pPr>
    <w:rPr>
      <w:rFonts w:eastAsia="Times New Roman"/>
      <w:color w:val="000000"/>
      <w:sz w:val="24"/>
      <w:szCs w:val="24"/>
      <w:u w:color="000000"/>
      <w:lang w:val="en-US"/>
    </w:rPr>
  </w:style>
  <w:style w:type="paragraph" w:customStyle="1" w:styleId="BankNormal">
    <w:name w:val="BankNormal"/>
    <w:pPr>
      <w:spacing w:after="240"/>
    </w:pPr>
    <w:rPr>
      <w:rFonts w:eastAsia="Times New Roman"/>
      <w:color w:val="000000"/>
      <w:sz w:val="24"/>
      <w:szCs w:val="24"/>
      <w:u w:color="000000"/>
      <w:lang w:val="en-US"/>
    </w:rPr>
  </w:style>
  <w:style w:type="paragraph" w:styleId="TOC6">
    <w:name w:val="toc 6"/>
    <w:uiPriority w:val="39"/>
    <w:pPr>
      <w:tabs>
        <w:tab w:val="right" w:leader="dot" w:pos="8990"/>
      </w:tabs>
    </w:pPr>
    <w:rPr>
      <w:rFonts w:eastAsia="Times New Roman"/>
      <w:color w:val="000000"/>
      <w:sz w:val="24"/>
      <w:szCs w:val="24"/>
      <w:u w:color="000000"/>
      <w:lang w:val="en-US"/>
    </w:rPr>
  </w:style>
  <w:style w:type="paragraph" w:styleId="TOC7">
    <w:name w:val="toc 7"/>
    <w:pPr>
      <w:tabs>
        <w:tab w:val="right" w:leader="dot" w:pos="9000"/>
      </w:tabs>
      <w:spacing w:after="120"/>
      <w:jc w:val="both"/>
    </w:pPr>
    <w:rPr>
      <w:rFonts w:eastAsia="Times New Roman"/>
      <w:color w:val="000000"/>
      <w:sz w:val="24"/>
      <w:szCs w:val="24"/>
      <w:u w:color="000000"/>
      <w:lang w:val="en-US"/>
    </w:rPr>
  </w:style>
  <w:style w:type="paragraph" w:customStyle="1" w:styleId="A1-Heading1">
    <w:name w:val="A1-Heading1"/>
    <w:pPr>
      <w:spacing w:before="240" w:after="240"/>
      <w:jc w:val="center"/>
      <w:outlineLvl w:val="6"/>
    </w:pPr>
    <w:rPr>
      <w:rFonts w:ascii="Times New Roman Bold" w:eastAsia="Times New Roman Bold" w:hAnsi="Times New Roman Bold" w:cs="Times New Roman Bold"/>
      <w:color w:val="000000"/>
      <w:kern w:val="32"/>
      <w:sz w:val="32"/>
      <w:szCs w:val="32"/>
      <w:u w:color="000000"/>
    </w:rPr>
  </w:style>
  <w:style w:type="paragraph" w:styleId="TOC8">
    <w:name w:val="toc 8"/>
    <w:pPr>
      <w:tabs>
        <w:tab w:val="right" w:leader="dot" w:pos="9000"/>
      </w:tabs>
      <w:spacing w:before="120" w:after="120"/>
      <w:ind w:left="720" w:hanging="360"/>
    </w:pPr>
    <w:rPr>
      <w:rFonts w:eastAsia="Times New Roman"/>
      <w:color w:val="000000"/>
      <w:sz w:val="24"/>
      <w:szCs w:val="24"/>
      <w:u w:color="000000"/>
    </w:rPr>
  </w:style>
  <w:style w:type="paragraph" w:customStyle="1" w:styleId="A1-Heading2">
    <w:name w:val="A1-Heading2"/>
    <w:pPr>
      <w:tabs>
        <w:tab w:val="left" w:pos="360"/>
      </w:tabs>
      <w:ind w:left="360" w:hanging="360"/>
      <w:jc w:val="center"/>
      <w:outlineLvl w:val="1"/>
    </w:pPr>
    <w:rPr>
      <w:rFonts w:ascii="Times New Roman Bold" w:eastAsia="Times New Roman Bold" w:hAnsi="Times New Roman Bold" w:cs="Times New Roman Bold"/>
      <w:smallCaps/>
      <w:color w:val="000000"/>
      <w:sz w:val="24"/>
      <w:szCs w:val="24"/>
      <w:u w:color="000000"/>
    </w:rPr>
  </w:style>
  <w:style w:type="paragraph" w:styleId="Subtitle">
    <w:name w:val="Subtitle"/>
    <w:pPr>
      <w:spacing w:after="60"/>
      <w:jc w:val="center"/>
      <w:outlineLvl w:val="1"/>
    </w:pPr>
    <w:rPr>
      <w:rFonts w:ascii="Cambria" w:eastAsia="Cambria" w:hAnsi="Cambria" w:cs="Cambria"/>
      <w:color w:val="000000"/>
      <w:sz w:val="24"/>
      <w:szCs w:val="24"/>
      <w:u w:color="000000"/>
    </w:rPr>
  </w:style>
  <w:style w:type="numbering" w:customStyle="1" w:styleId="List0">
    <w:name w:val="List 0"/>
    <w:basedOn w:val="NoList"/>
    <w:pPr>
      <w:numPr>
        <w:numId w:val="108"/>
      </w:numPr>
    </w:pPr>
  </w:style>
  <w:style w:type="numbering" w:customStyle="1" w:styleId="ImportedStyle26">
    <w:name w:val="Imported Style 26"/>
    <w:rsid w:val="00AD429E"/>
  </w:style>
  <w:style w:type="numbering" w:customStyle="1" w:styleId="List1">
    <w:name w:val="List 1"/>
    <w:basedOn w:val="NoList"/>
    <w:pPr>
      <w:numPr>
        <w:numId w:val="136"/>
      </w:numPr>
    </w:pPr>
  </w:style>
  <w:style w:type="numbering" w:customStyle="1" w:styleId="ImportedStyle48">
    <w:name w:val="Imported Style 48"/>
    <w:rsid w:val="00AD429E"/>
  </w:style>
  <w:style w:type="numbering" w:customStyle="1" w:styleId="List21">
    <w:name w:val="List 21"/>
    <w:basedOn w:val="ImportedStyle48"/>
    <w:pPr>
      <w:numPr>
        <w:numId w:val="137"/>
      </w:numPr>
    </w:pPr>
  </w:style>
  <w:style w:type="numbering" w:customStyle="1" w:styleId="List31">
    <w:name w:val="List 31"/>
    <w:basedOn w:val="NoList"/>
    <w:pPr>
      <w:numPr>
        <w:numId w:val="3"/>
      </w:numPr>
    </w:pPr>
  </w:style>
  <w:style w:type="numbering" w:customStyle="1" w:styleId="ImportedStyle7">
    <w:name w:val="Imported Style 7"/>
    <w:rsid w:val="00AD429E"/>
  </w:style>
  <w:style w:type="paragraph" w:customStyle="1" w:styleId="ColorfulList-Accent11">
    <w:name w:val="Colorful List - Accent 11"/>
    <w:pPr>
      <w:ind w:left="720"/>
    </w:pPr>
    <w:rPr>
      <w:rFonts w:eastAsia="Times New Roman"/>
      <w:color w:val="000000"/>
      <w:sz w:val="24"/>
      <w:szCs w:val="24"/>
      <w:u w:color="000000"/>
      <w:lang w:val="en-US"/>
    </w:rPr>
  </w:style>
  <w:style w:type="numbering" w:customStyle="1" w:styleId="List41">
    <w:name w:val="List 41"/>
    <w:basedOn w:val="NoList"/>
    <w:pPr>
      <w:numPr>
        <w:numId w:val="2"/>
      </w:numPr>
    </w:pPr>
  </w:style>
  <w:style w:type="numbering" w:customStyle="1" w:styleId="ImportedStyle8">
    <w:name w:val="Imported Style 8"/>
    <w:rsid w:val="00AD429E"/>
  </w:style>
  <w:style w:type="paragraph" w:styleId="NoSpacing">
    <w:name w:val="No Spacing"/>
    <w:link w:val="NoSpacingChar"/>
    <w:uiPriority w:val="1"/>
    <w:qFormat/>
    <w:rPr>
      <w:rFonts w:ascii="Calibri" w:eastAsia="Calibri" w:hAnsi="Calibri" w:cs="Calibri"/>
      <w:color w:val="000000"/>
      <w:sz w:val="22"/>
      <w:szCs w:val="22"/>
      <w:u w:color="000000"/>
      <w:lang w:val="en-US"/>
    </w:rPr>
  </w:style>
  <w:style w:type="character" w:styleId="PageNumber">
    <w:name w:val="page number"/>
  </w:style>
  <w:style w:type="character" w:customStyle="1" w:styleId="Hyperlink0">
    <w:name w:val="Hyperlink.0"/>
    <w:basedOn w:val="PageNumber"/>
    <w:rPr>
      <w:i/>
      <w:iCs/>
      <w:color w:val="0000FF"/>
      <w:u w:val="single" w:color="0000FF"/>
    </w:rPr>
  </w:style>
  <w:style w:type="character" w:customStyle="1" w:styleId="Link">
    <w:name w:val="Link"/>
    <w:rPr>
      <w:color w:val="0000FF"/>
      <w:u w:val="single" w:color="0000FF"/>
    </w:rPr>
  </w:style>
  <w:style w:type="character" w:customStyle="1" w:styleId="Hyperlink1">
    <w:name w:val="Hyperlink.1"/>
    <w:basedOn w:val="Link"/>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character" w:customStyle="1" w:styleId="Hyperlink2">
    <w:name w:val="Hyperlink.2"/>
    <w:basedOn w:val="Link"/>
    <w:rPr>
      <w:color w:val="0000FF"/>
      <w:u w:val="single" w:color="0000FF"/>
    </w:rPr>
  </w:style>
  <w:style w:type="paragraph" w:styleId="List">
    <w:name w:val="List"/>
    <w:pPr>
      <w:ind w:left="283" w:hanging="283"/>
    </w:pPr>
    <w:rPr>
      <w:rFonts w:hAnsi="Arial Unicode MS" w:cs="Arial Unicode MS"/>
      <w:color w:val="000000"/>
      <w:sz w:val="24"/>
      <w:szCs w:val="24"/>
      <w:u w:color="000000"/>
      <w:lang w:val="en-US"/>
    </w:rPr>
  </w:style>
  <w:style w:type="numbering" w:customStyle="1" w:styleId="List51">
    <w:name w:val="List 51"/>
    <w:basedOn w:val="NoList"/>
    <w:pPr>
      <w:numPr>
        <w:numId w:val="14"/>
      </w:numPr>
    </w:pPr>
  </w:style>
  <w:style w:type="numbering" w:customStyle="1" w:styleId="ImportedStyle3">
    <w:name w:val="Imported Style 3"/>
    <w:rsid w:val="00AD429E"/>
  </w:style>
  <w:style w:type="numbering" w:customStyle="1" w:styleId="List6">
    <w:name w:val="List 6"/>
    <w:basedOn w:val="NoList"/>
    <w:pPr>
      <w:numPr>
        <w:numId w:val="7"/>
      </w:numPr>
    </w:pPr>
  </w:style>
  <w:style w:type="numbering" w:customStyle="1" w:styleId="ImportedStyle9">
    <w:name w:val="Imported Style 9"/>
    <w:rsid w:val="00AD429E"/>
  </w:style>
  <w:style w:type="numbering" w:customStyle="1" w:styleId="List7">
    <w:name w:val="List 7"/>
    <w:basedOn w:val="NoList"/>
    <w:pPr>
      <w:numPr>
        <w:numId w:val="6"/>
      </w:numPr>
    </w:pPr>
  </w:style>
  <w:style w:type="numbering" w:customStyle="1" w:styleId="List8">
    <w:name w:val="List 8"/>
    <w:basedOn w:val="NoList"/>
    <w:pPr>
      <w:numPr>
        <w:numId w:val="8"/>
      </w:numPr>
    </w:pPr>
  </w:style>
  <w:style w:type="numbering" w:customStyle="1" w:styleId="ImportedStyle30">
    <w:name w:val="Imported Style 3.0"/>
    <w:rsid w:val="00AD429E"/>
  </w:style>
  <w:style w:type="paragraph" w:styleId="BodyTextIndent2">
    <w:name w:val="Body Text Indent 2"/>
    <w:pPr>
      <w:ind w:left="720" w:hanging="720"/>
      <w:jc w:val="both"/>
    </w:pPr>
    <w:rPr>
      <w:rFonts w:hAnsi="Arial Unicode MS" w:cs="Arial Unicode MS"/>
      <w:color w:val="000000"/>
      <w:sz w:val="24"/>
      <w:szCs w:val="24"/>
      <w:u w:color="000000"/>
    </w:rPr>
  </w:style>
  <w:style w:type="numbering" w:customStyle="1" w:styleId="List9">
    <w:name w:val="List 9"/>
    <w:basedOn w:val="NoList"/>
    <w:pPr>
      <w:numPr>
        <w:numId w:val="9"/>
      </w:numPr>
    </w:pPr>
  </w:style>
  <w:style w:type="numbering" w:customStyle="1" w:styleId="ImportedStyle31">
    <w:name w:val="Imported Style 3.1"/>
    <w:rsid w:val="00AD429E"/>
  </w:style>
  <w:style w:type="numbering" w:customStyle="1" w:styleId="List10">
    <w:name w:val="List 10"/>
    <w:basedOn w:val="NoList"/>
    <w:pPr>
      <w:numPr>
        <w:numId w:val="15"/>
      </w:numPr>
    </w:pPr>
  </w:style>
  <w:style w:type="numbering" w:customStyle="1" w:styleId="ImportedStyle32">
    <w:name w:val="Imported Style 3.2"/>
    <w:rsid w:val="00AD429E"/>
  </w:style>
  <w:style w:type="numbering" w:customStyle="1" w:styleId="List11">
    <w:name w:val="List 11"/>
    <w:basedOn w:val="NoList"/>
    <w:pPr>
      <w:numPr>
        <w:numId w:val="11"/>
      </w:numPr>
    </w:pPr>
  </w:style>
  <w:style w:type="paragraph" w:styleId="BodyTextIndent3">
    <w:name w:val="Body Text Indent 3"/>
    <w:pPr>
      <w:ind w:left="1854" w:hanging="414"/>
      <w:jc w:val="both"/>
    </w:pPr>
    <w:rPr>
      <w:rFonts w:hAnsi="Arial Unicode MS" w:cs="Arial Unicode MS"/>
      <w:color w:val="000000"/>
      <w:sz w:val="16"/>
      <w:szCs w:val="16"/>
      <w:u w:color="000000"/>
    </w:rPr>
  </w:style>
  <w:style w:type="numbering" w:customStyle="1" w:styleId="List12">
    <w:name w:val="List 12"/>
    <w:basedOn w:val="NoList"/>
    <w:pPr>
      <w:numPr>
        <w:numId w:val="139"/>
      </w:numPr>
    </w:pPr>
  </w:style>
  <w:style w:type="numbering" w:customStyle="1" w:styleId="List13">
    <w:name w:val="List 13"/>
    <w:basedOn w:val="NoList"/>
    <w:pPr>
      <w:numPr>
        <w:numId w:val="16"/>
      </w:numPr>
    </w:pPr>
  </w:style>
  <w:style w:type="numbering" w:customStyle="1" w:styleId="List14">
    <w:name w:val="List 14"/>
    <w:basedOn w:val="NoList"/>
    <w:pPr>
      <w:numPr>
        <w:numId w:val="17"/>
      </w:numPr>
    </w:pPr>
  </w:style>
  <w:style w:type="numbering" w:customStyle="1" w:styleId="ImportedStyle5">
    <w:name w:val="Imported Style 5"/>
    <w:pPr>
      <w:numPr>
        <w:numId w:val="142"/>
      </w:numPr>
    </w:pPr>
  </w:style>
  <w:style w:type="numbering" w:customStyle="1" w:styleId="List15">
    <w:name w:val="List 15"/>
    <w:basedOn w:val="NoList"/>
    <w:pPr>
      <w:numPr>
        <w:numId w:val="31"/>
      </w:numPr>
    </w:pPr>
  </w:style>
  <w:style w:type="numbering" w:customStyle="1" w:styleId="ImportedStyle50">
    <w:name w:val="Imported Style 5.0"/>
    <w:rsid w:val="00AD429E"/>
  </w:style>
  <w:style w:type="numbering" w:customStyle="1" w:styleId="ImportedStyle51">
    <w:name w:val="Imported Style 5.1"/>
    <w:pPr>
      <w:numPr>
        <w:numId w:val="143"/>
      </w:numPr>
    </w:pPr>
  </w:style>
  <w:style w:type="numbering" w:customStyle="1" w:styleId="List16">
    <w:name w:val="List 16"/>
    <w:basedOn w:val="NoList"/>
    <w:pPr>
      <w:numPr>
        <w:numId w:val="30"/>
      </w:numPr>
    </w:pPr>
  </w:style>
  <w:style w:type="numbering" w:customStyle="1" w:styleId="ImportedStyle52">
    <w:name w:val="Imported Style 5.2"/>
    <w:rsid w:val="00AD429E"/>
  </w:style>
  <w:style w:type="numbering" w:customStyle="1" w:styleId="List17">
    <w:name w:val="List 17"/>
    <w:basedOn w:val="NoList"/>
    <w:pPr>
      <w:numPr>
        <w:numId w:val="25"/>
      </w:numPr>
    </w:pPr>
  </w:style>
  <w:style w:type="numbering" w:customStyle="1" w:styleId="List18">
    <w:name w:val="List 18"/>
    <w:basedOn w:val="NoList"/>
    <w:pPr>
      <w:numPr>
        <w:numId w:val="26"/>
      </w:numPr>
    </w:pPr>
  </w:style>
  <w:style w:type="numbering" w:customStyle="1" w:styleId="List19">
    <w:name w:val="List 19"/>
    <w:basedOn w:val="ImportedStyle50"/>
    <w:pPr>
      <w:numPr>
        <w:numId w:val="28"/>
      </w:numPr>
    </w:pPr>
  </w:style>
  <w:style w:type="numbering" w:customStyle="1" w:styleId="List20">
    <w:name w:val="List 20"/>
    <w:basedOn w:val="ImportedStyle52"/>
    <w:pPr>
      <w:numPr>
        <w:numId w:val="29"/>
      </w:numPr>
    </w:pPr>
  </w:style>
  <w:style w:type="numbering" w:customStyle="1" w:styleId="List210">
    <w:name w:val="List 210"/>
    <w:basedOn w:val="NoList"/>
    <w:pPr>
      <w:numPr>
        <w:numId w:val="33"/>
      </w:numPr>
    </w:pPr>
  </w:style>
  <w:style w:type="numbering" w:customStyle="1" w:styleId="ImportedStyle10">
    <w:name w:val="Imported Style 10"/>
    <w:rsid w:val="00AD429E"/>
  </w:style>
  <w:style w:type="numbering" w:customStyle="1" w:styleId="List22">
    <w:name w:val="List 22"/>
    <w:basedOn w:val="ImportedStyle10"/>
    <w:pPr>
      <w:numPr>
        <w:numId w:val="34"/>
      </w:numPr>
    </w:pPr>
  </w:style>
  <w:style w:type="numbering" w:customStyle="1" w:styleId="List23">
    <w:name w:val="List 23"/>
    <w:basedOn w:val="NoList"/>
    <w:pPr>
      <w:numPr>
        <w:numId w:val="36"/>
      </w:numPr>
    </w:pPr>
  </w:style>
  <w:style w:type="numbering" w:customStyle="1" w:styleId="ImportedStyle11">
    <w:name w:val="Imported Style 11"/>
    <w:rsid w:val="00AD429E"/>
  </w:style>
  <w:style w:type="numbering" w:customStyle="1" w:styleId="List24">
    <w:name w:val="List 24"/>
    <w:basedOn w:val="NoList"/>
    <w:pPr>
      <w:numPr>
        <w:numId w:val="38"/>
      </w:numPr>
    </w:pPr>
  </w:style>
  <w:style w:type="numbering" w:customStyle="1" w:styleId="ImportedStyle12">
    <w:name w:val="Imported Style 12"/>
    <w:rsid w:val="00AD429E"/>
  </w:style>
  <w:style w:type="numbering" w:customStyle="1" w:styleId="List25">
    <w:name w:val="List 25"/>
    <w:basedOn w:val="NoList"/>
    <w:pPr>
      <w:numPr>
        <w:numId w:val="40"/>
      </w:numPr>
    </w:pPr>
  </w:style>
  <w:style w:type="numbering" w:customStyle="1" w:styleId="ImportedStyle13">
    <w:name w:val="Imported Style 13"/>
    <w:rsid w:val="00AD429E"/>
  </w:style>
  <w:style w:type="numbering" w:customStyle="1" w:styleId="List26">
    <w:name w:val="List 26"/>
    <w:basedOn w:val="NoList"/>
    <w:pPr>
      <w:numPr>
        <w:numId w:val="42"/>
      </w:numPr>
    </w:pPr>
  </w:style>
  <w:style w:type="numbering" w:customStyle="1" w:styleId="ImportedStyle14">
    <w:name w:val="Imported Style 14"/>
    <w:rsid w:val="00AD429E"/>
  </w:style>
  <w:style w:type="paragraph" w:styleId="BodyText">
    <w:name w:val="Body Text"/>
    <w:pPr>
      <w:suppressAutoHyphens/>
      <w:spacing w:after="120"/>
      <w:jc w:val="both"/>
    </w:pPr>
    <w:rPr>
      <w:rFonts w:hAnsi="Arial Unicode MS" w:cs="Arial Unicode MS"/>
      <w:color w:val="000000"/>
      <w:sz w:val="24"/>
      <w:szCs w:val="24"/>
      <w:u w:color="000000"/>
    </w:rPr>
  </w:style>
  <w:style w:type="numbering" w:customStyle="1" w:styleId="List27">
    <w:name w:val="List 27"/>
    <w:basedOn w:val="NoList"/>
    <w:pPr>
      <w:numPr>
        <w:numId w:val="45"/>
      </w:numPr>
    </w:pPr>
  </w:style>
  <w:style w:type="numbering" w:customStyle="1" w:styleId="ImportedStyle15">
    <w:name w:val="Imported Style 15"/>
    <w:rsid w:val="00AD429E"/>
  </w:style>
  <w:style w:type="numbering" w:customStyle="1" w:styleId="List28">
    <w:name w:val="List 28"/>
    <w:basedOn w:val="NoList"/>
    <w:pPr>
      <w:numPr>
        <w:numId w:val="52"/>
      </w:numPr>
    </w:pPr>
  </w:style>
  <w:style w:type="numbering" w:customStyle="1" w:styleId="ImportedStyle6">
    <w:name w:val="Imported Style 6"/>
    <w:rsid w:val="00AD429E"/>
  </w:style>
  <w:style w:type="numbering" w:customStyle="1" w:styleId="List29">
    <w:name w:val="List 29"/>
    <w:basedOn w:val="NoList"/>
    <w:pPr>
      <w:numPr>
        <w:numId w:val="140"/>
      </w:numPr>
    </w:pPr>
  </w:style>
  <w:style w:type="numbering" w:customStyle="1" w:styleId="ImportedStyle60">
    <w:name w:val="Imported Style 6.0"/>
    <w:rsid w:val="00AD429E"/>
  </w:style>
  <w:style w:type="numbering" w:customStyle="1" w:styleId="List30">
    <w:name w:val="List 30"/>
    <w:basedOn w:val="NoList"/>
    <w:pPr>
      <w:numPr>
        <w:numId w:val="50"/>
      </w:numPr>
    </w:pPr>
  </w:style>
  <w:style w:type="numbering" w:customStyle="1" w:styleId="ImportedStyle16">
    <w:name w:val="Imported Style 16"/>
    <w:rsid w:val="00AD429E"/>
  </w:style>
  <w:style w:type="numbering" w:customStyle="1" w:styleId="List310">
    <w:name w:val="List 310"/>
    <w:basedOn w:val="ImportedStyle60"/>
    <w:pPr>
      <w:numPr>
        <w:numId w:val="56"/>
      </w:numPr>
    </w:pPr>
  </w:style>
  <w:style w:type="numbering" w:customStyle="1" w:styleId="List32">
    <w:name w:val="List 32"/>
    <w:basedOn w:val="NoList"/>
    <w:pPr>
      <w:numPr>
        <w:numId w:val="141"/>
      </w:numPr>
    </w:pPr>
  </w:style>
  <w:style w:type="numbering" w:customStyle="1" w:styleId="List33">
    <w:name w:val="List 33"/>
    <w:basedOn w:val="ImportedStyle6"/>
    <w:pPr>
      <w:numPr>
        <w:numId w:val="54"/>
      </w:numPr>
    </w:pPr>
  </w:style>
  <w:style w:type="character" w:customStyle="1" w:styleId="Hyperlink3">
    <w:name w:val="Hyperlink.3"/>
    <w:basedOn w:val="PageNumber"/>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numbering" w:customStyle="1" w:styleId="List34">
    <w:name w:val="List 34"/>
    <w:basedOn w:val="NoList"/>
    <w:pPr>
      <w:numPr>
        <w:numId w:val="57"/>
      </w:numPr>
    </w:pPr>
  </w:style>
  <w:style w:type="paragraph" w:styleId="BodyTextIndent">
    <w:name w:val="Body Text Indent"/>
    <w:pPr>
      <w:suppressAutoHyphens/>
      <w:jc w:val="both"/>
    </w:pPr>
    <w:rPr>
      <w:rFonts w:eastAsia="Times New Roman"/>
      <w:color w:val="000000"/>
      <w:sz w:val="24"/>
      <w:szCs w:val="24"/>
      <w:u w:color="000000"/>
    </w:rPr>
  </w:style>
  <w:style w:type="numbering" w:customStyle="1" w:styleId="ImportedStyle53">
    <w:name w:val="Imported Style 5.3"/>
    <w:pPr>
      <w:numPr>
        <w:numId w:val="58"/>
      </w:numPr>
    </w:pPr>
  </w:style>
  <w:style w:type="numbering" w:customStyle="1" w:styleId="List35">
    <w:name w:val="List 35"/>
    <w:basedOn w:val="NoList"/>
    <w:pPr>
      <w:numPr>
        <w:numId w:val="59"/>
      </w:numPr>
    </w:pPr>
  </w:style>
  <w:style w:type="numbering" w:customStyle="1" w:styleId="ImportedStyle17">
    <w:name w:val="Imported Style 17"/>
    <w:rsid w:val="00AD429E"/>
  </w:style>
  <w:style w:type="paragraph" w:customStyle="1" w:styleId="xl41">
    <w:name w:val="xl41"/>
    <w:pPr>
      <w:spacing w:before="100" w:after="100"/>
    </w:pPr>
    <w:rPr>
      <w:rFonts w:hAnsi="Arial Unicode MS" w:cs="Arial Unicode MS"/>
      <w:color w:val="000000"/>
      <w:u w:color="000000"/>
      <w:lang w:val="it-IT"/>
    </w:rPr>
  </w:style>
  <w:style w:type="paragraph" w:styleId="FootnoteText">
    <w:name w:val="footnote text"/>
    <w:aliases w:val="single space,footnote text,fn,FOOTNOTES,ft,Char,f,Footnote Text Char1,Footnote Text Char2 Char,Footnote Text Char1 Char Char,Footnote Text Char2 Char Char Char,Footnote Text Char1 Char Char Char Char,Footnote Text Char1 Char,ALTS FOOTNOTE"/>
    <w:link w:val="FootnoteTextChar"/>
    <w:rPr>
      <w:rFonts w:hAnsi="Arial Unicode MS" w:cs="Arial Unicode MS"/>
      <w:color w:val="000000"/>
      <w:u w:color="000000"/>
      <w:lang w:val="en-US"/>
    </w:rPr>
  </w:style>
  <w:style w:type="numbering" w:customStyle="1" w:styleId="List36">
    <w:name w:val="List 36"/>
    <w:basedOn w:val="NoList"/>
    <w:pPr>
      <w:numPr>
        <w:numId w:val="61"/>
      </w:numPr>
    </w:pPr>
  </w:style>
  <w:style w:type="numbering" w:customStyle="1" w:styleId="ImportedStyle18">
    <w:name w:val="Imported Style 18"/>
    <w:rsid w:val="00AD429E"/>
  </w:style>
  <w:style w:type="numbering" w:customStyle="1" w:styleId="List37">
    <w:name w:val="List 37"/>
    <w:basedOn w:val="NoList"/>
    <w:pPr>
      <w:numPr>
        <w:numId w:val="60"/>
      </w:numPr>
    </w:pPr>
  </w:style>
  <w:style w:type="numbering" w:customStyle="1" w:styleId="ImportedStyle180">
    <w:name w:val="Imported Style 18.0"/>
    <w:rsid w:val="00AD429E"/>
  </w:style>
  <w:style w:type="numbering" w:customStyle="1" w:styleId="List38">
    <w:name w:val="List 38"/>
    <w:basedOn w:val="NoList"/>
    <w:pPr>
      <w:numPr>
        <w:numId w:val="62"/>
      </w:numPr>
    </w:pPr>
  </w:style>
  <w:style w:type="numbering" w:customStyle="1" w:styleId="ImportedStyle19">
    <w:name w:val="Imported Style 19"/>
    <w:rsid w:val="00AD429E"/>
  </w:style>
  <w:style w:type="numbering" w:customStyle="1" w:styleId="List39">
    <w:name w:val="List 39"/>
    <w:basedOn w:val="NoList"/>
    <w:pPr>
      <w:numPr>
        <w:numId w:val="63"/>
      </w:numPr>
    </w:pPr>
  </w:style>
  <w:style w:type="numbering" w:customStyle="1" w:styleId="ImportedStyle20">
    <w:name w:val="Imported Style 20"/>
    <w:rsid w:val="00AD429E"/>
  </w:style>
  <w:style w:type="numbering" w:customStyle="1" w:styleId="List40">
    <w:name w:val="List 40"/>
    <w:basedOn w:val="NoList"/>
    <w:pPr>
      <w:numPr>
        <w:numId w:val="64"/>
      </w:numPr>
    </w:pPr>
  </w:style>
  <w:style w:type="numbering" w:customStyle="1" w:styleId="ImportedStyle21">
    <w:name w:val="Imported Style 21"/>
    <w:rsid w:val="00AD429E"/>
  </w:style>
  <w:style w:type="numbering" w:customStyle="1" w:styleId="List410">
    <w:name w:val="List 410"/>
    <w:basedOn w:val="NoList"/>
    <w:pPr>
      <w:numPr>
        <w:numId w:val="65"/>
      </w:numPr>
    </w:pPr>
  </w:style>
  <w:style w:type="numbering" w:customStyle="1" w:styleId="ImportedStyle22">
    <w:name w:val="Imported Style 22"/>
    <w:rsid w:val="00AD429E"/>
  </w:style>
  <w:style w:type="numbering" w:customStyle="1" w:styleId="List42">
    <w:name w:val="List 42"/>
    <w:basedOn w:val="NoList"/>
    <w:pPr>
      <w:numPr>
        <w:numId w:val="66"/>
      </w:numPr>
    </w:pPr>
  </w:style>
  <w:style w:type="numbering" w:customStyle="1" w:styleId="ImportedStyle23">
    <w:name w:val="Imported Style 23"/>
    <w:rsid w:val="00AD429E"/>
  </w:style>
  <w:style w:type="numbering" w:customStyle="1" w:styleId="List43">
    <w:name w:val="List 43"/>
    <w:basedOn w:val="NoList"/>
    <w:pPr>
      <w:numPr>
        <w:numId w:val="67"/>
      </w:numPr>
    </w:pPr>
  </w:style>
  <w:style w:type="numbering" w:customStyle="1" w:styleId="ImportedStyle24">
    <w:name w:val="Imported Style 24"/>
    <w:rsid w:val="00AD429E"/>
  </w:style>
  <w:style w:type="numbering" w:customStyle="1" w:styleId="List44">
    <w:name w:val="List 44"/>
    <w:basedOn w:val="ImportedStyle19"/>
    <w:pPr>
      <w:numPr>
        <w:numId w:val="68"/>
      </w:numPr>
    </w:pPr>
  </w:style>
  <w:style w:type="numbering" w:customStyle="1" w:styleId="List45">
    <w:name w:val="List 45"/>
    <w:basedOn w:val="ImportedStyle20"/>
    <w:pPr>
      <w:numPr>
        <w:numId w:val="69"/>
      </w:numPr>
    </w:pPr>
  </w:style>
  <w:style w:type="numbering" w:customStyle="1" w:styleId="List46">
    <w:name w:val="List 46"/>
    <w:basedOn w:val="ImportedStyle21"/>
    <w:pPr>
      <w:numPr>
        <w:numId w:val="70"/>
      </w:numPr>
    </w:pPr>
  </w:style>
  <w:style w:type="numbering" w:customStyle="1" w:styleId="List47">
    <w:name w:val="List 47"/>
    <w:basedOn w:val="ImportedStyle22"/>
    <w:pPr>
      <w:numPr>
        <w:numId w:val="71"/>
      </w:numPr>
    </w:pPr>
  </w:style>
  <w:style w:type="numbering" w:customStyle="1" w:styleId="List48">
    <w:name w:val="List 48"/>
    <w:basedOn w:val="ImportedStyle23"/>
    <w:pPr>
      <w:numPr>
        <w:numId w:val="72"/>
      </w:numPr>
    </w:pPr>
  </w:style>
  <w:style w:type="numbering" w:customStyle="1" w:styleId="List49">
    <w:name w:val="List 49"/>
    <w:basedOn w:val="ImportedStyle24"/>
    <w:pPr>
      <w:numPr>
        <w:numId w:val="73"/>
      </w:numPr>
    </w:pPr>
  </w:style>
  <w:style w:type="numbering" w:customStyle="1" w:styleId="List50">
    <w:name w:val="List 50"/>
    <w:basedOn w:val="NoList"/>
    <w:pPr>
      <w:numPr>
        <w:numId w:val="74"/>
      </w:numPr>
    </w:pPr>
  </w:style>
  <w:style w:type="numbering" w:customStyle="1" w:styleId="ImportedStyle25">
    <w:name w:val="Imported Style 25"/>
    <w:rsid w:val="00AD429E"/>
  </w:style>
  <w:style w:type="numbering" w:customStyle="1" w:styleId="List510">
    <w:name w:val="List 510"/>
    <w:basedOn w:val="ImportedStyle26"/>
    <w:pPr>
      <w:numPr>
        <w:numId w:val="75"/>
      </w:numPr>
    </w:pPr>
  </w:style>
  <w:style w:type="numbering" w:customStyle="1" w:styleId="List52">
    <w:name w:val="List 52"/>
    <w:basedOn w:val="NoList"/>
    <w:pPr>
      <w:numPr>
        <w:numId w:val="76"/>
      </w:numPr>
    </w:pPr>
  </w:style>
  <w:style w:type="numbering" w:customStyle="1" w:styleId="ImportedStyle27">
    <w:name w:val="Imported Style 27"/>
    <w:rsid w:val="00AD429E"/>
  </w:style>
  <w:style w:type="numbering" w:customStyle="1" w:styleId="List53">
    <w:name w:val="List 53"/>
    <w:basedOn w:val="NoList"/>
    <w:pPr>
      <w:numPr>
        <w:numId w:val="77"/>
      </w:numPr>
    </w:pPr>
  </w:style>
  <w:style w:type="numbering" w:customStyle="1" w:styleId="ImportedStyle28">
    <w:name w:val="Imported Style 28"/>
    <w:rsid w:val="00AD429E"/>
  </w:style>
  <w:style w:type="numbering" w:customStyle="1" w:styleId="List54">
    <w:name w:val="List 54"/>
    <w:basedOn w:val="NoList"/>
    <w:pPr>
      <w:numPr>
        <w:numId w:val="78"/>
      </w:numPr>
    </w:pPr>
  </w:style>
  <w:style w:type="numbering" w:customStyle="1" w:styleId="ImportedStyle29">
    <w:name w:val="Imported Style 29"/>
    <w:rsid w:val="00AD429E"/>
  </w:style>
  <w:style w:type="numbering" w:customStyle="1" w:styleId="List55">
    <w:name w:val="List 55"/>
    <w:basedOn w:val="NoList"/>
    <w:pPr>
      <w:numPr>
        <w:numId w:val="79"/>
      </w:numPr>
    </w:pPr>
  </w:style>
  <w:style w:type="numbering" w:customStyle="1" w:styleId="ImportedStyle300">
    <w:name w:val="Imported Style 30"/>
    <w:rsid w:val="00AD429E"/>
  </w:style>
  <w:style w:type="numbering" w:customStyle="1" w:styleId="List56">
    <w:name w:val="List 56"/>
    <w:basedOn w:val="NoList"/>
    <w:pPr>
      <w:numPr>
        <w:numId w:val="80"/>
      </w:numPr>
    </w:pPr>
  </w:style>
  <w:style w:type="numbering" w:customStyle="1" w:styleId="ImportedStyle310">
    <w:name w:val="Imported Style 31"/>
    <w:rsid w:val="00AD429E"/>
  </w:style>
  <w:style w:type="numbering" w:customStyle="1" w:styleId="List57">
    <w:name w:val="List 57"/>
    <w:basedOn w:val="NoList"/>
    <w:pPr>
      <w:numPr>
        <w:numId w:val="81"/>
      </w:numPr>
    </w:pPr>
  </w:style>
  <w:style w:type="numbering" w:customStyle="1" w:styleId="ImportedStyle320">
    <w:name w:val="Imported Style 32"/>
    <w:rsid w:val="00AD429E"/>
  </w:style>
  <w:style w:type="numbering" w:customStyle="1" w:styleId="List58">
    <w:name w:val="List 58"/>
    <w:basedOn w:val="NoList"/>
    <w:pPr>
      <w:numPr>
        <w:numId w:val="82"/>
      </w:numPr>
    </w:pPr>
  </w:style>
  <w:style w:type="numbering" w:customStyle="1" w:styleId="ImportedStyle33">
    <w:name w:val="Imported Style 33"/>
    <w:rsid w:val="00AD429E"/>
  </w:style>
  <w:style w:type="numbering" w:customStyle="1" w:styleId="List59">
    <w:name w:val="List 59"/>
    <w:basedOn w:val="NoList"/>
    <w:pPr>
      <w:numPr>
        <w:numId w:val="83"/>
      </w:numPr>
    </w:pPr>
  </w:style>
  <w:style w:type="numbering" w:customStyle="1" w:styleId="ImportedStyle34">
    <w:name w:val="Imported Style 34"/>
    <w:rsid w:val="00AD429E"/>
  </w:style>
  <w:style w:type="numbering" w:customStyle="1" w:styleId="List60">
    <w:name w:val="List 60"/>
    <w:basedOn w:val="NoList"/>
    <w:pPr>
      <w:numPr>
        <w:numId w:val="84"/>
      </w:numPr>
    </w:pPr>
  </w:style>
  <w:style w:type="numbering" w:customStyle="1" w:styleId="ImportedStyle35">
    <w:name w:val="Imported Style 35"/>
    <w:rsid w:val="00AD429E"/>
  </w:style>
  <w:style w:type="numbering" w:customStyle="1" w:styleId="List61">
    <w:name w:val="List 61"/>
    <w:basedOn w:val="NoList"/>
    <w:pPr>
      <w:numPr>
        <w:numId w:val="85"/>
      </w:numPr>
    </w:pPr>
  </w:style>
  <w:style w:type="numbering" w:customStyle="1" w:styleId="ImportedStyle36">
    <w:name w:val="Imported Style 36"/>
    <w:rsid w:val="00AD429E"/>
  </w:style>
  <w:style w:type="numbering" w:customStyle="1" w:styleId="List62">
    <w:name w:val="List 62"/>
    <w:basedOn w:val="NoList"/>
    <w:pPr>
      <w:numPr>
        <w:numId w:val="86"/>
      </w:numPr>
    </w:pPr>
  </w:style>
  <w:style w:type="numbering" w:customStyle="1" w:styleId="ImportedStyle37">
    <w:name w:val="Imported Style 37"/>
    <w:rsid w:val="00AD429E"/>
  </w:style>
  <w:style w:type="numbering" w:customStyle="1" w:styleId="List63">
    <w:name w:val="List 63"/>
    <w:basedOn w:val="NoList"/>
    <w:pPr>
      <w:numPr>
        <w:numId w:val="87"/>
      </w:numPr>
    </w:pPr>
  </w:style>
  <w:style w:type="numbering" w:customStyle="1" w:styleId="ImportedStyle38">
    <w:name w:val="Imported Style 38"/>
    <w:rsid w:val="00AD429E"/>
  </w:style>
  <w:style w:type="numbering" w:customStyle="1" w:styleId="List64">
    <w:name w:val="List 64"/>
    <w:basedOn w:val="NoList"/>
    <w:pPr>
      <w:numPr>
        <w:numId w:val="88"/>
      </w:numPr>
    </w:pPr>
  </w:style>
  <w:style w:type="numbering" w:customStyle="1" w:styleId="ImportedStyle39">
    <w:name w:val="Imported Style 39"/>
    <w:rsid w:val="00AD429E"/>
  </w:style>
  <w:style w:type="numbering" w:customStyle="1" w:styleId="List65">
    <w:name w:val="List 65"/>
    <w:basedOn w:val="NoList"/>
    <w:pPr>
      <w:numPr>
        <w:numId w:val="89"/>
      </w:numPr>
    </w:pPr>
  </w:style>
  <w:style w:type="numbering" w:customStyle="1" w:styleId="ImportedStyle40">
    <w:name w:val="Imported Style 40"/>
    <w:rsid w:val="00AD429E"/>
  </w:style>
  <w:style w:type="numbering" w:customStyle="1" w:styleId="List66">
    <w:name w:val="List 66"/>
    <w:basedOn w:val="NoList"/>
    <w:pPr>
      <w:numPr>
        <w:numId w:val="90"/>
      </w:numPr>
    </w:pPr>
  </w:style>
  <w:style w:type="numbering" w:customStyle="1" w:styleId="ImportedStyle41">
    <w:name w:val="Imported Style 41"/>
    <w:rsid w:val="00AD429E"/>
  </w:style>
  <w:style w:type="numbering" w:customStyle="1" w:styleId="List67">
    <w:name w:val="List 67"/>
    <w:basedOn w:val="NoList"/>
    <w:pPr>
      <w:numPr>
        <w:numId w:val="91"/>
      </w:numPr>
    </w:pPr>
  </w:style>
  <w:style w:type="numbering" w:customStyle="1" w:styleId="ImportedStyle42">
    <w:name w:val="Imported Style 42"/>
    <w:rsid w:val="00AD429E"/>
  </w:style>
  <w:style w:type="numbering" w:customStyle="1" w:styleId="List68">
    <w:name w:val="List 68"/>
    <w:basedOn w:val="NoList"/>
    <w:pPr>
      <w:numPr>
        <w:numId w:val="92"/>
      </w:numPr>
    </w:pPr>
  </w:style>
  <w:style w:type="numbering" w:customStyle="1" w:styleId="ImportedStyle43">
    <w:name w:val="Imported Style 43"/>
    <w:rsid w:val="00AD429E"/>
  </w:style>
  <w:style w:type="numbering" w:customStyle="1" w:styleId="List69">
    <w:name w:val="List 69"/>
    <w:basedOn w:val="NoList"/>
    <w:pPr>
      <w:numPr>
        <w:numId w:val="93"/>
      </w:numPr>
    </w:pPr>
  </w:style>
  <w:style w:type="numbering" w:customStyle="1" w:styleId="ImportedStyle44">
    <w:name w:val="Imported Style 44"/>
    <w:rsid w:val="00AD429E"/>
  </w:style>
  <w:style w:type="numbering" w:customStyle="1" w:styleId="List70">
    <w:name w:val="List 70"/>
    <w:basedOn w:val="NoList"/>
    <w:pPr>
      <w:numPr>
        <w:numId w:val="94"/>
      </w:numPr>
    </w:pPr>
  </w:style>
  <w:style w:type="numbering" w:customStyle="1" w:styleId="ImportedStyle45">
    <w:name w:val="Imported Style 45"/>
    <w:rsid w:val="00AD429E"/>
  </w:style>
  <w:style w:type="numbering" w:customStyle="1" w:styleId="List71">
    <w:name w:val="List 71"/>
    <w:basedOn w:val="NoList"/>
    <w:pPr>
      <w:numPr>
        <w:numId w:val="95"/>
      </w:numPr>
    </w:pPr>
  </w:style>
  <w:style w:type="numbering" w:customStyle="1" w:styleId="ImportedStyle46">
    <w:name w:val="Imported Style 46"/>
    <w:rsid w:val="00AD429E"/>
  </w:style>
  <w:style w:type="numbering" w:customStyle="1" w:styleId="List72">
    <w:name w:val="List 72"/>
    <w:basedOn w:val="NoList"/>
    <w:pPr>
      <w:numPr>
        <w:numId w:val="96"/>
      </w:numPr>
    </w:pPr>
  </w:style>
  <w:style w:type="numbering" w:customStyle="1" w:styleId="ImportedStyle47">
    <w:name w:val="Imported Style 47"/>
    <w:rsid w:val="00AD429E"/>
  </w:style>
  <w:style w:type="numbering" w:customStyle="1" w:styleId="List73">
    <w:name w:val="List 73"/>
    <w:basedOn w:val="ImportedStyle48"/>
    <w:pPr>
      <w:numPr>
        <w:numId w:val="97"/>
      </w:numPr>
    </w:pPr>
  </w:style>
  <w:style w:type="numbering" w:customStyle="1" w:styleId="List74">
    <w:name w:val="List 74"/>
    <w:basedOn w:val="ImportedStyle14"/>
    <w:pPr>
      <w:numPr>
        <w:numId w:val="98"/>
      </w:numPr>
    </w:pPr>
  </w:style>
  <w:style w:type="numbering" w:customStyle="1" w:styleId="List75">
    <w:name w:val="List 75"/>
    <w:basedOn w:val="NoList"/>
    <w:pPr>
      <w:numPr>
        <w:numId w:val="99"/>
      </w:numPr>
    </w:pPr>
  </w:style>
  <w:style w:type="numbering" w:customStyle="1" w:styleId="ImportedStyle500">
    <w:name w:val="Imported Style 50"/>
    <w:rsid w:val="00AD429E"/>
  </w:style>
  <w:style w:type="numbering" w:customStyle="1" w:styleId="List76">
    <w:name w:val="List 76"/>
    <w:basedOn w:val="ImportedStyle15"/>
    <w:pPr>
      <w:numPr>
        <w:numId w:val="100"/>
      </w:numPr>
    </w:pPr>
  </w:style>
  <w:style w:type="numbering" w:customStyle="1" w:styleId="List77">
    <w:name w:val="List 77"/>
    <w:basedOn w:val="ImportedStyle6"/>
    <w:pPr>
      <w:numPr>
        <w:numId w:val="101"/>
      </w:numPr>
    </w:pPr>
  </w:style>
  <w:style w:type="numbering" w:customStyle="1" w:styleId="List78">
    <w:name w:val="List 78"/>
    <w:basedOn w:val="ImportedStyle60"/>
    <w:pPr>
      <w:numPr>
        <w:numId w:val="102"/>
      </w:numPr>
    </w:pPr>
  </w:style>
  <w:style w:type="numbering" w:customStyle="1" w:styleId="List79">
    <w:name w:val="List 79"/>
    <w:basedOn w:val="ImportedStyle16"/>
    <w:pPr>
      <w:numPr>
        <w:numId w:val="103"/>
      </w:numPr>
    </w:pPr>
  </w:style>
  <w:style w:type="numbering" w:customStyle="1" w:styleId="List80">
    <w:name w:val="List 80"/>
    <w:basedOn w:val="NoList"/>
    <w:pPr>
      <w:numPr>
        <w:numId w:val="104"/>
      </w:numPr>
    </w:pPr>
  </w:style>
  <w:style w:type="numbering" w:customStyle="1" w:styleId="ImportedStyle55">
    <w:name w:val="Imported Style 55"/>
    <w:rsid w:val="00AD429E"/>
  </w:style>
  <w:style w:type="numbering" w:customStyle="1" w:styleId="List81">
    <w:name w:val="List 81"/>
    <w:basedOn w:val="NoList"/>
    <w:pPr>
      <w:numPr>
        <w:numId w:val="105"/>
      </w:numPr>
    </w:pPr>
  </w:style>
  <w:style w:type="numbering" w:customStyle="1" w:styleId="ImportedStyle56">
    <w:name w:val="Imported Style 56"/>
    <w:rsid w:val="00AD429E"/>
  </w:style>
  <w:style w:type="numbering" w:customStyle="1" w:styleId="List82">
    <w:name w:val="List 82"/>
    <w:basedOn w:val="ImportedStyle17"/>
    <w:pPr>
      <w:numPr>
        <w:numId w:val="106"/>
      </w:numPr>
    </w:pPr>
  </w:style>
  <w:style w:type="numbering" w:customStyle="1" w:styleId="List83">
    <w:name w:val="List 83"/>
    <w:basedOn w:val="ImportedStyle25"/>
    <w:pPr>
      <w:numPr>
        <w:numId w:val="107"/>
      </w:numPr>
    </w:pPr>
  </w:style>
  <w:style w:type="paragraph" w:customStyle="1" w:styleId="Section8Heading2">
    <w:name w:val="Section 8. Heading2"/>
    <w:next w:val="Normal"/>
    <w:pPr>
      <w:spacing w:after="200"/>
      <w:ind w:left="360" w:hanging="360"/>
    </w:pPr>
    <w:rPr>
      <w:rFonts w:ascii="Times New Roman Bold" w:hAnsi="Arial Unicode MS" w:cs="Arial Unicode MS"/>
      <w:color w:val="000000"/>
      <w:sz w:val="24"/>
      <w:szCs w:val="24"/>
      <w:u w:color="000000"/>
      <w:lang w:val="en-US"/>
    </w:rPr>
  </w:style>
  <w:style w:type="numbering" w:customStyle="1" w:styleId="ImportedStyle270">
    <w:name w:val="Imported Style 27.0"/>
    <w:pPr>
      <w:numPr>
        <w:numId w:val="109"/>
      </w:numPr>
    </w:pPr>
  </w:style>
  <w:style w:type="paragraph" w:styleId="BodyText2">
    <w:name w:val="Body Text 2"/>
    <w:pPr>
      <w:spacing w:after="120" w:line="480" w:lineRule="auto"/>
    </w:pPr>
    <w:rPr>
      <w:rFonts w:hAnsi="Arial Unicode MS" w:cs="Arial Unicode MS"/>
      <w:color w:val="000000"/>
      <w:sz w:val="24"/>
      <w:szCs w:val="24"/>
      <w:u w:color="000000"/>
    </w:rPr>
  </w:style>
  <w:style w:type="numbering" w:customStyle="1" w:styleId="List84">
    <w:name w:val="List 84"/>
    <w:basedOn w:val="ImportedStyle28"/>
    <w:pPr>
      <w:numPr>
        <w:numId w:val="110"/>
      </w:numPr>
    </w:pPr>
  </w:style>
  <w:style w:type="numbering" w:customStyle="1" w:styleId="List85">
    <w:name w:val="List 85"/>
    <w:basedOn w:val="ImportedStyle29"/>
    <w:pPr>
      <w:numPr>
        <w:numId w:val="111"/>
      </w:numPr>
    </w:pPr>
  </w:style>
  <w:style w:type="numbering" w:customStyle="1" w:styleId="List86">
    <w:name w:val="List 86"/>
    <w:basedOn w:val="ImportedStyle27"/>
    <w:pPr>
      <w:numPr>
        <w:numId w:val="133"/>
      </w:numPr>
    </w:pPr>
  </w:style>
  <w:style w:type="numbering" w:customStyle="1" w:styleId="List87">
    <w:name w:val="List 87"/>
    <w:basedOn w:val="ImportedStyle300"/>
    <w:pPr>
      <w:numPr>
        <w:numId w:val="112"/>
      </w:numPr>
    </w:pPr>
  </w:style>
  <w:style w:type="numbering" w:customStyle="1" w:styleId="List88">
    <w:name w:val="List 88"/>
    <w:basedOn w:val="ImportedStyle270"/>
    <w:pPr>
      <w:numPr>
        <w:numId w:val="132"/>
      </w:numPr>
    </w:pPr>
  </w:style>
  <w:style w:type="numbering" w:customStyle="1" w:styleId="List89">
    <w:name w:val="List 89"/>
    <w:basedOn w:val="ImportedStyle310"/>
    <w:pPr>
      <w:numPr>
        <w:numId w:val="113"/>
      </w:numPr>
    </w:pPr>
  </w:style>
  <w:style w:type="numbering" w:customStyle="1" w:styleId="List90">
    <w:name w:val="List 90"/>
    <w:basedOn w:val="ImportedStyle320"/>
    <w:pPr>
      <w:numPr>
        <w:numId w:val="114"/>
      </w:numPr>
    </w:pPr>
  </w:style>
  <w:style w:type="numbering" w:customStyle="1" w:styleId="List91">
    <w:name w:val="List 91"/>
    <w:basedOn w:val="ImportedStyle33"/>
    <w:pPr>
      <w:numPr>
        <w:numId w:val="115"/>
      </w:numPr>
    </w:pPr>
  </w:style>
  <w:style w:type="numbering" w:customStyle="1" w:styleId="List92">
    <w:name w:val="List 92"/>
    <w:basedOn w:val="ImportedStyle34"/>
    <w:pPr>
      <w:numPr>
        <w:numId w:val="116"/>
      </w:numPr>
    </w:pPr>
  </w:style>
  <w:style w:type="numbering" w:customStyle="1" w:styleId="List93">
    <w:name w:val="List 93"/>
    <w:basedOn w:val="ImportedStyle35"/>
    <w:pPr>
      <w:numPr>
        <w:numId w:val="117"/>
      </w:numPr>
    </w:pPr>
  </w:style>
  <w:style w:type="numbering" w:customStyle="1" w:styleId="List94">
    <w:name w:val="List 94"/>
    <w:basedOn w:val="ImportedStyle36"/>
    <w:pPr>
      <w:numPr>
        <w:numId w:val="118"/>
      </w:numPr>
    </w:pPr>
  </w:style>
  <w:style w:type="numbering" w:customStyle="1" w:styleId="List95">
    <w:name w:val="List 95"/>
    <w:basedOn w:val="ImportedStyle37"/>
    <w:pPr>
      <w:numPr>
        <w:numId w:val="119"/>
      </w:numPr>
    </w:pPr>
  </w:style>
  <w:style w:type="numbering" w:customStyle="1" w:styleId="List96">
    <w:name w:val="List 96"/>
    <w:basedOn w:val="ImportedStyle38"/>
    <w:pPr>
      <w:numPr>
        <w:numId w:val="120"/>
      </w:numPr>
    </w:pPr>
  </w:style>
  <w:style w:type="paragraph" w:customStyle="1" w:styleId="Section8Heading3">
    <w:name w:val="Section 8. Heading3"/>
    <w:rPr>
      <w:rFonts w:ascii="Times New Roman Bold" w:hAnsi="Arial Unicode MS" w:cs="Arial Unicode MS"/>
      <w:color w:val="000000"/>
      <w:sz w:val="24"/>
      <w:szCs w:val="24"/>
      <w:u w:color="000000"/>
      <w:lang w:val="en-US"/>
    </w:rPr>
  </w:style>
  <w:style w:type="numbering" w:customStyle="1" w:styleId="List97">
    <w:name w:val="List 97"/>
    <w:basedOn w:val="NoList"/>
    <w:pPr>
      <w:numPr>
        <w:numId w:val="121"/>
      </w:numPr>
    </w:pPr>
  </w:style>
  <w:style w:type="numbering" w:customStyle="1" w:styleId="ImportedStyle380">
    <w:name w:val="Imported Style 38.0"/>
    <w:rsid w:val="00AD429E"/>
  </w:style>
  <w:style w:type="numbering" w:customStyle="1" w:styleId="List98">
    <w:name w:val="List 98"/>
    <w:basedOn w:val="ImportedStyle39"/>
    <w:pPr>
      <w:numPr>
        <w:numId w:val="122"/>
      </w:numPr>
    </w:pPr>
  </w:style>
  <w:style w:type="numbering" w:customStyle="1" w:styleId="List99">
    <w:name w:val="List 99"/>
    <w:basedOn w:val="ImportedStyle40"/>
    <w:pPr>
      <w:numPr>
        <w:numId w:val="123"/>
      </w:numPr>
    </w:pPr>
  </w:style>
  <w:style w:type="numbering" w:customStyle="1" w:styleId="List100">
    <w:name w:val="List 100"/>
    <w:basedOn w:val="ImportedStyle41"/>
    <w:pPr>
      <w:numPr>
        <w:numId w:val="124"/>
      </w:numPr>
    </w:pPr>
  </w:style>
  <w:style w:type="numbering" w:customStyle="1" w:styleId="List101">
    <w:name w:val="List 101"/>
    <w:basedOn w:val="ImportedStyle42"/>
    <w:pPr>
      <w:numPr>
        <w:numId w:val="125"/>
      </w:numPr>
    </w:pPr>
  </w:style>
  <w:style w:type="numbering" w:customStyle="1" w:styleId="List102">
    <w:name w:val="List 102"/>
    <w:basedOn w:val="ImportedStyle43"/>
    <w:pPr>
      <w:numPr>
        <w:numId w:val="126"/>
      </w:numPr>
    </w:pPr>
  </w:style>
  <w:style w:type="numbering" w:customStyle="1" w:styleId="List103">
    <w:name w:val="List 103"/>
    <w:basedOn w:val="ImportedStyle44"/>
    <w:pPr>
      <w:numPr>
        <w:numId w:val="127"/>
      </w:numPr>
    </w:pPr>
  </w:style>
  <w:style w:type="numbering" w:customStyle="1" w:styleId="List104">
    <w:name w:val="List 104"/>
    <w:basedOn w:val="NoList"/>
    <w:pPr>
      <w:numPr>
        <w:numId w:val="130"/>
      </w:numPr>
    </w:pPr>
  </w:style>
  <w:style w:type="numbering" w:customStyle="1" w:styleId="ImportedStyle450">
    <w:name w:val="Imported Style 45.0"/>
    <w:rsid w:val="00AD429E"/>
  </w:style>
  <w:style w:type="numbering" w:customStyle="1" w:styleId="List105">
    <w:name w:val="List 105"/>
    <w:basedOn w:val="ImportedStyle45"/>
    <w:pPr>
      <w:numPr>
        <w:numId w:val="128"/>
      </w:numPr>
    </w:pPr>
  </w:style>
  <w:style w:type="numbering" w:customStyle="1" w:styleId="List106">
    <w:name w:val="List 106"/>
    <w:basedOn w:val="ImportedStyle450"/>
    <w:pPr>
      <w:numPr>
        <w:numId w:val="129"/>
      </w:numPr>
    </w:pPr>
  </w:style>
  <w:style w:type="numbering" w:customStyle="1" w:styleId="List107">
    <w:name w:val="List 107"/>
    <w:basedOn w:val="ImportedStyle46"/>
    <w:pPr>
      <w:numPr>
        <w:numId w:val="131"/>
      </w:numPr>
    </w:pPr>
  </w:style>
  <w:style w:type="numbering" w:customStyle="1" w:styleId="List108">
    <w:name w:val="List 108"/>
    <w:basedOn w:val="ImportedStyle47"/>
    <w:pPr>
      <w:numPr>
        <w:numId w:val="134"/>
      </w:numPr>
    </w:pPr>
  </w:style>
  <w:style w:type="numbering" w:customStyle="1" w:styleId="List109">
    <w:name w:val="List 109"/>
    <w:basedOn w:val="ImportedStyle47"/>
    <w:pPr>
      <w:numPr>
        <w:numId w:val="135"/>
      </w:numPr>
    </w:pPr>
  </w:style>
  <w:style w:type="paragraph" w:styleId="BalloonText">
    <w:name w:val="Balloon Text"/>
    <w:basedOn w:val="Normal"/>
    <w:link w:val="BalloonTextChar"/>
    <w:uiPriority w:val="99"/>
    <w:semiHidden/>
    <w:unhideWhenUsed/>
    <w:rsid w:val="00CF556B"/>
    <w:rPr>
      <w:rFonts w:ascii="Tahoma" w:hAnsi="Tahoma" w:cs="Tahoma"/>
      <w:sz w:val="16"/>
      <w:szCs w:val="16"/>
    </w:rPr>
  </w:style>
  <w:style w:type="character" w:customStyle="1" w:styleId="BalloonTextChar">
    <w:name w:val="Balloon Text Char"/>
    <w:basedOn w:val="DefaultParagraphFont"/>
    <w:link w:val="BalloonText"/>
    <w:uiPriority w:val="99"/>
    <w:semiHidden/>
    <w:rsid w:val="00CF556B"/>
    <w:rPr>
      <w:rFonts w:ascii="Tahoma" w:eastAsia="Times New Roman" w:hAnsi="Tahoma" w:cs="Tahoma"/>
      <w:color w:val="000000"/>
      <w:sz w:val="16"/>
      <w:szCs w:val="16"/>
      <w:u w:color="000000"/>
      <w:lang w:val="en-US" w:eastAsia="en-US"/>
    </w:rPr>
  </w:style>
  <w:style w:type="paragraph" w:styleId="ListParagraph">
    <w:name w:val="List Paragraph"/>
    <w:aliases w:val="Citation List,본문(내용),List Paragraph (numbered (a))"/>
    <w:basedOn w:val="Normal"/>
    <w:link w:val="ListParagraphChar"/>
    <w:uiPriority w:val="34"/>
    <w:qFormat/>
    <w:rsid w:val="00C6000E"/>
    <w:pPr>
      <w:ind w:left="720"/>
      <w:contextualSpacing/>
    </w:pPr>
  </w:style>
  <w:style w:type="paragraph" w:customStyle="1" w:styleId="Body">
    <w:name w:val="Body"/>
    <w:rsid w:val="00214099"/>
    <w:pPr>
      <w:spacing w:after="200" w:line="276" w:lineRule="auto"/>
    </w:pPr>
    <w:rPr>
      <w:rFonts w:ascii="Calibri" w:eastAsia="Calibri" w:hAnsi="Calibri" w:cs="Calibri"/>
      <w:color w:val="000000"/>
      <w:sz w:val="22"/>
      <w:szCs w:val="22"/>
      <w:u w:color="000000"/>
      <w:lang w:val="en-US" w:eastAsia="en-US"/>
    </w:rPr>
  </w:style>
  <w:style w:type="character" w:styleId="CommentReference">
    <w:name w:val="annotation reference"/>
    <w:basedOn w:val="DefaultParagraphFont"/>
    <w:uiPriority w:val="99"/>
    <w:semiHidden/>
    <w:unhideWhenUsed/>
    <w:rsid w:val="00214099"/>
    <w:rPr>
      <w:sz w:val="16"/>
      <w:szCs w:val="16"/>
    </w:rPr>
  </w:style>
  <w:style w:type="paragraph" w:styleId="CommentText">
    <w:name w:val="annotation text"/>
    <w:basedOn w:val="Normal"/>
    <w:link w:val="CommentTextChar"/>
    <w:uiPriority w:val="99"/>
    <w:unhideWhenUsed/>
    <w:rsid w:val="00214099"/>
    <w:pPr>
      <w:spacing w:after="200"/>
    </w:pPr>
    <w:rPr>
      <w:sz w:val="20"/>
      <w:szCs w:val="20"/>
    </w:rPr>
  </w:style>
  <w:style w:type="character" w:customStyle="1" w:styleId="CommentTextChar">
    <w:name w:val="Comment Text Char"/>
    <w:basedOn w:val="DefaultParagraphFont"/>
    <w:link w:val="CommentText"/>
    <w:uiPriority w:val="99"/>
    <w:rsid w:val="00214099"/>
    <w:rPr>
      <w:rFonts w:asciiTheme="minorHAnsi" w:eastAsiaTheme="minorEastAsia" w:hAnsiTheme="minorHAnsi" w:cstheme="minorBidi"/>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1C2072"/>
    <w:pPr>
      <w:pBdr>
        <w:top w:val="nil"/>
        <w:left w:val="nil"/>
        <w:bottom w:val="nil"/>
        <w:right w:val="nil"/>
        <w:between w:val="nil"/>
        <w:bar w:val="nil"/>
      </w:pBdr>
      <w:spacing w:after="0"/>
    </w:pPr>
    <w:rPr>
      <w:rFonts w:ascii="Times New Roman" w:eastAsia="Times New Roman" w:hAnsi="Times New Roman" w:cs="Times New Roman"/>
      <w:b/>
      <w:bCs/>
      <w:color w:val="000000"/>
      <w:bdr w:val="nil"/>
    </w:rPr>
  </w:style>
  <w:style w:type="character" w:customStyle="1" w:styleId="CommentSubjectChar">
    <w:name w:val="Comment Subject Char"/>
    <w:basedOn w:val="CommentTextChar"/>
    <w:link w:val="CommentSubject"/>
    <w:uiPriority w:val="99"/>
    <w:semiHidden/>
    <w:rsid w:val="001C2072"/>
    <w:rPr>
      <w:rFonts w:asciiTheme="minorHAnsi" w:eastAsia="Times New Roman" w:hAnsiTheme="minorHAnsi" w:cstheme="minorBidi"/>
      <w:b/>
      <w:bCs/>
      <w:color w:val="000000"/>
      <w:u w:color="000000"/>
      <w:bdr w:val="none" w:sz="0" w:space="0" w:color="auto"/>
      <w:lang w:val="en-US" w:eastAsia="en-US"/>
    </w:rPr>
  </w:style>
  <w:style w:type="character" w:customStyle="1" w:styleId="FootnoteTextChar">
    <w:name w:val="Footnote Text Char"/>
    <w:aliases w:val="single space Char,footnote text Char,fn Char,FOOTNOTES Char,ft Char,Char Char,f Char,Footnote Text Char1 Char1,Footnote Text Char2 Char Char,Footnote Text Char1 Char Char Char,Footnote Text Char2 Char Char Char Char,ALTS FOOTNOTE Char"/>
    <w:basedOn w:val="DefaultParagraphFont"/>
    <w:link w:val="FootnoteText"/>
    <w:rsid w:val="002959BF"/>
    <w:rPr>
      <w:rFonts w:hAnsi="Arial Unicode MS" w:cs="Arial Unicode MS"/>
      <w:color w:val="000000"/>
      <w:u w:color="000000"/>
      <w:lang w:val="en-US"/>
    </w:rPr>
  </w:style>
  <w:style w:type="character" w:customStyle="1" w:styleId="HeaderChar">
    <w:name w:val="Header Char"/>
    <w:basedOn w:val="DefaultParagraphFont"/>
    <w:link w:val="Header"/>
    <w:uiPriority w:val="99"/>
    <w:rsid w:val="002959BF"/>
    <w:rPr>
      <w:rFonts w:eastAsia="Times New Roman"/>
      <w:color w:val="000000"/>
      <w:u w:color="000000"/>
    </w:rPr>
  </w:style>
  <w:style w:type="character" w:styleId="FootnoteReference">
    <w:name w:val="footnote reference"/>
    <w:aliases w:val="ftref,16 Point,Superscript 6 Point"/>
    <w:rsid w:val="002959BF"/>
    <w:rPr>
      <w:rFonts w:cs="Times New Roman"/>
      <w:vertAlign w:val="superscript"/>
    </w:rPr>
  </w:style>
  <w:style w:type="paragraph" w:styleId="NormalWeb">
    <w:name w:val="Normal (Web)"/>
    <w:basedOn w:val="Normal"/>
    <w:uiPriority w:val="99"/>
    <w:rsid w:val="002959BF"/>
    <w:pPr>
      <w:spacing w:before="100" w:beforeAutospacing="1" w:after="100" w:afterAutospacing="1"/>
    </w:pPr>
    <w:rPr>
      <w:rFonts w:ascii="Arial Unicode MS" w:eastAsia="Arial Unicode MS" w:cs="Arial Unicode MS"/>
    </w:rPr>
  </w:style>
  <w:style w:type="numbering" w:customStyle="1" w:styleId="List01">
    <w:name w:val="List 01"/>
    <w:basedOn w:val="NoList"/>
    <w:rsid w:val="00AD429E"/>
  </w:style>
  <w:style w:type="paragraph" w:styleId="BodyText3">
    <w:name w:val="Body Text 3"/>
    <w:basedOn w:val="Normal"/>
    <w:link w:val="BodyText3Char"/>
    <w:uiPriority w:val="99"/>
    <w:semiHidden/>
    <w:unhideWhenUsed/>
    <w:rsid w:val="00906E24"/>
    <w:pPr>
      <w:spacing w:after="120"/>
    </w:pPr>
    <w:rPr>
      <w:sz w:val="16"/>
      <w:szCs w:val="16"/>
    </w:rPr>
  </w:style>
  <w:style w:type="character" w:customStyle="1" w:styleId="BodyText3Char">
    <w:name w:val="Body Text 3 Char"/>
    <w:basedOn w:val="DefaultParagraphFont"/>
    <w:link w:val="BodyText3"/>
    <w:uiPriority w:val="99"/>
    <w:semiHidden/>
    <w:rsid w:val="00906E24"/>
    <w:rPr>
      <w:rFonts w:eastAsia="Times New Roman"/>
      <w:color w:val="000000"/>
      <w:sz w:val="16"/>
      <w:szCs w:val="16"/>
      <w:u w:color="000000"/>
      <w:lang w:val="en-US" w:eastAsia="en-US"/>
    </w:rPr>
  </w:style>
  <w:style w:type="character" w:styleId="FollowedHyperlink">
    <w:name w:val="FollowedHyperlink"/>
    <w:basedOn w:val="DefaultParagraphFont"/>
    <w:uiPriority w:val="99"/>
    <w:semiHidden/>
    <w:unhideWhenUsed/>
    <w:rsid w:val="00A2238B"/>
    <w:rPr>
      <w:color w:val="FF00FF" w:themeColor="followedHyperlink"/>
      <w:u w:val="single"/>
    </w:rPr>
  </w:style>
  <w:style w:type="paragraph" w:customStyle="1" w:styleId="Default">
    <w:name w:val="Default"/>
    <w:rsid w:val="00CE71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rbel" w:eastAsiaTheme="minorHAnsi" w:hAnsi="Corbel" w:cs="Corbel"/>
      <w:color w:val="000000"/>
      <w:sz w:val="24"/>
      <w:szCs w:val="24"/>
      <w:bdr w:val="none" w:sz="0" w:space="0" w:color="auto"/>
      <w:lang w:eastAsia="en-US"/>
    </w:rPr>
  </w:style>
  <w:style w:type="character" w:customStyle="1" w:styleId="paddingleftfooter">
    <w:name w:val="paddingleftfooter"/>
    <w:basedOn w:val="DefaultParagraphFont"/>
    <w:rsid w:val="00112E01"/>
  </w:style>
  <w:style w:type="character" w:customStyle="1" w:styleId="NoSpacingChar">
    <w:name w:val="No Spacing Char"/>
    <w:link w:val="NoSpacing"/>
    <w:uiPriority w:val="1"/>
    <w:rsid w:val="00F84EB0"/>
    <w:rPr>
      <w:rFonts w:ascii="Calibri" w:eastAsia="Calibri" w:hAnsi="Calibri" w:cs="Calibri"/>
      <w:color w:val="000000"/>
      <w:sz w:val="22"/>
      <w:szCs w:val="22"/>
      <w:u w:color="000000"/>
      <w:lang w:val="en-US"/>
    </w:rPr>
  </w:style>
  <w:style w:type="character" w:customStyle="1" w:styleId="st1">
    <w:name w:val="st1"/>
    <w:basedOn w:val="DefaultParagraphFont"/>
    <w:rsid w:val="00F84EB0"/>
  </w:style>
  <w:style w:type="character" w:styleId="Emphasis">
    <w:name w:val="Emphasis"/>
    <w:basedOn w:val="DefaultParagraphFont"/>
    <w:uiPriority w:val="20"/>
    <w:qFormat/>
    <w:rsid w:val="00A22A9D"/>
    <w:rPr>
      <w:b/>
      <w:bCs/>
      <w:i w:val="0"/>
      <w:iCs w:val="0"/>
    </w:rPr>
  </w:style>
  <w:style w:type="character" w:customStyle="1" w:styleId="FooterChar">
    <w:name w:val="Footer Char"/>
    <w:basedOn w:val="DefaultParagraphFont"/>
    <w:link w:val="Footer"/>
    <w:uiPriority w:val="99"/>
    <w:rsid w:val="00B809C8"/>
    <w:rPr>
      <w:rFonts w:hAnsi="Arial Unicode MS" w:cs="Arial Unicode MS"/>
      <w:color w:val="000000"/>
      <w:sz w:val="24"/>
      <w:szCs w:val="24"/>
      <w:u w:color="000000"/>
    </w:rPr>
  </w:style>
  <w:style w:type="character" w:customStyle="1" w:styleId="acopre1">
    <w:name w:val="acopre1"/>
    <w:basedOn w:val="DefaultParagraphFont"/>
    <w:rsid w:val="00252902"/>
  </w:style>
  <w:style w:type="character" w:customStyle="1" w:styleId="mw31ze">
    <w:name w:val="mw31ze"/>
    <w:basedOn w:val="DefaultParagraphFont"/>
    <w:rsid w:val="00252902"/>
  </w:style>
  <w:style w:type="character" w:styleId="UnresolvedMention">
    <w:name w:val="Unresolved Mention"/>
    <w:basedOn w:val="DefaultParagraphFont"/>
    <w:uiPriority w:val="99"/>
    <w:semiHidden/>
    <w:unhideWhenUsed/>
    <w:rsid w:val="003909B5"/>
    <w:rPr>
      <w:color w:val="605E5C"/>
      <w:shd w:val="clear" w:color="auto" w:fill="E1DFDD"/>
    </w:rPr>
  </w:style>
  <w:style w:type="character" w:styleId="Strong">
    <w:name w:val="Strong"/>
    <w:basedOn w:val="DefaultParagraphFont"/>
    <w:uiPriority w:val="22"/>
    <w:qFormat/>
    <w:rsid w:val="00C6318C"/>
    <w:rPr>
      <w:b/>
      <w:bCs/>
      <w:sz w:val="24"/>
      <w:szCs w:val="24"/>
      <w:bdr w:val="none" w:sz="0" w:space="0" w:color="auto" w:frame="1"/>
      <w:vertAlign w:val="baseline"/>
    </w:rPr>
  </w:style>
  <w:style w:type="paragraph" w:customStyle="1" w:styleId="Body1">
    <w:name w:val="Body 1"/>
    <w:uiPriority w:val="99"/>
    <w:semiHidden/>
    <w:rsid w:val="00C6318C"/>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color w:val="000000"/>
      <w:u w:color="000000"/>
      <w:bdr w:val="none" w:sz="0" w:space="0" w:color="auto"/>
      <w:lang w:val="en-US" w:eastAsia="en-US"/>
    </w:rPr>
  </w:style>
  <w:style w:type="character" w:customStyle="1" w:styleId="Heading7Char">
    <w:name w:val="Heading 7 Char"/>
    <w:basedOn w:val="DefaultParagraphFont"/>
    <w:link w:val="Heading7"/>
    <w:uiPriority w:val="9"/>
    <w:rsid w:val="00BB5457"/>
    <w:rPr>
      <w:rFonts w:asciiTheme="majorHAnsi" w:eastAsiaTheme="majorEastAsia" w:hAnsiTheme="majorHAnsi" w:cstheme="majorBidi"/>
      <w:i/>
      <w:iCs/>
      <w:color w:val="1F4E69" w:themeColor="accent1" w:themeShade="7F"/>
      <w:sz w:val="24"/>
      <w:szCs w:val="24"/>
      <w:bdr w:val="none" w:sz="0" w:space="0" w:color="auto"/>
      <w:lang w:val="en-US" w:eastAsia="en-US"/>
    </w:rPr>
  </w:style>
  <w:style w:type="paragraph" w:styleId="PlainText">
    <w:name w:val="Plain Text"/>
    <w:basedOn w:val="Normal"/>
    <w:link w:val="PlainTextChar"/>
    <w:uiPriority w:val="99"/>
    <w:unhideWhenUsed/>
    <w:rsid w:val="00F87335"/>
    <w:rPr>
      <w:rFonts w:ascii="Calibri" w:eastAsiaTheme="minorHAnsi" w:hAnsi="Calibri"/>
      <w:sz w:val="22"/>
      <w:szCs w:val="21"/>
      <w:lang w:val="en-ZW"/>
    </w:rPr>
  </w:style>
  <w:style w:type="character" w:customStyle="1" w:styleId="PlainTextChar">
    <w:name w:val="Plain Text Char"/>
    <w:basedOn w:val="DefaultParagraphFont"/>
    <w:link w:val="PlainText"/>
    <w:uiPriority w:val="99"/>
    <w:rsid w:val="00F87335"/>
    <w:rPr>
      <w:rFonts w:ascii="Calibri" w:eastAsiaTheme="minorHAnsi" w:hAnsi="Calibri" w:cstheme="minorBidi"/>
      <w:sz w:val="22"/>
      <w:szCs w:val="21"/>
      <w:bdr w:val="none" w:sz="0" w:space="0" w:color="auto"/>
      <w:lang w:eastAsia="en-US"/>
    </w:rPr>
  </w:style>
  <w:style w:type="paragraph" w:styleId="Revision">
    <w:name w:val="Revision"/>
    <w:hidden/>
    <w:uiPriority w:val="99"/>
    <w:semiHidden/>
    <w:rsid w:val="00AA2F4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US" w:eastAsia="en-US"/>
    </w:rPr>
  </w:style>
  <w:style w:type="character" w:customStyle="1" w:styleId="ListParagraphChar">
    <w:name w:val="List Paragraph Char"/>
    <w:aliases w:val="Citation List Char,본문(내용) Char,List Paragraph (numbered (a)) Char"/>
    <w:link w:val="ListParagraph"/>
    <w:uiPriority w:val="34"/>
    <w:locked/>
    <w:rsid w:val="003F5887"/>
    <w:rPr>
      <w:rFonts w:asciiTheme="minorHAnsi" w:eastAsiaTheme="minorEastAsia" w:hAnsiTheme="minorHAnsi" w:cstheme="minorBidi"/>
      <w:sz w:val="24"/>
      <w:szCs w:val="24"/>
      <w:bdr w:val="none" w:sz="0" w:space="0" w:color="auto"/>
      <w:lang w:val="en-US" w:eastAsia="en-US"/>
    </w:rPr>
  </w:style>
  <w:style w:type="paragraph" w:customStyle="1" w:styleId="paragraph">
    <w:name w:val="paragraph"/>
    <w:basedOn w:val="Normal"/>
    <w:rsid w:val="003F5887"/>
    <w:pPr>
      <w:spacing w:before="100" w:beforeAutospacing="1" w:after="100" w:afterAutospacing="1"/>
    </w:pPr>
    <w:rPr>
      <w:rFonts w:ascii="Times New Roman" w:eastAsia="Times New Roman" w:hAnsi="Times New Roman" w:cs="Times New Roman"/>
      <w:lang w:val="en-ZW" w:eastAsia="en-ZW"/>
    </w:rPr>
  </w:style>
  <w:style w:type="character" w:customStyle="1" w:styleId="normaltextrun">
    <w:name w:val="normaltextrun"/>
    <w:basedOn w:val="DefaultParagraphFont"/>
    <w:rsid w:val="003F5887"/>
  </w:style>
  <w:style w:type="character" w:customStyle="1" w:styleId="eop">
    <w:name w:val="eop"/>
    <w:basedOn w:val="DefaultParagraphFont"/>
    <w:rsid w:val="003F5887"/>
  </w:style>
  <w:style w:type="table" w:customStyle="1" w:styleId="TableGrid1">
    <w:name w:val="Table Grid1"/>
    <w:rsid w:val="00FC1B8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Arial"/>
      <w:sz w:val="22"/>
      <w:szCs w:val="22"/>
      <w:bdr w:val="none" w:sz="0" w:space="0" w:color="auto"/>
      <w:lang w:val="fr-FR" w:eastAsia="fr-FR"/>
    </w:rPr>
    <w:tblPr>
      <w:tblCellMar>
        <w:top w:w="0" w:type="dxa"/>
        <w:left w:w="0" w:type="dxa"/>
        <w:bottom w:w="0" w:type="dxa"/>
        <w:right w:w="0" w:type="dxa"/>
      </w:tblCellMar>
    </w:tblPr>
  </w:style>
  <w:style w:type="character" w:customStyle="1" w:styleId="Hyperlink30">
    <w:name w:val="Hyperlink.3.0"/>
    <w:basedOn w:val="DefaultParagraphFont"/>
    <w:uiPriority w:val="1"/>
    <w:rsid w:val="6FD60FE2"/>
    <w:rPr>
      <w:rFonts w:ascii="Calibri" w:eastAsia="Calibri" w:hAnsi="Calibri" w:cs="Calibri"/>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060CD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kern w:val="2"/>
      <w:sz w:val="22"/>
      <w:szCs w:val="22"/>
      <w:bdr w:val="none" w:sz="0" w:space="0" w:color="auto"/>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F2CAD"/>
    <w:rPr>
      <w:color w:val="2B579A"/>
      <w:shd w:val="clear" w:color="auto" w:fill="E1DFDD"/>
    </w:rPr>
  </w:style>
  <w:style w:type="table" w:customStyle="1" w:styleId="TableGrid2">
    <w:name w:val="Table Grid2"/>
    <w:basedOn w:val="TableNormal"/>
    <w:next w:val="TableGrid"/>
    <w:uiPriority w:val="59"/>
    <w:rsid w:val="00426C4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Arial"/>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347">
      <w:bodyDiv w:val="1"/>
      <w:marLeft w:val="0"/>
      <w:marRight w:val="0"/>
      <w:marTop w:val="0"/>
      <w:marBottom w:val="0"/>
      <w:divBdr>
        <w:top w:val="none" w:sz="0" w:space="0" w:color="auto"/>
        <w:left w:val="none" w:sz="0" w:space="0" w:color="auto"/>
        <w:bottom w:val="none" w:sz="0" w:space="0" w:color="auto"/>
        <w:right w:val="none" w:sz="0" w:space="0" w:color="auto"/>
      </w:divBdr>
    </w:div>
    <w:div w:id="372729873">
      <w:bodyDiv w:val="1"/>
      <w:marLeft w:val="0"/>
      <w:marRight w:val="0"/>
      <w:marTop w:val="0"/>
      <w:marBottom w:val="0"/>
      <w:divBdr>
        <w:top w:val="none" w:sz="0" w:space="0" w:color="auto"/>
        <w:left w:val="none" w:sz="0" w:space="0" w:color="auto"/>
        <w:bottom w:val="none" w:sz="0" w:space="0" w:color="auto"/>
        <w:right w:val="none" w:sz="0" w:space="0" w:color="auto"/>
      </w:divBdr>
    </w:div>
    <w:div w:id="470757421">
      <w:bodyDiv w:val="1"/>
      <w:marLeft w:val="0"/>
      <w:marRight w:val="0"/>
      <w:marTop w:val="0"/>
      <w:marBottom w:val="0"/>
      <w:divBdr>
        <w:top w:val="none" w:sz="0" w:space="0" w:color="auto"/>
        <w:left w:val="none" w:sz="0" w:space="0" w:color="auto"/>
        <w:bottom w:val="none" w:sz="0" w:space="0" w:color="auto"/>
        <w:right w:val="none" w:sz="0" w:space="0" w:color="auto"/>
      </w:divBdr>
    </w:div>
    <w:div w:id="834611280">
      <w:bodyDiv w:val="1"/>
      <w:marLeft w:val="0"/>
      <w:marRight w:val="0"/>
      <w:marTop w:val="0"/>
      <w:marBottom w:val="0"/>
      <w:divBdr>
        <w:top w:val="none" w:sz="0" w:space="0" w:color="auto"/>
        <w:left w:val="none" w:sz="0" w:space="0" w:color="auto"/>
        <w:bottom w:val="none" w:sz="0" w:space="0" w:color="auto"/>
        <w:right w:val="none" w:sz="0" w:space="0" w:color="auto"/>
      </w:divBdr>
    </w:div>
    <w:div w:id="1071388803">
      <w:bodyDiv w:val="1"/>
      <w:marLeft w:val="0"/>
      <w:marRight w:val="0"/>
      <w:marTop w:val="0"/>
      <w:marBottom w:val="0"/>
      <w:divBdr>
        <w:top w:val="none" w:sz="0" w:space="0" w:color="auto"/>
        <w:left w:val="none" w:sz="0" w:space="0" w:color="auto"/>
        <w:bottom w:val="none" w:sz="0" w:space="0" w:color="auto"/>
        <w:right w:val="none" w:sz="0" w:space="0" w:color="auto"/>
      </w:divBdr>
    </w:div>
    <w:div w:id="1104151116">
      <w:bodyDiv w:val="1"/>
      <w:marLeft w:val="0"/>
      <w:marRight w:val="0"/>
      <w:marTop w:val="0"/>
      <w:marBottom w:val="0"/>
      <w:divBdr>
        <w:top w:val="none" w:sz="0" w:space="0" w:color="auto"/>
        <w:left w:val="none" w:sz="0" w:space="0" w:color="auto"/>
        <w:bottom w:val="none" w:sz="0" w:space="0" w:color="auto"/>
        <w:right w:val="none" w:sz="0" w:space="0" w:color="auto"/>
      </w:divBdr>
    </w:div>
    <w:div w:id="1128821111">
      <w:bodyDiv w:val="1"/>
      <w:marLeft w:val="0"/>
      <w:marRight w:val="0"/>
      <w:marTop w:val="0"/>
      <w:marBottom w:val="0"/>
      <w:divBdr>
        <w:top w:val="none" w:sz="0" w:space="0" w:color="auto"/>
        <w:left w:val="none" w:sz="0" w:space="0" w:color="auto"/>
        <w:bottom w:val="none" w:sz="0" w:space="0" w:color="auto"/>
        <w:right w:val="none" w:sz="0" w:space="0" w:color="auto"/>
      </w:divBdr>
    </w:div>
    <w:div w:id="1135490245">
      <w:bodyDiv w:val="1"/>
      <w:marLeft w:val="0"/>
      <w:marRight w:val="0"/>
      <w:marTop w:val="0"/>
      <w:marBottom w:val="0"/>
      <w:divBdr>
        <w:top w:val="none" w:sz="0" w:space="0" w:color="auto"/>
        <w:left w:val="none" w:sz="0" w:space="0" w:color="auto"/>
        <w:bottom w:val="none" w:sz="0" w:space="0" w:color="auto"/>
        <w:right w:val="none" w:sz="0" w:space="0" w:color="auto"/>
      </w:divBdr>
    </w:div>
    <w:div w:id="1187595063">
      <w:bodyDiv w:val="1"/>
      <w:marLeft w:val="0"/>
      <w:marRight w:val="0"/>
      <w:marTop w:val="0"/>
      <w:marBottom w:val="0"/>
      <w:divBdr>
        <w:top w:val="none" w:sz="0" w:space="0" w:color="auto"/>
        <w:left w:val="none" w:sz="0" w:space="0" w:color="auto"/>
        <w:bottom w:val="none" w:sz="0" w:space="0" w:color="auto"/>
        <w:right w:val="none" w:sz="0" w:space="0" w:color="auto"/>
      </w:divBdr>
    </w:div>
    <w:div w:id="1604415801">
      <w:bodyDiv w:val="1"/>
      <w:marLeft w:val="0"/>
      <w:marRight w:val="0"/>
      <w:marTop w:val="0"/>
      <w:marBottom w:val="0"/>
      <w:divBdr>
        <w:top w:val="none" w:sz="0" w:space="0" w:color="auto"/>
        <w:left w:val="none" w:sz="0" w:space="0" w:color="auto"/>
        <w:bottom w:val="none" w:sz="0" w:space="0" w:color="auto"/>
        <w:right w:val="none" w:sz="0" w:space="0" w:color="auto"/>
      </w:divBdr>
    </w:div>
    <w:div w:id="1837838436">
      <w:bodyDiv w:val="1"/>
      <w:marLeft w:val="0"/>
      <w:marRight w:val="0"/>
      <w:marTop w:val="0"/>
      <w:marBottom w:val="0"/>
      <w:divBdr>
        <w:top w:val="none" w:sz="0" w:space="0" w:color="auto"/>
        <w:left w:val="none" w:sz="0" w:space="0" w:color="auto"/>
        <w:bottom w:val="none" w:sz="0" w:space="0" w:color="auto"/>
        <w:right w:val="none" w:sz="0" w:space="0" w:color="auto"/>
      </w:divBdr>
    </w:div>
    <w:div w:id="1862284336">
      <w:bodyDiv w:val="1"/>
      <w:marLeft w:val="0"/>
      <w:marRight w:val="0"/>
      <w:marTop w:val="0"/>
      <w:marBottom w:val="0"/>
      <w:divBdr>
        <w:top w:val="none" w:sz="0" w:space="0" w:color="auto"/>
        <w:left w:val="none" w:sz="0" w:space="0" w:color="auto"/>
        <w:bottom w:val="none" w:sz="0" w:space="0" w:color="auto"/>
        <w:right w:val="none" w:sz="0" w:space="0" w:color="auto"/>
      </w:divBdr>
    </w:div>
    <w:div w:id="1865704472">
      <w:bodyDiv w:val="1"/>
      <w:marLeft w:val="0"/>
      <w:marRight w:val="0"/>
      <w:marTop w:val="0"/>
      <w:marBottom w:val="0"/>
      <w:divBdr>
        <w:top w:val="none" w:sz="0" w:space="0" w:color="auto"/>
        <w:left w:val="none" w:sz="0" w:space="0" w:color="auto"/>
        <w:bottom w:val="none" w:sz="0" w:space="0" w:color="auto"/>
        <w:right w:val="none" w:sz="0" w:space="0" w:color="auto"/>
      </w:divBdr>
    </w:div>
    <w:div w:id="206151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mission@acbf-pac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F91994A4-BF33-47B0-AC6B-F2D746C760DE}">
    <t:Anchor>
      <t:Comment id="704579009"/>
    </t:Anchor>
    <t:History>
      <t:Event id="{E3030713-8CB1-436B-B77F-4C6FDBB536FB}" time="2024-05-30T10:22:47.584Z">
        <t:Attribution userId="S::a.namale@acbf-pact.org::239b482c-b58c-4243-b0cb-3cf8a073d3ed" userProvider="AD" userName="Allen Namale"/>
        <t:Anchor>
          <t:Comment id="1338921628"/>
        </t:Anchor>
        <t:Create/>
      </t:Event>
      <t:Event id="{8F23FA8A-1A93-414A-A9B7-B375C579B404}" time="2024-05-30T10:22:47.584Z">
        <t:Attribution userId="S::a.namale@acbf-pact.org::239b482c-b58c-4243-b0cb-3cf8a073d3ed" userProvider="AD" userName="Allen Namale"/>
        <t:Anchor>
          <t:Comment id="1338921628"/>
        </t:Anchor>
        <t:Assign userId="S::L.Etale@acbf-pact.org::31b4aa97-39f7-4f23-95cc-af739d4d3235" userProvider="AD" userName="Linda Etale"/>
      </t:Event>
      <t:Event id="{F077A597-2F5D-4E96-BE8A-9368B06FE434}" time="2024-05-30T10:22:47.584Z">
        <t:Attribution userId="S::a.namale@acbf-pact.org::239b482c-b58c-4243-b0cb-3cf8a073d3ed" userProvider="AD" userName="Allen Namale"/>
        <t:Anchor>
          <t:Comment id="1338921628"/>
        </t:Anchor>
        <t:SetTitle title="@Linda Etale please explain to this . Its urgent. @Seyram Agbemenya"/>
      </t:Event>
    </t:History>
  </t:Task>
  <t:Task id="{A463B4E4-F44D-4966-98E1-3B59BF079C98}">
    <t:Anchor>
      <t:Comment id="711246053"/>
    </t:Anchor>
    <t:History>
      <t:Event id="{88D558DC-A353-46A7-B5FD-A705DCD91E99}" time="2024-08-14T06:04:00.446Z">
        <t:Attribution userId="S::a.namale@acbf-pact.org::239b482c-b58c-4243-b0cb-3cf8a073d3ed" userProvider="AD" userName="Allen Namale"/>
        <t:Anchor>
          <t:Comment id="978278579"/>
        </t:Anchor>
        <t:Create/>
      </t:Event>
      <t:Event id="{F41FB963-D079-4F27-91C6-31AD598EF5CD}" time="2024-08-14T06:04:00.446Z">
        <t:Attribution userId="S::a.namale@acbf-pact.org::239b482c-b58c-4243-b0cb-3cf8a073d3ed" userProvider="AD" userName="Allen Namale"/>
        <t:Anchor>
          <t:Comment id="978278579"/>
        </t:Anchor>
        <t:Assign userId="S::m.osman@acbf-pact.org::ab01e815-0d55-4430-a12e-43d6c0d5dcae" userProvider="AD" userName="Mohamed Salat Osman"/>
      </t:Event>
      <t:Event id="{FEDFB081-2B09-4036-A327-CE6D227F836A}" time="2024-08-14T06:04:00.446Z">
        <t:Attribution userId="S::a.namale@acbf-pact.org::239b482c-b58c-4243-b0cb-3cf8a073d3ed" userProvider="AD" userName="Allen Namale"/>
        <t:Anchor>
          <t:Comment id="978278579"/>
        </t:Anchor>
        <t:SetTitle title="@Mohamed Salat Osman are you there?"/>
      </t:Event>
    </t:History>
  </t:Task>
  <t:Task id="{4B15553E-D56C-439F-9E05-96D77B55207B}">
    <t:Anchor>
      <t:Comment id="746514949"/>
    </t:Anchor>
    <t:History>
      <t:Event id="{75FF25BE-17BE-4FF8-B64A-8428829F19C7}" time="2024-08-14T06:21:37.969Z">
        <t:Attribution userId="S::a.namale@acbf-pact.org::239b482c-b58c-4243-b0cb-3cf8a073d3ed" userProvider="AD" userName="Allen Namale"/>
        <t:Anchor>
          <t:Comment id="746514949"/>
        </t:Anchor>
        <t:Create/>
      </t:Event>
      <t:Event id="{D4AA4443-AA07-4DC3-AC50-10BDD574F613}" time="2024-08-14T06:21:37.969Z">
        <t:Attribution userId="S::a.namale@acbf-pact.org::239b482c-b58c-4243-b0cb-3cf8a073d3ed" userProvider="AD" userName="Allen Namale"/>
        <t:Anchor>
          <t:Comment id="746514949"/>
        </t:Anchor>
        <t:Assign userId="S::m.osman@acbf-pact.org::ab01e815-0d55-4430-a12e-43d6c0d5dcae" userProvider="AD" userName="Mohamed Salat Osman"/>
      </t:Event>
      <t:Event id="{47CBCF88-2361-40A3-8D49-678E787A5E9C}" time="2024-08-14T06:21:37.969Z">
        <t:Attribution userId="S::a.namale@acbf-pact.org::239b482c-b58c-4243-b0cb-3cf8a073d3ed" userProvider="AD" userName="Allen Namale"/>
        <t:Anchor>
          <t:Comment id="746514949"/>
        </t:Anchor>
        <t:SetTitle title="@Mohamed Salat Osman abit restrictive. let me recast it- Ministries are ministries regardless of the country in African setting?"/>
      </t:Event>
    </t:History>
  </t:Task>
  <t:Task id="{9E23B8CD-4277-48F5-A695-343CE445F18E}">
    <t:Anchor>
      <t:Comment id="779153137"/>
    </t:Anchor>
    <t:History>
      <t:Event id="{527EBA4E-15F8-4850-A80A-0F3169063916}" time="2024-05-30T10:33:34.488Z">
        <t:Attribution userId="S::a.namale@acbf-pact.org::239b482c-b58c-4243-b0cb-3cf8a073d3ed" userProvider="AD" userName="Allen Namale"/>
        <t:Anchor>
          <t:Comment id="779153137"/>
        </t:Anchor>
        <t:Create/>
      </t:Event>
      <t:Event id="{5EB23BD6-32FA-4F67-A9D3-6C855629395E}" time="2024-05-30T10:33:34.488Z">
        <t:Attribution userId="S::a.namale@acbf-pact.org::239b482c-b58c-4243-b0cb-3cf8a073d3ed" userProvider="AD" userName="Allen Namale"/>
        <t:Anchor>
          <t:Comment id="779153137"/>
        </t:Anchor>
        <t:Assign userId="S::L.Etale@acbf-pact.org::31b4aa97-39f7-4f23-95cc-af739d4d3235" userProvider="AD" userName="Linda Etale"/>
      </t:Event>
      <t:Event id="{A8948232-4673-4738-B748-03895F2295EF}" time="2024-05-30T10:33:34.488Z">
        <t:Attribution userId="S::a.namale@acbf-pact.org::239b482c-b58c-4243-b0cb-3cf8a073d3ed" userProvider="AD" userName="Allen Namale"/>
        <t:Anchor>
          <t:Comment id="779153137"/>
        </t:Anchor>
        <t:SetTitle title="@Linda Etale same qualifications with the development expert?"/>
      </t:Event>
    </t:History>
  </t:Task>
  <t:Task id="{962AE36C-AF3E-4526-8973-B28A76B5618E}">
    <t:Anchor>
      <t:Comment id="1293142038"/>
    </t:Anchor>
    <t:History>
      <t:Event id="{8D327923-FB98-43EB-ADB0-A6C8DC7C5577}" time="2024-05-30T10:34:21.037Z">
        <t:Attribution userId="S::a.namale@acbf-pact.org::239b482c-b58c-4243-b0cb-3cf8a073d3ed" userProvider="AD" userName="Allen Namale"/>
        <t:Anchor>
          <t:Comment id="1293142038"/>
        </t:Anchor>
        <t:Create/>
      </t:Event>
      <t:Event id="{2AC3E0A1-7BA3-491A-9F52-61F6BA8AAF83}" time="2024-05-30T10:34:21.037Z">
        <t:Attribution userId="S::a.namale@acbf-pact.org::239b482c-b58c-4243-b0cb-3cf8a073d3ed" userProvider="AD" userName="Allen Namale"/>
        <t:Anchor>
          <t:Comment id="1293142038"/>
        </t:Anchor>
        <t:Assign userId="S::L.Etale@acbf-pact.org::31b4aa97-39f7-4f23-95cc-af739d4d3235" userProvider="AD" userName="Linda Etale"/>
      </t:Event>
      <t:Event id="{3745F135-4051-4515-8220-E31741297AE2}" time="2024-05-30T10:34:21.037Z">
        <t:Attribution userId="S::a.namale@acbf-pact.org::239b482c-b58c-4243-b0cb-3cf8a073d3ed" userProvider="AD" userName="Allen Namale"/>
        <t:Anchor>
          <t:Comment id="1293142038"/>
        </t:Anchor>
        <t:SetTitle title="@Linda Etale kindly double check this."/>
      </t:Event>
    </t:History>
  </t:Task>
  <t:Task id="{2AADA7FF-4DBD-4FBF-BFD6-DF4373803444}">
    <t:Anchor>
      <t:Comment id="2030012523"/>
    </t:Anchor>
    <t:History>
      <t:Event id="{29DB6CF6-7C71-4F64-895B-3F32B133D17D}" time="2024-08-14T06:07:13.11Z">
        <t:Attribution userId="S::a.namale@acbf-pact.org::239b482c-b58c-4243-b0cb-3cf8a073d3ed" userProvider="AD" userName="Allen Namale"/>
        <t:Anchor>
          <t:Comment id="2030012523"/>
        </t:Anchor>
        <t:Create/>
      </t:Event>
      <t:Event id="{D2298AC3-2B0F-4442-8B65-58BF679218CC}" time="2024-08-14T06:07:13.11Z">
        <t:Attribution userId="S::a.namale@acbf-pact.org::239b482c-b58c-4243-b0cb-3cf8a073d3ed" userProvider="AD" userName="Allen Namale"/>
        <t:Anchor>
          <t:Comment id="2030012523"/>
        </t:Anchor>
        <t:Assign userId="S::R.Marandu@acbf-pact.org::00d4dfd4-0839-40a6-91e8-e26383700496" userProvider="AD" userName="Ruramai Marandu"/>
      </t:Event>
      <t:Event id="{74B735BB-A945-4233-9617-2AC9103878E0}" time="2024-08-14T06:07:13.11Z">
        <t:Attribution userId="S::a.namale@acbf-pact.org::239b482c-b58c-4243-b0cb-3cf8a073d3ed" userProvider="AD" userName="Allen Namale"/>
        <t:Anchor>
          <t:Comment id="2030012523"/>
        </t:Anchor>
        <t:SetTitle title="@Ruramai Marandu lets include a realistic date. 15th September is more attainable. @Mohamed Salat Osman"/>
      </t:Event>
    </t:History>
  </t:Task>
  <t:Task id="{5195C8AB-3BAD-45B1-AE4B-BD8D62E7826E}">
    <t:Anchor>
      <t:Comment id="1993739335"/>
    </t:Anchor>
    <t:History>
      <t:Event id="{78601D1B-6D88-438C-A356-18811320506F}" time="2024-08-14T06:25:05.803Z">
        <t:Attribution userId="S::a.namale@acbf-pact.org::239b482c-b58c-4243-b0cb-3cf8a073d3ed" userProvider="AD" userName="Allen Namale"/>
        <t:Anchor>
          <t:Comment id="1993739335"/>
        </t:Anchor>
        <t:Create/>
      </t:Event>
      <t:Event id="{7A7EE0CE-F1AC-41FE-9BEB-1B677D84C715}" time="2024-08-14T06:25:05.803Z">
        <t:Attribution userId="S::a.namale@acbf-pact.org::239b482c-b58c-4243-b0cb-3cf8a073d3ed" userProvider="AD" userName="Allen Namale"/>
        <t:Anchor>
          <t:Comment id="1993739335"/>
        </t:Anchor>
        <t:Assign userId="S::m.osman@acbf-pact.org::ab01e815-0d55-4430-a12e-43d6c0d5dcae" userProvider="AD" userName="Mohamed Salat Osman"/>
      </t:Event>
      <t:Event id="{95BC6B3E-D53A-407B-9BC1-8CEFA86A3B53}" time="2024-08-14T06:25:05.803Z">
        <t:Attribution userId="S::a.namale@acbf-pact.org::239b482c-b58c-4243-b0cb-3cf8a073d3ed" userProvider="AD" userName="Allen Namale"/>
        <t:Anchor>
          <t:Comment id="1993739335"/>
        </t:Anchor>
        <t:SetTitle title="@Mohamed Salat Osman do we have any estimated duration?"/>
      </t:Event>
    </t:History>
  </t:Task>
  <t:Task id="{472BD4FC-5B29-4CC8-B536-93D8CC546745}">
    <t:Anchor>
      <t:Comment id="1192548563"/>
    </t:Anchor>
    <t:History>
      <t:Event id="{99542BBA-C145-480D-BA4F-B086C49EA5A4}" time="2024-08-14T06:13:51.333Z">
        <t:Attribution userId="S::a.namale@acbf-pact.org::239b482c-b58c-4243-b0cb-3cf8a073d3ed" userProvider="AD" userName="Allen Namale"/>
        <t:Anchor>
          <t:Comment id="1192548563"/>
        </t:Anchor>
        <t:Create/>
      </t:Event>
      <t:Event id="{13E65FCF-165B-4EBE-9AF7-9A3F1F76053C}" time="2024-08-14T06:13:51.333Z">
        <t:Attribution userId="S::a.namale@acbf-pact.org::239b482c-b58c-4243-b0cb-3cf8a073d3ed" userProvider="AD" userName="Allen Namale"/>
        <t:Anchor>
          <t:Comment id="1192548563"/>
        </t:Anchor>
        <t:Assign userId="S::m.osman@acbf-pact.org::ab01e815-0d55-4430-a12e-43d6c0d5dcae" userProvider="AD" userName="Mohamed Salat Osman"/>
      </t:Event>
      <t:Event id="{9A1DF687-1783-462E-B256-25820F1339B8}" time="2024-08-14T06:13:51.333Z">
        <t:Attribution userId="S::a.namale@acbf-pact.org::239b482c-b58c-4243-b0cb-3cf8a073d3ed" userProvider="AD" userName="Allen Namale"/>
        <t:Anchor>
          <t:Comment id="1192548563"/>
        </t:Anchor>
        <t:SetTitle title="Are the two language skills mandatory?especially french? lets be clear- i have seen interpretation costs arranged to be born by ACBF and the weights are high(15) @Mohamed Salat Osman please confirm"/>
      </t:Event>
    </t:History>
  </t:Task>
  <t:Task id="{1202A14C-42A5-4A8A-806C-2EB5DD9642D1}">
    <t:Anchor>
      <t:Comment id="693154376"/>
    </t:Anchor>
    <t:History>
      <t:Event id="{8117217D-1272-4A96-A24C-BE7CE01F6E15}" time="2024-08-14T06:28:03.092Z">
        <t:Attribution userId="S::a.namale@acbf-pact.org::239b482c-b58c-4243-b0cb-3cf8a073d3ed" userProvider="AD" userName="Allen Namale"/>
        <t:Anchor>
          <t:Comment id="693154376"/>
        </t:Anchor>
        <t:Create/>
      </t:Event>
      <t:Event id="{FCA4C7FB-A26B-463C-A4D6-C5EC074C0BC4}" time="2024-08-14T06:28:03.092Z">
        <t:Attribution userId="S::a.namale@acbf-pact.org::239b482c-b58c-4243-b0cb-3cf8a073d3ed" userProvider="AD" userName="Allen Namale"/>
        <t:Anchor>
          <t:Comment id="693154376"/>
        </t:Anchor>
        <t:Assign userId="S::R.Marandu@acbf-pact.org::00d4dfd4-0839-40a6-91e8-e26383700496" userProvider="AD" userName="Ruramai Marandu"/>
      </t:Event>
      <t:Event id="{B17C5470-EBDB-4205-ADCA-045A84C48AB5}" time="2024-08-14T06:28:03.092Z">
        <t:Attribution userId="S::a.namale@acbf-pact.org::239b482c-b58c-4243-b0cb-3cf8a073d3ed" userProvider="AD" userName="Allen Namale"/>
        <t:Anchor>
          <t:Comment id="693154376"/>
        </t:Anchor>
        <t:SetTitle title="@Ruramai Marandu this is not clear. how do you want this to be costed?"/>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04b7b3-48f7-4c1d-a584-c28a8e98b18f" xsi:nil="true"/>
    <lcf76f155ced4ddcb4097134ff3c332f xmlns="d4916661-f2d9-4924-a103-959e497bc76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CDC3A-F7E6-4B93-924B-35978596849C}">
  <ds:schemaRefs>
    <ds:schemaRef ds:uri="http://schemas.microsoft.com/sharepoint/v3/contenttype/forms"/>
  </ds:schemaRefs>
</ds:datastoreItem>
</file>

<file path=customXml/itemProps2.xml><?xml version="1.0" encoding="utf-8"?>
<ds:datastoreItem xmlns:ds="http://schemas.openxmlformats.org/officeDocument/2006/customXml" ds:itemID="{9FD11767-0D96-41F5-A1A9-715629EED83F}">
  <ds:schemaRefs>
    <ds:schemaRef ds:uri="http://schemas.openxmlformats.org/officeDocument/2006/bibliography"/>
  </ds:schemaRefs>
</ds:datastoreItem>
</file>

<file path=customXml/itemProps3.xml><?xml version="1.0" encoding="utf-8"?>
<ds:datastoreItem xmlns:ds="http://schemas.openxmlformats.org/officeDocument/2006/customXml" ds:itemID="{B42C3F94-EB15-45FA-A580-840253528042}">
  <ds:schemaRefs>
    <ds:schemaRef ds:uri="http://schemas.microsoft.com/office/2006/metadata/properties"/>
    <ds:schemaRef ds:uri="http://schemas.microsoft.com/office/infopath/2007/PartnerControls"/>
    <ds:schemaRef ds:uri="2704b7b3-48f7-4c1d-a584-c28a8e98b18f"/>
    <ds:schemaRef ds:uri="d4916661-f2d9-4924-a103-959e497bc768"/>
  </ds:schemaRefs>
</ds:datastoreItem>
</file>

<file path=customXml/itemProps4.xml><?xml version="1.0" encoding="utf-8"?>
<ds:datastoreItem xmlns:ds="http://schemas.openxmlformats.org/officeDocument/2006/customXml" ds:itemID="{971BDCC5-961B-4B2A-9EC9-130DBC9B6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6661-f2d9-4924-a103-959e497bc768"/>
    <ds:schemaRef ds:uri="2704b7b3-48f7-4c1d-a584-c28a8e98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Paschaline Mashingaidze</dc:creator>
  <cp:keywords/>
  <cp:lastModifiedBy>Ruramai Marandu</cp:lastModifiedBy>
  <cp:revision>2</cp:revision>
  <cp:lastPrinted>2024-08-15T09:39:00Z</cp:lastPrinted>
  <dcterms:created xsi:type="dcterms:W3CDTF">2024-09-05T10:25:00Z</dcterms:created>
  <dcterms:modified xsi:type="dcterms:W3CDTF">2024-09-05T10:25:00Z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dc2a2c0e90082db030d420abb5f3b0738268548f3b4329a1c594a1ee40b016b8</vt:lpwstr>
  </property>
  <property fmtid="{D5CDD505-2E9C-101B-9397-08002B2CF9AE}" pid="3" name="ContentTypeId">
    <vt:lpwstr>0x0101007D8C116ADB0ACD4F8EA4FC66975E2851</vt:lpwstr>
  </property>
  <property fmtid="{D5CDD505-2E9C-101B-9397-08002B2CF9AE}" pid="4" name="MediaServiceImageTags">
    <vt:lpwstr/>
  </property>
</Properties>
</file>