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4AA4" w14:textId="77777777" w:rsidR="00D91997" w:rsidRPr="00617B7D" w:rsidRDefault="00D91997" w:rsidP="00617B7D">
      <w:pPr>
        <w:pStyle w:val="Title"/>
        <w:rPr>
          <w:rFonts w:ascii="Candara" w:hAnsi="Candara"/>
          <w:sz w:val="20"/>
          <w:szCs w:val="20"/>
        </w:rPr>
      </w:pPr>
    </w:p>
    <w:p w14:paraId="20866FCA" w14:textId="77777777" w:rsidR="00D91997" w:rsidRPr="00617B7D" w:rsidRDefault="00D91997" w:rsidP="00617B7D">
      <w:pPr>
        <w:pStyle w:val="Title"/>
        <w:rPr>
          <w:rFonts w:ascii="Candara" w:hAnsi="Candara"/>
          <w:sz w:val="20"/>
          <w:szCs w:val="20"/>
        </w:rPr>
      </w:pPr>
    </w:p>
    <w:p w14:paraId="607B55BF" w14:textId="77777777" w:rsidR="00D91997" w:rsidRPr="00617B7D" w:rsidRDefault="00D91997" w:rsidP="00617B7D">
      <w:pPr>
        <w:pStyle w:val="Title"/>
        <w:jc w:val="left"/>
        <w:rPr>
          <w:rFonts w:ascii="Candara" w:hAnsi="Candara"/>
          <w:sz w:val="20"/>
          <w:szCs w:val="20"/>
        </w:rPr>
      </w:pPr>
      <w:r w:rsidRPr="00617B7D">
        <w:rPr>
          <w:rFonts w:ascii="Candara" w:hAnsi="Candara"/>
          <w:sz w:val="20"/>
          <w:szCs w:val="20"/>
        </w:rPr>
        <w:tab/>
      </w:r>
      <w:r w:rsidRPr="00617B7D">
        <w:rPr>
          <w:rFonts w:ascii="Candara" w:hAnsi="Candara"/>
          <w:sz w:val="20"/>
          <w:szCs w:val="20"/>
        </w:rPr>
        <w:tab/>
      </w:r>
      <w:r w:rsidRPr="00617B7D">
        <w:rPr>
          <w:rFonts w:ascii="Candara" w:hAnsi="Candara"/>
          <w:sz w:val="20"/>
          <w:szCs w:val="20"/>
        </w:rPr>
        <w:tab/>
      </w:r>
      <w:r w:rsidRPr="00617B7D">
        <w:rPr>
          <w:rFonts w:ascii="Candara" w:hAnsi="Candara"/>
          <w:sz w:val="20"/>
          <w:szCs w:val="20"/>
        </w:rPr>
        <w:tab/>
      </w:r>
      <w:r w:rsidRPr="00617B7D">
        <w:rPr>
          <w:rFonts w:ascii="Candara" w:hAnsi="Candara"/>
          <w:sz w:val="20"/>
          <w:szCs w:val="20"/>
        </w:rPr>
        <w:tab/>
      </w:r>
      <w:r w:rsidRPr="00617B7D">
        <w:rPr>
          <w:rFonts w:ascii="Candara" w:hAnsi="Candara"/>
          <w:sz w:val="20"/>
          <w:szCs w:val="20"/>
        </w:rPr>
        <w:tab/>
      </w:r>
      <w:r w:rsidRPr="00617B7D">
        <w:rPr>
          <w:rFonts w:ascii="Candara" w:hAnsi="Candara"/>
          <w:sz w:val="20"/>
          <w:szCs w:val="20"/>
        </w:rPr>
        <w:tab/>
      </w:r>
      <w:r w:rsidRPr="00617B7D">
        <w:rPr>
          <w:rFonts w:ascii="Candara" w:hAnsi="Candara"/>
          <w:sz w:val="20"/>
          <w:szCs w:val="20"/>
        </w:rPr>
        <w:tab/>
      </w:r>
      <w:r w:rsidRPr="00617B7D">
        <w:rPr>
          <w:rFonts w:ascii="Candara" w:hAnsi="Candara"/>
          <w:sz w:val="20"/>
          <w:szCs w:val="20"/>
        </w:rPr>
        <w:tab/>
      </w:r>
    </w:p>
    <w:p w14:paraId="76957785" w14:textId="77777777" w:rsidR="00D91997" w:rsidRPr="00617B7D" w:rsidRDefault="00D91997" w:rsidP="00617B7D">
      <w:pPr>
        <w:pStyle w:val="Title"/>
        <w:jc w:val="left"/>
        <w:rPr>
          <w:rFonts w:ascii="Candara" w:hAnsi="Candara"/>
          <w:sz w:val="20"/>
          <w:szCs w:val="20"/>
        </w:rPr>
      </w:pPr>
      <w:r w:rsidRPr="00617B7D">
        <w:rPr>
          <w:rFonts w:ascii="Candara" w:hAnsi="Candara"/>
          <w:sz w:val="20"/>
          <w:szCs w:val="20"/>
        </w:rPr>
        <w:t xml:space="preserve">     </w:t>
      </w:r>
    </w:p>
    <w:p w14:paraId="5F17222D" w14:textId="0A841F66" w:rsidR="00D91997" w:rsidRPr="00617B7D" w:rsidRDefault="007F0074" w:rsidP="00617B7D">
      <w:pPr>
        <w:pStyle w:val="Title"/>
        <w:jc w:val="left"/>
        <w:rPr>
          <w:rFonts w:ascii="Candara" w:hAnsi="Candara"/>
          <w:sz w:val="20"/>
          <w:szCs w:val="20"/>
        </w:rPr>
      </w:pPr>
      <w:r w:rsidRPr="00617B7D">
        <w:rPr>
          <w:rFonts w:ascii="Candara" w:hAnsi="Candara"/>
          <w:noProof/>
          <w:sz w:val="20"/>
          <w:szCs w:val="20"/>
        </w:rPr>
        <mc:AlternateContent>
          <mc:Choice Requires="wps">
            <w:drawing>
              <wp:anchor distT="0" distB="0" distL="114300" distR="114300" simplePos="0" relativeHeight="251658241" behindDoc="0" locked="0" layoutInCell="1" allowOverlap="1" wp14:anchorId="622C18ED" wp14:editId="4A26B5DE">
                <wp:simplePos x="0" y="0"/>
                <wp:positionH relativeFrom="margin">
                  <wp:align>center</wp:align>
                </wp:positionH>
                <wp:positionV relativeFrom="paragraph">
                  <wp:posOffset>191549</wp:posOffset>
                </wp:positionV>
                <wp:extent cx="6182139" cy="2236304"/>
                <wp:effectExtent l="0" t="0" r="28575" b="12065"/>
                <wp:wrapNone/>
                <wp:docPr id="2" name="Round Diagonal Corner Rectangle 2"/>
                <wp:cNvGraphicFramePr/>
                <a:graphic xmlns:a="http://schemas.openxmlformats.org/drawingml/2006/main">
                  <a:graphicData uri="http://schemas.microsoft.com/office/word/2010/wordprocessingShape">
                    <wps:wsp>
                      <wps:cNvSpPr/>
                      <wps:spPr>
                        <a:xfrm>
                          <a:off x="0" y="0"/>
                          <a:ext cx="6182139" cy="2236304"/>
                        </a:xfrm>
                        <a:prstGeom prst="round2Diag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22416" w14:textId="10456DDC" w:rsidR="007F0074" w:rsidRPr="00AC7D01" w:rsidRDefault="0027573E" w:rsidP="007F0074">
                            <w:pPr>
                              <w:jc w:val="center"/>
                              <w:rPr>
                                <w:rFonts w:ascii="Eras Bold ITC" w:eastAsia="Times New Roman" w:hAnsi="Eras Bold ITC" w:cs="Times New Roman"/>
                                <w:b/>
                                <w:color w:val="FFFFFF" w:themeColor="background1"/>
                                <w:sz w:val="36"/>
                                <w:szCs w:val="36"/>
                              </w:rPr>
                            </w:pPr>
                            <w:r>
                              <w:rPr>
                                <w:rFonts w:ascii="Eras Bold ITC" w:eastAsia="Times New Roman" w:hAnsi="Eras Bold ITC" w:cs="Times New Roman"/>
                                <w:b/>
                                <w:color w:val="FFFFFF" w:themeColor="background1"/>
                                <w:sz w:val="36"/>
                                <w:szCs w:val="36"/>
                              </w:rPr>
                              <w:t>Request for Proposal</w:t>
                            </w:r>
                          </w:p>
                          <w:p w14:paraId="3BFF54A8" w14:textId="47944BC1" w:rsidR="007F0074" w:rsidRPr="00AC7D01" w:rsidRDefault="007F0074" w:rsidP="007F0074">
                            <w:pPr>
                              <w:jc w:val="center"/>
                              <w:rPr>
                                <w:rFonts w:cstheme="minorHAnsi"/>
                                <w:b/>
                                <w:color w:val="FFFFFF" w:themeColor="background1"/>
                                <w:sz w:val="24"/>
                                <w:szCs w:val="18"/>
                              </w:rPr>
                            </w:pPr>
                            <w:r w:rsidRPr="00AC7D01">
                              <w:rPr>
                                <w:rFonts w:cstheme="minorHAnsi"/>
                                <w:b/>
                                <w:color w:val="FFFFFF" w:themeColor="background1"/>
                                <w:sz w:val="28"/>
                                <w:szCs w:val="20"/>
                              </w:rPr>
                              <w:t>Consultan</w:t>
                            </w:r>
                            <w:r w:rsidR="006E10CE">
                              <w:rPr>
                                <w:rFonts w:cstheme="minorHAnsi"/>
                                <w:b/>
                                <w:color w:val="FFFFFF" w:themeColor="background1"/>
                                <w:sz w:val="28"/>
                                <w:szCs w:val="20"/>
                              </w:rPr>
                              <w:t>cy Firm</w:t>
                            </w:r>
                            <w:r w:rsidRPr="00AC7D01">
                              <w:rPr>
                                <w:rFonts w:cstheme="minorHAnsi"/>
                                <w:b/>
                                <w:color w:val="FFFFFF" w:themeColor="background1"/>
                                <w:sz w:val="28"/>
                                <w:szCs w:val="20"/>
                              </w:rPr>
                              <w:t xml:space="preserve"> to undertake </w:t>
                            </w:r>
                            <w:r w:rsidR="006E10CE">
                              <w:rPr>
                                <w:rFonts w:cstheme="minorHAnsi"/>
                                <w:b/>
                                <w:color w:val="FFFFFF" w:themeColor="background1"/>
                                <w:sz w:val="28"/>
                                <w:szCs w:val="20"/>
                              </w:rPr>
                              <w:t>Coaching</w:t>
                            </w:r>
                            <w:r w:rsidR="00C030BE">
                              <w:rPr>
                                <w:rFonts w:cstheme="minorHAnsi"/>
                                <w:b/>
                                <w:color w:val="FFFFFF" w:themeColor="background1"/>
                                <w:sz w:val="28"/>
                                <w:szCs w:val="20"/>
                              </w:rPr>
                              <w:t xml:space="preserve"> </w:t>
                            </w:r>
                            <w:r w:rsidR="005729F9">
                              <w:rPr>
                                <w:rFonts w:cstheme="minorHAnsi"/>
                                <w:b/>
                                <w:color w:val="FFFFFF" w:themeColor="background1"/>
                                <w:sz w:val="28"/>
                                <w:szCs w:val="20"/>
                              </w:rPr>
                              <w:t>in</w:t>
                            </w:r>
                            <w:r w:rsidR="006E10CE">
                              <w:rPr>
                                <w:rFonts w:cstheme="minorHAnsi"/>
                                <w:b/>
                                <w:color w:val="FFFFFF" w:themeColor="background1"/>
                                <w:sz w:val="28"/>
                                <w:szCs w:val="20"/>
                              </w:rPr>
                              <w:t xml:space="preserve"> the ‘Leadership Excellence in Africa’s Public Sector’ (LEAPS) Program</w:t>
                            </w:r>
                            <w:r w:rsidR="00C030BE">
                              <w:rPr>
                                <w:rFonts w:cstheme="minorHAnsi"/>
                                <w:b/>
                                <w:color w:val="FFFFFF" w:themeColor="background1"/>
                                <w:sz w:val="28"/>
                                <w:szCs w:val="20"/>
                              </w:rPr>
                              <w:t>.</w:t>
                            </w:r>
                          </w:p>
                          <w:p w14:paraId="4D5F83D4" w14:textId="55EFD06F" w:rsidR="007F0074" w:rsidRDefault="007F0074" w:rsidP="007F0074">
                            <w:pPr>
                              <w:jc w:val="center"/>
                              <w:rPr>
                                <w:rFonts w:ascii="Arial Black" w:hAnsi="Arial Black" w:cstheme="majorHAnsi"/>
                                <w:bCs/>
                                <w:color w:val="FFFFFF" w:themeColor="background1"/>
                                <w:sz w:val="24"/>
                                <w:szCs w:val="18"/>
                              </w:rPr>
                            </w:pPr>
                            <w:r w:rsidRPr="00AC7D01">
                              <w:rPr>
                                <w:rFonts w:ascii="Arial Black" w:hAnsi="Arial Black" w:cstheme="majorHAnsi"/>
                                <w:bCs/>
                                <w:color w:val="FFFFFF" w:themeColor="background1"/>
                                <w:sz w:val="24"/>
                                <w:szCs w:val="18"/>
                              </w:rPr>
                              <w:t>Enhancing Leadership and Governance in Public Financial Management (ELG-PFM) Program</w:t>
                            </w:r>
                          </w:p>
                          <w:p w14:paraId="6C1C20B1" w14:textId="462BA85B" w:rsidR="0027573E" w:rsidRPr="00AC7D01" w:rsidRDefault="0027573E" w:rsidP="007F0074">
                            <w:pPr>
                              <w:jc w:val="center"/>
                              <w:rPr>
                                <w:rFonts w:ascii="Times New Roman" w:hAnsi="Times New Roman"/>
                                <w:bCs/>
                                <w:color w:val="FFFFFF" w:themeColor="background1"/>
                                <w:sz w:val="24"/>
                              </w:rPr>
                            </w:pPr>
                            <w:r>
                              <w:rPr>
                                <w:rFonts w:ascii="Arial Black" w:hAnsi="Arial Black" w:cstheme="majorHAnsi"/>
                                <w:bCs/>
                                <w:color w:val="FFFFFF" w:themeColor="background1"/>
                                <w:sz w:val="24"/>
                                <w:szCs w:val="18"/>
                              </w:rPr>
                              <w:t>ACBF/RFP/004/24/ELG-PFM</w:t>
                            </w:r>
                            <w:r w:rsidR="00295293">
                              <w:rPr>
                                <w:rFonts w:ascii="Arial Black" w:hAnsi="Arial Black" w:cstheme="majorHAnsi"/>
                                <w:bCs/>
                                <w:color w:val="FFFFFF" w:themeColor="background1"/>
                                <w:sz w:val="24"/>
                                <w:szCs w:val="18"/>
                              </w:rPr>
                              <w:t>/BMGF</w:t>
                            </w:r>
                          </w:p>
                          <w:p w14:paraId="086EFF2A" w14:textId="696EAD00" w:rsidR="007F0074" w:rsidRDefault="007F0074" w:rsidP="007F00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2C18ED" id="Round Diagonal Corner Rectangle 2" o:spid="_x0000_s1026" style="position:absolute;margin-left:0;margin-top:15.1pt;width:486.8pt;height:176.1pt;z-index:251658241;visibility:visible;mso-wrap-style:square;mso-wrap-distance-left:9pt;mso-wrap-distance-top:0;mso-wrap-distance-right:9pt;mso-wrap-distance-bottom:0;mso-position-horizontal:center;mso-position-horizontal-relative:margin;mso-position-vertical:absolute;mso-position-vertical-relative:text;v-text-anchor:middle" coordsize="6182139,22363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" adj="-11796480,,5400" path="m372725,l6182139,r,l6182139,1863579v,205850,-166875,372725,-372725,372725l,2236304r,l,372725c,166875,166875,,372725,xe" fillcolor="#c0504d [3205]" strokecolor="white [3212]" strokeweight="2pt">
                <v:stroke joinstyle="miter"/>
                <v:formulas/>
                <v:path arrowok="t" o:connecttype="custom" o:connectlocs="372725,0;6182139,0;6182139,0;6182139,1863579;5809414,2236304;0,2236304;0,2236304;0,372725;372725,0" o:connectangles="0,0,0,0,0,0,0,0,0" textboxrect="0,0,6182139,2236304"/>
                <v:textbox>
                  <w:txbxContent>
                    <w:p w14:paraId="7D122416" w14:textId="10456DDC" w:rsidR="007F0074" w:rsidRPr="00AC7D01" w:rsidRDefault="0027573E" w:rsidP="007F0074">
                      <w:pPr>
                        <w:jc w:val="center"/>
                        <w:rPr>
                          <w:rFonts w:ascii="Eras Bold ITC" w:eastAsia="Times New Roman" w:hAnsi="Eras Bold ITC" w:cs="Times New Roman"/>
                          <w:b/>
                          <w:color w:val="FFFFFF" w:themeColor="background1"/>
                          <w:sz w:val="36"/>
                          <w:szCs w:val="36"/>
                        </w:rPr>
                      </w:pPr>
                      <w:r>
                        <w:rPr>
                          <w:rFonts w:ascii="Eras Bold ITC" w:eastAsia="Times New Roman" w:hAnsi="Eras Bold ITC" w:cs="Times New Roman"/>
                          <w:b/>
                          <w:color w:val="FFFFFF" w:themeColor="background1"/>
                          <w:sz w:val="36"/>
                          <w:szCs w:val="36"/>
                        </w:rPr>
                        <w:t>Request for Proposal</w:t>
                      </w:r>
                    </w:p>
                    <w:p w14:paraId="3BFF54A8" w14:textId="47944BC1" w:rsidR="007F0074" w:rsidRPr="00AC7D01" w:rsidRDefault="007F0074" w:rsidP="007F0074">
                      <w:pPr>
                        <w:jc w:val="center"/>
                        <w:rPr>
                          <w:rFonts w:cstheme="minorHAnsi"/>
                          <w:b/>
                          <w:color w:val="FFFFFF" w:themeColor="background1"/>
                          <w:sz w:val="24"/>
                          <w:szCs w:val="18"/>
                        </w:rPr>
                      </w:pPr>
                      <w:r w:rsidRPr="00AC7D01">
                        <w:rPr>
                          <w:rFonts w:cstheme="minorHAnsi"/>
                          <w:b/>
                          <w:color w:val="FFFFFF" w:themeColor="background1"/>
                          <w:sz w:val="28"/>
                          <w:szCs w:val="20"/>
                        </w:rPr>
                        <w:t>Consultan</w:t>
                      </w:r>
                      <w:r w:rsidR="006E10CE">
                        <w:rPr>
                          <w:rFonts w:cstheme="minorHAnsi"/>
                          <w:b/>
                          <w:color w:val="FFFFFF" w:themeColor="background1"/>
                          <w:sz w:val="28"/>
                          <w:szCs w:val="20"/>
                        </w:rPr>
                        <w:t>cy Firm</w:t>
                      </w:r>
                      <w:r w:rsidRPr="00AC7D01">
                        <w:rPr>
                          <w:rFonts w:cstheme="minorHAnsi"/>
                          <w:b/>
                          <w:color w:val="FFFFFF" w:themeColor="background1"/>
                          <w:sz w:val="28"/>
                          <w:szCs w:val="20"/>
                        </w:rPr>
                        <w:t xml:space="preserve"> to undertake </w:t>
                      </w:r>
                      <w:r w:rsidR="006E10CE">
                        <w:rPr>
                          <w:rFonts w:cstheme="minorHAnsi"/>
                          <w:b/>
                          <w:color w:val="FFFFFF" w:themeColor="background1"/>
                          <w:sz w:val="28"/>
                          <w:szCs w:val="20"/>
                        </w:rPr>
                        <w:t>Coaching</w:t>
                      </w:r>
                      <w:r w:rsidR="00C030BE">
                        <w:rPr>
                          <w:rFonts w:cstheme="minorHAnsi"/>
                          <w:b/>
                          <w:color w:val="FFFFFF" w:themeColor="background1"/>
                          <w:sz w:val="28"/>
                          <w:szCs w:val="20"/>
                        </w:rPr>
                        <w:t xml:space="preserve"> </w:t>
                      </w:r>
                      <w:r w:rsidR="005729F9">
                        <w:rPr>
                          <w:rFonts w:cstheme="minorHAnsi"/>
                          <w:b/>
                          <w:color w:val="FFFFFF" w:themeColor="background1"/>
                          <w:sz w:val="28"/>
                          <w:szCs w:val="20"/>
                        </w:rPr>
                        <w:t>in</w:t>
                      </w:r>
                      <w:r w:rsidR="006E10CE">
                        <w:rPr>
                          <w:rFonts w:cstheme="minorHAnsi"/>
                          <w:b/>
                          <w:color w:val="FFFFFF" w:themeColor="background1"/>
                          <w:sz w:val="28"/>
                          <w:szCs w:val="20"/>
                        </w:rPr>
                        <w:t xml:space="preserve"> the ‘Leadership Excellence in Africa’s Public Sector’ (LEAPS) Program</w:t>
                      </w:r>
                      <w:r w:rsidR="00C030BE">
                        <w:rPr>
                          <w:rFonts w:cstheme="minorHAnsi"/>
                          <w:b/>
                          <w:color w:val="FFFFFF" w:themeColor="background1"/>
                          <w:sz w:val="28"/>
                          <w:szCs w:val="20"/>
                        </w:rPr>
                        <w:t>.</w:t>
                      </w:r>
                    </w:p>
                    <w:p w14:paraId="4D5F83D4" w14:textId="55EFD06F" w:rsidR="007F0074" w:rsidRDefault="007F0074" w:rsidP="007F0074">
                      <w:pPr>
                        <w:jc w:val="center"/>
                        <w:rPr>
                          <w:rFonts w:ascii="Arial Black" w:hAnsi="Arial Black" w:cstheme="majorHAnsi"/>
                          <w:bCs/>
                          <w:color w:val="FFFFFF" w:themeColor="background1"/>
                          <w:sz w:val="24"/>
                          <w:szCs w:val="18"/>
                        </w:rPr>
                      </w:pPr>
                      <w:r w:rsidRPr="00AC7D01">
                        <w:rPr>
                          <w:rFonts w:ascii="Arial Black" w:hAnsi="Arial Black" w:cstheme="majorHAnsi"/>
                          <w:bCs/>
                          <w:color w:val="FFFFFF" w:themeColor="background1"/>
                          <w:sz w:val="24"/>
                          <w:szCs w:val="18"/>
                        </w:rPr>
                        <w:t>Enhancing Leadership and Governance in Public Financial Management (ELG-PFM) Program</w:t>
                      </w:r>
                    </w:p>
                    <w:p w14:paraId="6C1C20B1" w14:textId="462BA85B" w:rsidR="0027573E" w:rsidRPr="00AC7D01" w:rsidRDefault="0027573E" w:rsidP="007F0074">
                      <w:pPr>
                        <w:jc w:val="center"/>
                        <w:rPr>
                          <w:rFonts w:ascii="Times New Roman" w:hAnsi="Times New Roman"/>
                          <w:bCs/>
                          <w:color w:val="FFFFFF" w:themeColor="background1"/>
                          <w:sz w:val="24"/>
                        </w:rPr>
                      </w:pPr>
                      <w:r>
                        <w:rPr>
                          <w:rFonts w:ascii="Arial Black" w:hAnsi="Arial Black" w:cstheme="majorHAnsi"/>
                          <w:bCs/>
                          <w:color w:val="FFFFFF" w:themeColor="background1"/>
                          <w:sz w:val="24"/>
                          <w:szCs w:val="18"/>
                        </w:rPr>
                        <w:t>ACBF/RFP/004/24/ELG-PFM</w:t>
                      </w:r>
                      <w:r w:rsidR="00295293">
                        <w:rPr>
                          <w:rFonts w:ascii="Arial Black" w:hAnsi="Arial Black" w:cstheme="majorHAnsi"/>
                          <w:bCs/>
                          <w:color w:val="FFFFFF" w:themeColor="background1"/>
                          <w:sz w:val="24"/>
                          <w:szCs w:val="18"/>
                        </w:rPr>
                        <w:t>/BMGF</w:t>
                      </w:r>
                    </w:p>
                    <w:p w14:paraId="086EFF2A" w14:textId="696EAD00" w:rsidR="007F0074" w:rsidRDefault="007F0074" w:rsidP="007F0074">
                      <w:pPr>
                        <w:jc w:val="center"/>
                      </w:pPr>
                    </w:p>
                  </w:txbxContent>
                </v:textbox>
                <w10:wrap anchorx="margin"/>
              </v:shape>
            </w:pict>
          </mc:Fallback>
        </mc:AlternateContent>
      </w:r>
    </w:p>
    <w:p w14:paraId="1586F1BD" w14:textId="1264F0FF" w:rsidR="00D91997" w:rsidRPr="00617B7D" w:rsidRDefault="00D91997" w:rsidP="00617B7D">
      <w:pPr>
        <w:pStyle w:val="Title"/>
        <w:rPr>
          <w:rFonts w:ascii="Candara" w:hAnsi="Candara"/>
          <w:sz w:val="20"/>
          <w:szCs w:val="20"/>
        </w:rPr>
      </w:pPr>
    </w:p>
    <w:p w14:paraId="74F4ADE2" w14:textId="330B7583" w:rsidR="00D91997" w:rsidRPr="00617B7D" w:rsidRDefault="00D91997" w:rsidP="00617B7D">
      <w:pPr>
        <w:pStyle w:val="Title"/>
        <w:rPr>
          <w:rFonts w:ascii="Candara" w:hAnsi="Candara"/>
          <w:sz w:val="20"/>
          <w:szCs w:val="20"/>
        </w:rPr>
      </w:pPr>
    </w:p>
    <w:p w14:paraId="69BFA937" w14:textId="20AD96F6" w:rsidR="00D91997" w:rsidRPr="00617B7D" w:rsidRDefault="00D91997" w:rsidP="00617B7D">
      <w:pPr>
        <w:pStyle w:val="Title"/>
        <w:rPr>
          <w:rFonts w:ascii="Candara" w:hAnsi="Candara"/>
          <w:sz w:val="20"/>
          <w:szCs w:val="20"/>
        </w:rPr>
      </w:pPr>
    </w:p>
    <w:p w14:paraId="352F2B8B" w14:textId="2DCF6DE7" w:rsidR="00D91997" w:rsidRPr="00617B7D" w:rsidRDefault="00D91997" w:rsidP="00617B7D">
      <w:pPr>
        <w:pStyle w:val="Title"/>
        <w:rPr>
          <w:rFonts w:ascii="Candara" w:hAnsi="Candara"/>
          <w:sz w:val="20"/>
          <w:szCs w:val="20"/>
        </w:rPr>
      </w:pPr>
    </w:p>
    <w:p w14:paraId="6DA6440B" w14:textId="172C94BC" w:rsidR="00D91997" w:rsidRPr="00617B7D" w:rsidRDefault="00D91997" w:rsidP="00617B7D">
      <w:pPr>
        <w:pStyle w:val="Title"/>
        <w:rPr>
          <w:rFonts w:ascii="Candara" w:hAnsi="Candara"/>
          <w:sz w:val="20"/>
          <w:szCs w:val="20"/>
        </w:rPr>
      </w:pPr>
    </w:p>
    <w:p w14:paraId="1E8D3DF4" w14:textId="572B9499" w:rsidR="00D91997" w:rsidRPr="00617B7D" w:rsidRDefault="00D91997" w:rsidP="00617B7D">
      <w:pPr>
        <w:pStyle w:val="Title"/>
        <w:rPr>
          <w:rFonts w:ascii="Candara" w:hAnsi="Candara"/>
          <w:sz w:val="20"/>
          <w:szCs w:val="20"/>
        </w:rPr>
      </w:pPr>
    </w:p>
    <w:p w14:paraId="32BF134E" w14:textId="2CA67FDD" w:rsidR="007F0074" w:rsidRPr="00617B7D" w:rsidRDefault="007F0074" w:rsidP="00617B7D">
      <w:pPr>
        <w:spacing w:line="240" w:lineRule="auto"/>
        <w:jc w:val="center"/>
        <w:rPr>
          <w:rFonts w:ascii="Candara" w:eastAsia="Times New Roman" w:hAnsi="Candara" w:cs="Times New Roman"/>
          <w:color w:val="632423" w:themeColor="accent2" w:themeShade="80"/>
          <w:sz w:val="20"/>
          <w:szCs w:val="20"/>
        </w:rPr>
      </w:pPr>
    </w:p>
    <w:p w14:paraId="2ACC1C73" w14:textId="77777777" w:rsidR="007F0074" w:rsidRPr="00617B7D" w:rsidRDefault="007F0074" w:rsidP="00617B7D">
      <w:pPr>
        <w:spacing w:line="240" w:lineRule="auto"/>
        <w:jc w:val="center"/>
        <w:rPr>
          <w:rFonts w:ascii="Candara" w:eastAsia="Times New Roman" w:hAnsi="Candara" w:cs="Times New Roman"/>
          <w:color w:val="632423" w:themeColor="accent2" w:themeShade="80"/>
          <w:sz w:val="20"/>
          <w:szCs w:val="20"/>
        </w:rPr>
      </w:pPr>
    </w:p>
    <w:p w14:paraId="15E57836" w14:textId="77777777" w:rsidR="007F0074" w:rsidRPr="00617B7D" w:rsidRDefault="007F0074" w:rsidP="00617B7D">
      <w:pPr>
        <w:spacing w:line="240" w:lineRule="auto"/>
        <w:jc w:val="center"/>
        <w:rPr>
          <w:rFonts w:ascii="Candara" w:eastAsia="Times New Roman" w:hAnsi="Candara" w:cs="Times New Roman"/>
          <w:color w:val="632423" w:themeColor="accent2" w:themeShade="80"/>
          <w:sz w:val="20"/>
          <w:szCs w:val="20"/>
        </w:rPr>
      </w:pPr>
    </w:p>
    <w:p w14:paraId="5CA0EDA1" w14:textId="77777777" w:rsidR="00D91997" w:rsidRPr="00617B7D" w:rsidRDefault="00D91997" w:rsidP="00617B7D">
      <w:pPr>
        <w:pStyle w:val="Title"/>
        <w:rPr>
          <w:rFonts w:ascii="Candara" w:hAnsi="Candara"/>
          <w:sz w:val="20"/>
          <w:szCs w:val="20"/>
        </w:rPr>
      </w:pPr>
    </w:p>
    <w:p w14:paraId="24C9113B" w14:textId="77777777" w:rsidR="00D91997" w:rsidRPr="00617B7D" w:rsidRDefault="00D91997" w:rsidP="00617B7D">
      <w:pPr>
        <w:pStyle w:val="Title"/>
        <w:rPr>
          <w:rFonts w:ascii="Candara" w:hAnsi="Candara"/>
          <w:sz w:val="20"/>
          <w:szCs w:val="20"/>
        </w:rPr>
      </w:pPr>
    </w:p>
    <w:p w14:paraId="50A6D2CF" w14:textId="77777777" w:rsidR="00D91997" w:rsidRPr="00617B7D" w:rsidRDefault="00D91997" w:rsidP="00617B7D">
      <w:pPr>
        <w:pStyle w:val="Title"/>
        <w:rPr>
          <w:rFonts w:ascii="Candara" w:hAnsi="Candara"/>
          <w:sz w:val="20"/>
          <w:szCs w:val="20"/>
        </w:rPr>
      </w:pPr>
    </w:p>
    <w:p w14:paraId="2AF228E4" w14:textId="77777777" w:rsidR="00D91997" w:rsidRPr="00617B7D" w:rsidRDefault="00D91997" w:rsidP="00617B7D">
      <w:pPr>
        <w:pStyle w:val="Title"/>
        <w:rPr>
          <w:rFonts w:ascii="Candara" w:hAnsi="Candara"/>
          <w:sz w:val="20"/>
          <w:szCs w:val="20"/>
        </w:rPr>
      </w:pPr>
    </w:p>
    <w:p w14:paraId="27177691" w14:textId="77777777" w:rsidR="00D91997" w:rsidRPr="00617B7D" w:rsidRDefault="00D91997" w:rsidP="00617B7D">
      <w:pPr>
        <w:pStyle w:val="Title"/>
        <w:rPr>
          <w:rFonts w:ascii="Candara" w:hAnsi="Candara"/>
          <w:sz w:val="20"/>
          <w:szCs w:val="20"/>
        </w:rPr>
      </w:pPr>
    </w:p>
    <w:p w14:paraId="4A2C53F2" w14:textId="77777777" w:rsidR="00D91997" w:rsidRPr="00617B7D" w:rsidRDefault="00D91997" w:rsidP="00617B7D">
      <w:pPr>
        <w:pStyle w:val="Title"/>
        <w:rPr>
          <w:rFonts w:ascii="Candara" w:hAnsi="Candara"/>
          <w:sz w:val="20"/>
          <w:szCs w:val="20"/>
        </w:rPr>
      </w:pPr>
    </w:p>
    <w:p w14:paraId="219D3864" w14:textId="77777777" w:rsidR="00D91997" w:rsidRPr="00617B7D" w:rsidRDefault="00D91997" w:rsidP="00617B7D">
      <w:pPr>
        <w:pStyle w:val="Title"/>
        <w:rPr>
          <w:rFonts w:ascii="Candara" w:hAnsi="Candara"/>
          <w:sz w:val="20"/>
          <w:szCs w:val="20"/>
        </w:rPr>
      </w:pPr>
    </w:p>
    <w:p w14:paraId="27892720" w14:textId="77777777" w:rsidR="00D91997" w:rsidRPr="00617B7D" w:rsidRDefault="00D91997" w:rsidP="00617B7D">
      <w:pPr>
        <w:pStyle w:val="Title"/>
        <w:rPr>
          <w:rFonts w:ascii="Candara" w:hAnsi="Candara"/>
          <w:sz w:val="20"/>
          <w:szCs w:val="20"/>
        </w:rPr>
      </w:pPr>
    </w:p>
    <w:p w14:paraId="53AEC573" w14:textId="77777777" w:rsidR="00D91997" w:rsidRPr="00617B7D" w:rsidRDefault="00D91997" w:rsidP="00617B7D">
      <w:pPr>
        <w:pStyle w:val="Title"/>
        <w:rPr>
          <w:rFonts w:ascii="Candara" w:hAnsi="Candara"/>
          <w:sz w:val="20"/>
          <w:szCs w:val="20"/>
        </w:rPr>
      </w:pPr>
    </w:p>
    <w:p w14:paraId="72D9A9E9" w14:textId="77777777" w:rsidR="00D91997" w:rsidRPr="00617B7D" w:rsidRDefault="00D91997" w:rsidP="00617B7D">
      <w:pPr>
        <w:pStyle w:val="Title"/>
        <w:rPr>
          <w:rFonts w:ascii="Candara" w:hAnsi="Candara"/>
          <w:sz w:val="20"/>
          <w:szCs w:val="20"/>
        </w:rPr>
      </w:pPr>
    </w:p>
    <w:p w14:paraId="23584762" w14:textId="77777777" w:rsidR="00D91997" w:rsidRPr="00617B7D" w:rsidRDefault="00D91997" w:rsidP="00617B7D">
      <w:pPr>
        <w:pStyle w:val="Title"/>
        <w:rPr>
          <w:rFonts w:ascii="Candara" w:hAnsi="Candara"/>
          <w:sz w:val="20"/>
          <w:szCs w:val="20"/>
        </w:rPr>
      </w:pPr>
    </w:p>
    <w:p w14:paraId="0CB73845" w14:textId="0198C4D7" w:rsidR="00D91997" w:rsidRPr="00617B7D" w:rsidRDefault="003A40A3" w:rsidP="00617B7D">
      <w:pPr>
        <w:pStyle w:val="Title"/>
        <w:rPr>
          <w:rFonts w:ascii="Candara" w:hAnsi="Candara"/>
          <w:sz w:val="20"/>
          <w:szCs w:val="20"/>
        </w:rPr>
      </w:pPr>
      <w:r w:rsidRPr="00617B7D">
        <w:rPr>
          <w:rFonts w:ascii="Candara" w:hAnsi="Candara"/>
          <w:noProof/>
          <w:sz w:val="20"/>
          <w:szCs w:val="20"/>
        </w:rPr>
        <w:drawing>
          <wp:anchor distT="0" distB="0" distL="114300" distR="114300" simplePos="0" relativeHeight="251658242" behindDoc="1" locked="0" layoutInCell="1" allowOverlap="1" wp14:anchorId="207F5E75" wp14:editId="77960DDD">
            <wp:simplePos x="0" y="0"/>
            <wp:positionH relativeFrom="margin">
              <wp:posOffset>-1005332</wp:posOffset>
            </wp:positionH>
            <wp:positionV relativeFrom="page">
              <wp:posOffset>7772781</wp:posOffset>
            </wp:positionV>
            <wp:extent cx="7562316" cy="11687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7562316" cy="1168782"/>
                    </a:xfrm>
                    <a:prstGeom prst="rect">
                      <a:avLst/>
                    </a:prstGeom>
                  </pic:spPr>
                </pic:pic>
              </a:graphicData>
            </a:graphic>
            <wp14:sizeRelH relativeFrom="margin">
              <wp14:pctWidth>0</wp14:pctWidth>
            </wp14:sizeRelH>
            <wp14:sizeRelV relativeFrom="margin">
              <wp14:pctHeight>0</wp14:pctHeight>
            </wp14:sizeRelV>
          </wp:anchor>
        </w:drawing>
      </w:r>
      <w:r w:rsidR="00D91997" w:rsidRPr="00617B7D">
        <w:rPr>
          <w:rFonts w:ascii="Candara" w:hAnsi="Candara"/>
          <w:noProof/>
          <w:sz w:val="20"/>
          <w:szCs w:val="20"/>
        </w:rPr>
        <mc:AlternateContent>
          <mc:Choice Requires="wps">
            <w:drawing>
              <wp:anchor distT="0" distB="0" distL="114300" distR="114300" simplePos="0" relativeHeight="251658240" behindDoc="0" locked="0" layoutInCell="1" allowOverlap="1" wp14:anchorId="4083C4E5" wp14:editId="11575320">
                <wp:simplePos x="0" y="0"/>
                <wp:positionH relativeFrom="column">
                  <wp:posOffset>0</wp:posOffset>
                </wp:positionH>
                <wp:positionV relativeFrom="paragraph">
                  <wp:posOffset>93345</wp:posOffset>
                </wp:positionV>
                <wp:extent cx="5486400" cy="0"/>
                <wp:effectExtent l="28575" t="31115" r="28575"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08971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6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" strokecolor="maroon" strokeweight="4.5pt"/>
            </w:pict>
          </mc:Fallback>
        </mc:AlternateContent>
      </w:r>
    </w:p>
    <w:p w14:paraId="6BF67559" w14:textId="428BA07D" w:rsidR="00D91997" w:rsidRPr="00617B7D" w:rsidRDefault="00D91997" w:rsidP="00617B7D">
      <w:pPr>
        <w:pStyle w:val="Title"/>
        <w:rPr>
          <w:rFonts w:ascii="Candara" w:hAnsi="Candara"/>
          <w:color w:val="800000"/>
          <w:sz w:val="20"/>
          <w:szCs w:val="20"/>
        </w:rPr>
      </w:pPr>
    </w:p>
    <w:p w14:paraId="6900BFB4" w14:textId="0791C629" w:rsidR="00D91997" w:rsidRPr="00617B7D" w:rsidRDefault="00D91997" w:rsidP="00617B7D">
      <w:pPr>
        <w:pStyle w:val="Title"/>
        <w:rPr>
          <w:rFonts w:ascii="Candara" w:hAnsi="Candara"/>
          <w:color w:val="800000"/>
          <w:sz w:val="20"/>
          <w:szCs w:val="20"/>
        </w:rPr>
      </w:pPr>
    </w:p>
    <w:p w14:paraId="5CC75DA4" w14:textId="77777777" w:rsidR="00D91997" w:rsidRPr="00617B7D" w:rsidRDefault="00D91997" w:rsidP="00617B7D">
      <w:pPr>
        <w:pStyle w:val="Title"/>
        <w:rPr>
          <w:rFonts w:ascii="Candara" w:hAnsi="Candara"/>
          <w:color w:val="800000"/>
          <w:sz w:val="20"/>
          <w:szCs w:val="20"/>
        </w:rPr>
        <w:sectPr w:rsidR="00D91997" w:rsidRPr="00617B7D" w:rsidSect="00765D9B">
          <w:headerReference w:type="default" r:id="rId12"/>
          <w:footerReference w:type="even" r:id="rId13"/>
          <w:footerReference w:type="default" r:id="rId14"/>
          <w:headerReference w:type="first" r:id="rId15"/>
          <w:pgSz w:w="12240" w:h="15840"/>
          <w:pgMar w:top="1440" w:right="1800" w:bottom="1440" w:left="1800" w:header="720" w:footer="720" w:gutter="0"/>
          <w:pgNumType w:start="0"/>
          <w:cols w:space="720"/>
          <w:titlePg/>
          <w:docGrid w:linePitch="360"/>
        </w:sectPr>
      </w:pPr>
    </w:p>
    <w:sdt>
      <w:sdtPr>
        <w:rPr>
          <w:rFonts w:ascii="Candara" w:eastAsia="Aptos" w:hAnsi="Candara" w:cs="Aptos"/>
          <w:color w:val="auto"/>
          <w:sz w:val="20"/>
          <w:szCs w:val="20"/>
          <w:lang w:val="en-ZW"/>
        </w:rPr>
        <w:id w:val="-1466808659"/>
        <w:docPartObj>
          <w:docPartGallery w:val="Table of Contents"/>
          <w:docPartUnique/>
        </w:docPartObj>
      </w:sdtPr>
      <w:sdtEndPr>
        <w:rPr>
          <w:rFonts w:eastAsiaTheme="minorEastAsia" w:cstheme="minorBidi"/>
          <w:noProof/>
        </w:rPr>
      </w:sdtEndPr>
      <w:sdtContent>
        <w:p w14:paraId="36A687E2" w14:textId="2DA85758" w:rsidR="000F47B7" w:rsidRPr="00617B7D" w:rsidRDefault="0008574A" w:rsidP="00977B9C">
          <w:pPr>
            <w:pStyle w:val="TOCHeading"/>
            <w:keepNext w:val="0"/>
            <w:keepLines w:val="0"/>
            <w:spacing w:line="240" w:lineRule="auto"/>
            <w:rPr>
              <w:rFonts w:eastAsia="Aptos"/>
            </w:rPr>
          </w:pPr>
          <w:r w:rsidRPr="00617B7D">
            <w:rPr>
              <w:rFonts w:ascii="Candara" w:hAnsi="Candara"/>
              <w:color w:val="984806" w:themeColor="accent6" w:themeShade="80"/>
              <w:sz w:val="20"/>
              <w:szCs w:val="20"/>
            </w:rPr>
            <w:t>Contents</w:t>
          </w:r>
        </w:p>
        <w:p w14:paraId="78C0F2C6" w14:textId="6277D49D" w:rsidR="009472BB" w:rsidRDefault="0008574A">
          <w:pPr>
            <w:pStyle w:val="TOC1"/>
            <w:rPr>
              <w:rFonts w:eastAsiaTheme="minorEastAsia"/>
              <w:noProof/>
              <w:kern w:val="2"/>
              <w:sz w:val="24"/>
              <w:szCs w:val="24"/>
              <w:lang w:eastAsia="en-GB"/>
              <w14:ligatures w14:val="standardContextual"/>
            </w:rPr>
          </w:pPr>
          <w:r w:rsidRPr="00617B7D">
            <w:rPr>
              <w:rFonts w:ascii="Candara" w:hAnsi="Candara"/>
              <w:sz w:val="20"/>
              <w:szCs w:val="20"/>
            </w:rPr>
            <w:fldChar w:fldCharType="begin"/>
          </w:r>
          <w:r w:rsidRPr="00617B7D">
            <w:rPr>
              <w:rFonts w:ascii="Candara" w:hAnsi="Candara"/>
              <w:sz w:val="20"/>
              <w:szCs w:val="20"/>
            </w:rPr>
            <w:instrText xml:space="preserve"> TOC \o "1-3" \h \z \u </w:instrText>
          </w:r>
          <w:r w:rsidRPr="00617B7D">
            <w:rPr>
              <w:rFonts w:ascii="Candara" w:hAnsi="Candara"/>
              <w:sz w:val="20"/>
              <w:szCs w:val="20"/>
            </w:rPr>
            <w:fldChar w:fldCharType="separate"/>
          </w:r>
          <w:hyperlink w:anchor="_Toc173415789" w:history="1">
            <w:r w:rsidR="009472BB" w:rsidRPr="00321C70">
              <w:rPr>
                <w:rStyle w:val="Hyperlink"/>
                <w:rFonts w:ascii="Candara" w:eastAsia="Aptos" w:hAnsi="Candara" w:cs="Aptos"/>
                <w:noProof/>
              </w:rPr>
              <w:t>1.</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Background</w:t>
            </w:r>
            <w:r w:rsidR="009472BB">
              <w:rPr>
                <w:noProof/>
                <w:webHidden/>
              </w:rPr>
              <w:tab/>
            </w:r>
            <w:r w:rsidR="009472BB">
              <w:rPr>
                <w:noProof/>
                <w:webHidden/>
              </w:rPr>
              <w:fldChar w:fldCharType="begin"/>
            </w:r>
            <w:r w:rsidR="009472BB">
              <w:rPr>
                <w:noProof/>
                <w:webHidden/>
              </w:rPr>
              <w:instrText xml:space="preserve"> PAGEREF _Toc173415789 \h </w:instrText>
            </w:r>
            <w:r w:rsidR="009472BB">
              <w:rPr>
                <w:noProof/>
                <w:webHidden/>
              </w:rPr>
            </w:r>
            <w:r w:rsidR="009472BB">
              <w:rPr>
                <w:noProof/>
                <w:webHidden/>
              </w:rPr>
              <w:fldChar w:fldCharType="separate"/>
            </w:r>
            <w:r w:rsidR="009472BB">
              <w:rPr>
                <w:noProof/>
                <w:webHidden/>
              </w:rPr>
              <w:t>1</w:t>
            </w:r>
            <w:r w:rsidR="009472BB">
              <w:rPr>
                <w:noProof/>
                <w:webHidden/>
              </w:rPr>
              <w:fldChar w:fldCharType="end"/>
            </w:r>
          </w:hyperlink>
        </w:p>
        <w:p w14:paraId="1D2E9948" w14:textId="0CEDDDB1" w:rsidR="009472BB" w:rsidRDefault="00947F98">
          <w:pPr>
            <w:pStyle w:val="TOC1"/>
            <w:rPr>
              <w:rFonts w:eastAsiaTheme="minorEastAsia"/>
              <w:noProof/>
              <w:kern w:val="2"/>
              <w:sz w:val="24"/>
              <w:szCs w:val="24"/>
              <w:lang w:eastAsia="en-GB"/>
              <w14:ligatures w14:val="standardContextual"/>
            </w:rPr>
          </w:pPr>
          <w:hyperlink w:anchor="_Toc173415790" w:history="1">
            <w:r w:rsidR="009472BB" w:rsidRPr="00321C70">
              <w:rPr>
                <w:rStyle w:val="Hyperlink"/>
                <w:rFonts w:ascii="Candara" w:eastAsia="Aptos" w:hAnsi="Candara" w:cs="Aptos"/>
                <w:noProof/>
              </w:rPr>
              <w:t>2.</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Justification</w:t>
            </w:r>
            <w:r w:rsidR="009472BB">
              <w:rPr>
                <w:noProof/>
                <w:webHidden/>
              </w:rPr>
              <w:tab/>
            </w:r>
            <w:r w:rsidR="009472BB">
              <w:rPr>
                <w:noProof/>
                <w:webHidden/>
              </w:rPr>
              <w:fldChar w:fldCharType="begin"/>
            </w:r>
            <w:r w:rsidR="009472BB">
              <w:rPr>
                <w:noProof/>
                <w:webHidden/>
              </w:rPr>
              <w:instrText xml:space="preserve"> PAGEREF _Toc173415790 \h </w:instrText>
            </w:r>
            <w:r w:rsidR="009472BB">
              <w:rPr>
                <w:noProof/>
                <w:webHidden/>
              </w:rPr>
            </w:r>
            <w:r w:rsidR="009472BB">
              <w:rPr>
                <w:noProof/>
                <w:webHidden/>
              </w:rPr>
              <w:fldChar w:fldCharType="separate"/>
            </w:r>
            <w:r w:rsidR="009472BB">
              <w:rPr>
                <w:noProof/>
                <w:webHidden/>
              </w:rPr>
              <w:t>1</w:t>
            </w:r>
            <w:r w:rsidR="009472BB">
              <w:rPr>
                <w:noProof/>
                <w:webHidden/>
              </w:rPr>
              <w:fldChar w:fldCharType="end"/>
            </w:r>
          </w:hyperlink>
        </w:p>
        <w:p w14:paraId="1FBB22AB" w14:textId="59D6ED13" w:rsidR="009472BB" w:rsidRDefault="00947F98">
          <w:pPr>
            <w:pStyle w:val="TOC1"/>
            <w:rPr>
              <w:rFonts w:eastAsiaTheme="minorEastAsia"/>
              <w:noProof/>
              <w:kern w:val="2"/>
              <w:sz w:val="24"/>
              <w:szCs w:val="24"/>
              <w:lang w:eastAsia="en-GB"/>
              <w14:ligatures w14:val="standardContextual"/>
            </w:rPr>
          </w:pPr>
          <w:hyperlink w:anchor="_Toc173415791" w:history="1">
            <w:r w:rsidR="009472BB" w:rsidRPr="00321C70">
              <w:rPr>
                <w:rStyle w:val="Hyperlink"/>
                <w:rFonts w:ascii="Candara" w:eastAsia="Aptos" w:hAnsi="Candara" w:cs="Aptos"/>
                <w:noProof/>
              </w:rPr>
              <w:t>3.</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Objectives of the Assignment</w:t>
            </w:r>
            <w:r w:rsidR="009472BB">
              <w:rPr>
                <w:noProof/>
                <w:webHidden/>
              </w:rPr>
              <w:tab/>
            </w:r>
            <w:r w:rsidR="009472BB">
              <w:rPr>
                <w:noProof/>
                <w:webHidden/>
              </w:rPr>
              <w:fldChar w:fldCharType="begin"/>
            </w:r>
            <w:r w:rsidR="009472BB">
              <w:rPr>
                <w:noProof/>
                <w:webHidden/>
              </w:rPr>
              <w:instrText xml:space="preserve"> PAGEREF _Toc173415791 \h </w:instrText>
            </w:r>
            <w:r w:rsidR="009472BB">
              <w:rPr>
                <w:noProof/>
                <w:webHidden/>
              </w:rPr>
            </w:r>
            <w:r w:rsidR="009472BB">
              <w:rPr>
                <w:noProof/>
                <w:webHidden/>
              </w:rPr>
              <w:fldChar w:fldCharType="separate"/>
            </w:r>
            <w:r w:rsidR="009472BB">
              <w:rPr>
                <w:noProof/>
                <w:webHidden/>
              </w:rPr>
              <w:t>2</w:t>
            </w:r>
            <w:r w:rsidR="009472BB">
              <w:rPr>
                <w:noProof/>
                <w:webHidden/>
              </w:rPr>
              <w:fldChar w:fldCharType="end"/>
            </w:r>
          </w:hyperlink>
        </w:p>
        <w:p w14:paraId="692DC6D8" w14:textId="037F90CA" w:rsidR="009472BB" w:rsidRDefault="00947F98">
          <w:pPr>
            <w:pStyle w:val="TOC1"/>
            <w:rPr>
              <w:rFonts w:eastAsiaTheme="minorEastAsia"/>
              <w:noProof/>
              <w:kern w:val="2"/>
              <w:sz w:val="24"/>
              <w:szCs w:val="24"/>
              <w:lang w:eastAsia="en-GB"/>
              <w14:ligatures w14:val="standardContextual"/>
            </w:rPr>
          </w:pPr>
          <w:hyperlink w:anchor="_Toc173415792" w:history="1">
            <w:r w:rsidR="009472BB" w:rsidRPr="00321C70">
              <w:rPr>
                <w:rStyle w:val="Hyperlink"/>
                <w:rFonts w:ascii="Candara" w:eastAsia="Aptos" w:hAnsi="Candara" w:cs="Aptos"/>
                <w:noProof/>
              </w:rPr>
              <w:t>4.</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Scope of work:</w:t>
            </w:r>
            <w:r w:rsidR="009472BB">
              <w:rPr>
                <w:noProof/>
                <w:webHidden/>
              </w:rPr>
              <w:tab/>
            </w:r>
            <w:r w:rsidR="009472BB">
              <w:rPr>
                <w:noProof/>
                <w:webHidden/>
              </w:rPr>
              <w:fldChar w:fldCharType="begin"/>
            </w:r>
            <w:r w:rsidR="009472BB">
              <w:rPr>
                <w:noProof/>
                <w:webHidden/>
              </w:rPr>
              <w:instrText xml:space="preserve"> PAGEREF _Toc173415792 \h </w:instrText>
            </w:r>
            <w:r w:rsidR="009472BB">
              <w:rPr>
                <w:noProof/>
                <w:webHidden/>
              </w:rPr>
            </w:r>
            <w:r w:rsidR="009472BB">
              <w:rPr>
                <w:noProof/>
                <w:webHidden/>
              </w:rPr>
              <w:fldChar w:fldCharType="separate"/>
            </w:r>
            <w:r w:rsidR="009472BB">
              <w:rPr>
                <w:noProof/>
                <w:webHidden/>
              </w:rPr>
              <w:t>2</w:t>
            </w:r>
            <w:r w:rsidR="009472BB">
              <w:rPr>
                <w:noProof/>
                <w:webHidden/>
              </w:rPr>
              <w:fldChar w:fldCharType="end"/>
            </w:r>
          </w:hyperlink>
        </w:p>
        <w:p w14:paraId="1C324CAC" w14:textId="30A89529" w:rsidR="009472BB" w:rsidRDefault="00947F98">
          <w:pPr>
            <w:pStyle w:val="TOC1"/>
            <w:rPr>
              <w:rFonts w:eastAsiaTheme="minorEastAsia"/>
              <w:noProof/>
              <w:kern w:val="2"/>
              <w:sz w:val="24"/>
              <w:szCs w:val="24"/>
              <w:lang w:eastAsia="en-GB"/>
              <w14:ligatures w14:val="standardContextual"/>
            </w:rPr>
          </w:pPr>
          <w:hyperlink w:anchor="_Toc173415793" w:history="1">
            <w:r w:rsidR="009472BB" w:rsidRPr="00321C70">
              <w:rPr>
                <w:rStyle w:val="Hyperlink"/>
                <w:rFonts w:ascii="Candara" w:eastAsia="Aptos" w:hAnsi="Candara" w:cs="Aptos"/>
                <w:noProof/>
              </w:rPr>
              <w:t>5.</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Methodology</w:t>
            </w:r>
            <w:r w:rsidR="009472BB">
              <w:rPr>
                <w:noProof/>
                <w:webHidden/>
              </w:rPr>
              <w:tab/>
            </w:r>
            <w:r w:rsidR="009472BB">
              <w:rPr>
                <w:noProof/>
                <w:webHidden/>
              </w:rPr>
              <w:fldChar w:fldCharType="begin"/>
            </w:r>
            <w:r w:rsidR="009472BB">
              <w:rPr>
                <w:noProof/>
                <w:webHidden/>
              </w:rPr>
              <w:instrText xml:space="preserve"> PAGEREF _Toc173415793 \h </w:instrText>
            </w:r>
            <w:r w:rsidR="009472BB">
              <w:rPr>
                <w:noProof/>
                <w:webHidden/>
              </w:rPr>
            </w:r>
            <w:r w:rsidR="009472BB">
              <w:rPr>
                <w:noProof/>
                <w:webHidden/>
              </w:rPr>
              <w:fldChar w:fldCharType="separate"/>
            </w:r>
            <w:r w:rsidR="009472BB">
              <w:rPr>
                <w:noProof/>
                <w:webHidden/>
              </w:rPr>
              <w:t>3</w:t>
            </w:r>
            <w:r w:rsidR="009472BB">
              <w:rPr>
                <w:noProof/>
                <w:webHidden/>
              </w:rPr>
              <w:fldChar w:fldCharType="end"/>
            </w:r>
          </w:hyperlink>
        </w:p>
        <w:p w14:paraId="50B43428" w14:textId="10746429" w:rsidR="009472BB" w:rsidRDefault="00947F98">
          <w:pPr>
            <w:pStyle w:val="TOC1"/>
            <w:rPr>
              <w:rFonts w:eastAsiaTheme="minorEastAsia"/>
              <w:noProof/>
              <w:kern w:val="2"/>
              <w:sz w:val="24"/>
              <w:szCs w:val="24"/>
              <w:lang w:eastAsia="en-GB"/>
              <w14:ligatures w14:val="standardContextual"/>
            </w:rPr>
          </w:pPr>
          <w:hyperlink w:anchor="_Toc173415794" w:history="1">
            <w:r w:rsidR="009472BB" w:rsidRPr="00321C70">
              <w:rPr>
                <w:rStyle w:val="Hyperlink"/>
                <w:rFonts w:ascii="Candara" w:eastAsia="Aptos" w:hAnsi="Candara" w:cs="Aptos"/>
                <w:noProof/>
              </w:rPr>
              <w:t>6.</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Expected Outputs and Deliverables</w:t>
            </w:r>
            <w:r w:rsidR="009472BB">
              <w:rPr>
                <w:noProof/>
                <w:webHidden/>
              </w:rPr>
              <w:tab/>
            </w:r>
            <w:r w:rsidR="009472BB">
              <w:rPr>
                <w:noProof/>
                <w:webHidden/>
              </w:rPr>
              <w:fldChar w:fldCharType="begin"/>
            </w:r>
            <w:r w:rsidR="009472BB">
              <w:rPr>
                <w:noProof/>
                <w:webHidden/>
              </w:rPr>
              <w:instrText xml:space="preserve"> PAGEREF _Toc173415794 \h </w:instrText>
            </w:r>
            <w:r w:rsidR="009472BB">
              <w:rPr>
                <w:noProof/>
                <w:webHidden/>
              </w:rPr>
            </w:r>
            <w:r w:rsidR="009472BB">
              <w:rPr>
                <w:noProof/>
                <w:webHidden/>
              </w:rPr>
              <w:fldChar w:fldCharType="separate"/>
            </w:r>
            <w:r w:rsidR="009472BB">
              <w:rPr>
                <w:noProof/>
                <w:webHidden/>
              </w:rPr>
              <w:t>3</w:t>
            </w:r>
            <w:r w:rsidR="009472BB">
              <w:rPr>
                <w:noProof/>
                <w:webHidden/>
              </w:rPr>
              <w:fldChar w:fldCharType="end"/>
            </w:r>
          </w:hyperlink>
        </w:p>
        <w:p w14:paraId="2C41BBEC" w14:textId="2EB92CDB" w:rsidR="009472BB" w:rsidRDefault="00947F98">
          <w:pPr>
            <w:pStyle w:val="TOC1"/>
            <w:rPr>
              <w:rFonts w:eastAsiaTheme="minorEastAsia"/>
              <w:noProof/>
              <w:kern w:val="2"/>
              <w:sz w:val="24"/>
              <w:szCs w:val="24"/>
              <w:lang w:eastAsia="en-GB"/>
              <w14:ligatures w14:val="standardContextual"/>
            </w:rPr>
          </w:pPr>
          <w:hyperlink w:anchor="_Toc173415795" w:history="1">
            <w:r w:rsidR="009472BB" w:rsidRPr="00321C70">
              <w:rPr>
                <w:rStyle w:val="Hyperlink"/>
                <w:rFonts w:ascii="Candara" w:eastAsia="Aptos" w:hAnsi="Candara" w:cs="Aptos"/>
                <w:noProof/>
              </w:rPr>
              <w:t>7.</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Assignment duration and schedule</w:t>
            </w:r>
            <w:r w:rsidR="009472BB">
              <w:rPr>
                <w:noProof/>
                <w:webHidden/>
              </w:rPr>
              <w:tab/>
            </w:r>
            <w:r w:rsidR="009472BB">
              <w:rPr>
                <w:noProof/>
                <w:webHidden/>
              </w:rPr>
              <w:fldChar w:fldCharType="begin"/>
            </w:r>
            <w:r w:rsidR="009472BB">
              <w:rPr>
                <w:noProof/>
                <w:webHidden/>
              </w:rPr>
              <w:instrText xml:space="preserve"> PAGEREF _Toc173415795 \h </w:instrText>
            </w:r>
            <w:r w:rsidR="009472BB">
              <w:rPr>
                <w:noProof/>
                <w:webHidden/>
              </w:rPr>
            </w:r>
            <w:r w:rsidR="009472BB">
              <w:rPr>
                <w:noProof/>
                <w:webHidden/>
              </w:rPr>
              <w:fldChar w:fldCharType="separate"/>
            </w:r>
            <w:r w:rsidR="009472BB">
              <w:rPr>
                <w:noProof/>
                <w:webHidden/>
              </w:rPr>
              <w:t>3</w:t>
            </w:r>
            <w:r w:rsidR="009472BB">
              <w:rPr>
                <w:noProof/>
                <w:webHidden/>
              </w:rPr>
              <w:fldChar w:fldCharType="end"/>
            </w:r>
          </w:hyperlink>
        </w:p>
        <w:p w14:paraId="70D31AF5" w14:textId="6A126CDD" w:rsidR="009472BB" w:rsidRDefault="00947F98">
          <w:pPr>
            <w:pStyle w:val="TOC1"/>
            <w:rPr>
              <w:rFonts w:eastAsiaTheme="minorEastAsia"/>
              <w:noProof/>
              <w:kern w:val="2"/>
              <w:sz w:val="24"/>
              <w:szCs w:val="24"/>
              <w:lang w:eastAsia="en-GB"/>
              <w14:ligatures w14:val="standardContextual"/>
            </w:rPr>
          </w:pPr>
          <w:hyperlink w:anchor="_Toc173415796" w:history="1">
            <w:r w:rsidR="009472BB" w:rsidRPr="00321C70">
              <w:rPr>
                <w:rStyle w:val="Hyperlink"/>
                <w:rFonts w:ascii="Candara" w:eastAsia="Aptos" w:hAnsi="Candara" w:cs="Aptos"/>
                <w:noProof/>
              </w:rPr>
              <w:t>8.</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Qualifications</w:t>
            </w:r>
            <w:r w:rsidR="009472BB">
              <w:rPr>
                <w:noProof/>
                <w:webHidden/>
              </w:rPr>
              <w:tab/>
            </w:r>
            <w:r w:rsidR="009472BB">
              <w:rPr>
                <w:noProof/>
                <w:webHidden/>
              </w:rPr>
              <w:fldChar w:fldCharType="begin"/>
            </w:r>
            <w:r w:rsidR="009472BB">
              <w:rPr>
                <w:noProof/>
                <w:webHidden/>
              </w:rPr>
              <w:instrText xml:space="preserve"> PAGEREF _Toc173415796 \h </w:instrText>
            </w:r>
            <w:r w:rsidR="009472BB">
              <w:rPr>
                <w:noProof/>
                <w:webHidden/>
              </w:rPr>
            </w:r>
            <w:r w:rsidR="009472BB">
              <w:rPr>
                <w:noProof/>
                <w:webHidden/>
              </w:rPr>
              <w:fldChar w:fldCharType="separate"/>
            </w:r>
            <w:r w:rsidR="009472BB">
              <w:rPr>
                <w:noProof/>
                <w:webHidden/>
              </w:rPr>
              <w:t>4</w:t>
            </w:r>
            <w:r w:rsidR="009472BB">
              <w:rPr>
                <w:noProof/>
                <w:webHidden/>
              </w:rPr>
              <w:fldChar w:fldCharType="end"/>
            </w:r>
          </w:hyperlink>
        </w:p>
        <w:p w14:paraId="6DBE1B1E" w14:textId="17F0DD64" w:rsidR="009472BB" w:rsidRDefault="00947F98">
          <w:pPr>
            <w:pStyle w:val="TOC1"/>
            <w:rPr>
              <w:rFonts w:eastAsiaTheme="minorEastAsia"/>
              <w:noProof/>
              <w:kern w:val="2"/>
              <w:sz w:val="24"/>
              <w:szCs w:val="24"/>
              <w:lang w:eastAsia="en-GB"/>
              <w14:ligatures w14:val="standardContextual"/>
            </w:rPr>
          </w:pPr>
          <w:hyperlink w:anchor="_Toc173415797" w:history="1">
            <w:r w:rsidR="009472BB" w:rsidRPr="00321C70">
              <w:rPr>
                <w:rStyle w:val="Hyperlink"/>
                <w:rFonts w:ascii="Candara" w:eastAsia="Aptos" w:hAnsi="Candara" w:cs="Aptos"/>
                <w:noProof/>
              </w:rPr>
              <w:t>9.</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Consultant’s Input and Reporting Requirements</w:t>
            </w:r>
            <w:r w:rsidR="009472BB">
              <w:rPr>
                <w:noProof/>
                <w:webHidden/>
              </w:rPr>
              <w:tab/>
            </w:r>
            <w:r w:rsidR="009472BB">
              <w:rPr>
                <w:noProof/>
                <w:webHidden/>
              </w:rPr>
              <w:fldChar w:fldCharType="begin"/>
            </w:r>
            <w:r w:rsidR="009472BB">
              <w:rPr>
                <w:noProof/>
                <w:webHidden/>
              </w:rPr>
              <w:instrText xml:space="preserve"> PAGEREF _Toc173415797 \h </w:instrText>
            </w:r>
            <w:r w:rsidR="009472BB">
              <w:rPr>
                <w:noProof/>
                <w:webHidden/>
              </w:rPr>
            </w:r>
            <w:r w:rsidR="009472BB">
              <w:rPr>
                <w:noProof/>
                <w:webHidden/>
              </w:rPr>
              <w:fldChar w:fldCharType="separate"/>
            </w:r>
            <w:r w:rsidR="009472BB">
              <w:rPr>
                <w:noProof/>
                <w:webHidden/>
              </w:rPr>
              <w:t>4</w:t>
            </w:r>
            <w:r w:rsidR="009472BB">
              <w:rPr>
                <w:noProof/>
                <w:webHidden/>
              </w:rPr>
              <w:fldChar w:fldCharType="end"/>
            </w:r>
          </w:hyperlink>
        </w:p>
        <w:p w14:paraId="31234051" w14:textId="61695875" w:rsidR="009472BB" w:rsidRDefault="00947F98">
          <w:pPr>
            <w:pStyle w:val="TOC1"/>
            <w:rPr>
              <w:rFonts w:eastAsiaTheme="minorEastAsia"/>
              <w:noProof/>
              <w:kern w:val="2"/>
              <w:sz w:val="24"/>
              <w:szCs w:val="24"/>
              <w:lang w:eastAsia="en-GB"/>
              <w14:ligatures w14:val="standardContextual"/>
            </w:rPr>
          </w:pPr>
          <w:hyperlink w:anchor="_Toc173415798" w:history="1">
            <w:r w:rsidR="009472BB" w:rsidRPr="00321C70">
              <w:rPr>
                <w:rStyle w:val="Hyperlink"/>
                <w:rFonts w:ascii="Candara" w:eastAsia="Aptos" w:hAnsi="Candara" w:cs="Aptos"/>
                <w:noProof/>
              </w:rPr>
              <w:t>10.    Evaluation of the proposals will be evaluated based on quality and cost-based criteria.</w:t>
            </w:r>
            <w:r w:rsidR="009472BB">
              <w:rPr>
                <w:noProof/>
                <w:webHidden/>
              </w:rPr>
              <w:tab/>
            </w:r>
            <w:r w:rsidR="009472BB">
              <w:rPr>
                <w:noProof/>
                <w:webHidden/>
              </w:rPr>
              <w:fldChar w:fldCharType="begin"/>
            </w:r>
            <w:r w:rsidR="009472BB">
              <w:rPr>
                <w:noProof/>
                <w:webHidden/>
              </w:rPr>
              <w:instrText xml:space="preserve"> PAGEREF _Toc173415798 \h </w:instrText>
            </w:r>
            <w:r w:rsidR="009472BB">
              <w:rPr>
                <w:noProof/>
                <w:webHidden/>
              </w:rPr>
            </w:r>
            <w:r w:rsidR="009472BB">
              <w:rPr>
                <w:noProof/>
                <w:webHidden/>
              </w:rPr>
              <w:fldChar w:fldCharType="separate"/>
            </w:r>
            <w:r w:rsidR="009472BB">
              <w:rPr>
                <w:noProof/>
                <w:webHidden/>
              </w:rPr>
              <w:t>4</w:t>
            </w:r>
            <w:r w:rsidR="009472BB">
              <w:rPr>
                <w:noProof/>
                <w:webHidden/>
              </w:rPr>
              <w:fldChar w:fldCharType="end"/>
            </w:r>
          </w:hyperlink>
        </w:p>
        <w:p w14:paraId="306724FD" w14:textId="259BCA11" w:rsidR="009472BB" w:rsidRDefault="00947F98">
          <w:pPr>
            <w:pStyle w:val="TOC1"/>
            <w:rPr>
              <w:rFonts w:eastAsiaTheme="minorEastAsia"/>
              <w:noProof/>
              <w:kern w:val="2"/>
              <w:sz w:val="24"/>
              <w:szCs w:val="24"/>
              <w:lang w:eastAsia="en-GB"/>
              <w14:ligatures w14:val="standardContextual"/>
            </w:rPr>
          </w:pPr>
          <w:hyperlink w:anchor="_Toc173415799" w:history="1">
            <w:r w:rsidR="009472BB" w:rsidRPr="00321C70">
              <w:rPr>
                <w:rStyle w:val="Hyperlink"/>
                <w:rFonts w:ascii="Candara" w:eastAsia="Aptos" w:hAnsi="Candara" w:cs="Aptos"/>
                <w:noProof/>
              </w:rPr>
              <w:t>11</w:t>
            </w:r>
            <w:r w:rsidR="009472BB">
              <w:rPr>
                <w:rFonts w:eastAsiaTheme="minorEastAsia"/>
                <w:noProof/>
                <w:kern w:val="2"/>
                <w:sz w:val="24"/>
                <w:szCs w:val="24"/>
                <w:lang w:eastAsia="en-GB"/>
                <w14:ligatures w14:val="standardContextual"/>
              </w:rPr>
              <w:tab/>
            </w:r>
            <w:r w:rsidR="009472BB" w:rsidRPr="00321C70">
              <w:rPr>
                <w:rStyle w:val="Hyperlink"/>
                <w:rFonts w:ascii="Candara" w:eastAsia="Aptos" w:hAnsi="Candara" w:cs="Aptos"/>
                <w:noProof/>
              </w:rPr>
              <w:t>Location and Working Arrangements</w:t>
            </w:r>
            <w:r w:rsidR="009472BB">
              <w:rPr>
                <w:noProof/>
                <w:webHidden/>
              </w:rPr>
              <w:tab/>
            </w:r>
            <w:r w:rsidR="009472BB">
              <w:rPr>
                <w:noProof/>
                <w:webHidden/>
              </w:rPr>
              <w:fldChar w:fldCharType="begin"/>
            </w:r>
            <w:r w:rsidR="009472BB">
              <w:rPr>
                <w:noProof/>
                <w:webHidden/>
              </w:rPr>
              <w:instrText xml:space="preserve"> PAGEREF _Toc173415799 \h </w:instrText>
            </w:r>
            <w:r w:rsidR="009472BB">
              <w:rPr>
                <w:noProof/>
                <w:webHidden/>
              </w:rPr>
            </w:r>
            <w:r w:rsidR="009472BB">
              <w:rPr>
                <w:noProof/>
                <w:webHidden/>
              </w:rPr>
              <w:fldChar w:fldCharType="separate"/>
            </w:r>
            <w:r w:rsidR="009472BB">
              <w:rPr>
                <w:noProof/>
                <w:webHidden/>
              </w:rPr>
              <w:t>5</w:t>
            </w:r>
            <w:r w:rsidR="009472BB">
              <w:rPr>
                <w:noProof/>
                <w:webHidden/>
              </w:rPr>
              <w:fldChar w:fldCharType="end"/>
            </w:r>
          </w:hyperlink>
        </w:p>
        <w:p w14:paraId="55CF545E" w14:textId="0002D548" w:rsidR="0008574A" w:rsidRPr="00617B7D" w:rsidRDefault="0008574A" w:rsidP="00617B7D">
          <w:pPr>
            <w:spacing w:line="240" w:lineRule="auto"/>
            <w:rPr>
              <w:rFonts w:ascii="Candara" w:eastAsia="Aptos" w:hAnsi="Candara" w:cs="Aptos"/>
              <w:sz w:val="20"/>
              <w:szCs w:val="20"/>
            </w:rPr>
          </w:pPr>
          <w:r w:rsidRPr="00617B7D">
            <w:rPr>
              <w:rFonts w:ascii="Candara" w:hAnsi="Candara"/>
              <w:noProof/>
              <w:sz w:val="20"/>
              <w:szCs w:val="20"/>
            </w:rPr>
            <w:fldChar w:fldCharType="end"/>
          </w:r>
        </w:p>
      </w:sdtContent>
    </w:sdt>
    <w:p w14:paraId="05EF184C" w14:textId="6232F1DE" w:rsidR="00D91997" w:rsidRPr="00617B7D" w:rsidRDefault="00D91997" w:rsidP="00617B7D">
      <w:pPr>
        <w:spacing w:line="240" w:lineRule="auto"/>
        <w:rPr>
          <w:rFonts w:ascii="Candara" w:eastAsia="Aptos" w:hAnsi="Candara" w:cs="Aptos"/>
          <w:color w:val="632423" w:themeColor="accent2" w:themeShade="80"/>
          <w:sz w:val="20"/>
          <w:szCs w:val="20"/>
          <w:lang w:eastAsia="ja-JP"/>
        </w:rPr>
      </w:pPr>
      <w:r w:rsidRPr="00617B7D">
        <w:rPr>
          <w:rFonts w:ascii="Candara" w:eastAsia="Aptos" w:hAnsi="Candara" w:cs="Aptos"/>
          <w:color w:val="632423" w:themeColor="accent2" w:themeShade="80"/>
          <w:sz w:val="20"/>
          <w:szCs w:val="20"/>
        </w:rPr>
        <w:br w:type="page"/>
      </w:r>
    </w:p>
    <w:p w14:paraId="15A1197C" w14:textId="40126F4D" w:rsidR="009A5E2D" w:rsidRPr="00617B7D" w:rsidRDefault="0087110C" w:rsidP="00CB1CD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en-US"/>
        </w:rPr>
      </w:pPr>
      <w:bookmarkStart w:id="1" w:name="_Toc173415789"/>
      <w:r w:rsidRPr="00617B7D">
        <w:rPr>
          <w:rFonts w:ascii="Candara" w:eastAsia="Aptos" w:hAnsi="Candara" w:cs="Aptos"/>
          <w:color w:val="984806" w:themeColor="accent6" w:themeShade="80"/>
          <w:sz w:val="20"/>
          <w:szCs w:val="20"/>
          <w:lang w:val="en-US"/>
        </w:rPr>
        <w:t>Background</w:t>
      </w:r>
      <w:bookmarkEnd w:id="1"/>
    </w:p>
    <w:p w14:paraId="203F7A7A" w14:textId="5D88FB6E" w:rsidR="00006B27" w:rsidRPr="00617B7D" w:rsidRDefault="22CFAAD9" w:rsidP="00617B7D">
      <w:pPr>
        <w:autoSpaceDE w:val="0"/>
        <w:autoSpaceDN w:val="0"/>
        <w:adjustRightInd w:val="0"/>
        <w:spacing w:after="0" w:line="240" w:lineRule="auto"/>
        <w:jc w:val="both"/>
        <w:rPr>
          <w:rFonts w:ascii="Candara" w:eastAsia="Aptos" w:hAnsi="Candara" w:cs="Aptos"/>
          <w:sz w:val="20"/>
          <w:szCs w:val="20"/>
          <w:lang w:val="en-US"/>
        </w:rPr>
      </w:pPr>
      <w:r w:rsidRPr="00617B7D">
        <w:rPr>
          <w:rFonts w:ascii="Candara" w:eastAsia="Aptos" w:hAnsi="Candara" w:cs="Aptos"/>
          <w:sz w:val="20"/>
          <w:szCs w:val="20"/>
          <w:lang w:val="en-US"/>
        </w:rPr>
        <w:t xml:space="preserve">The African Capacity Building Foundation (ACBF or the Foundation) is Africa’s premier institution in capacity building. Established in February 1991, ACBF builds human and institutional capacity for good governance and economic development in Africa. The Foundation has empowered governments, parliaments, civil society, private sector, and higher education institutions in more than 45 countries and six regional economic communities over the past three decades. It supports capacity development through grants, technical </w:t>
      </w:r>
      <w:r w:rsidR="7FBF1F65" w:rsidRPr="00617B7D">
        <w:rPr>
          <w:rFonts w:ascii="Candara" w:eastAsia="Aptos" w:hAnsi="Candara" w:cs="Aptos"/>
          <w:sz w:val="20"/>
          <w:szCs w:val="20"/>
          <w:lang w:val="en-US"/>
        </w:rPr>
        <w:t>assistance, and</w:t>
      </w:r>
      <w:r w:rsidRPr="00617B7D">
        <w:rPr>
          <w:rFonts w:ascii="Candara" w:eastAsia="Aptos" w:hAnsi="Candara" w:cs="Aptos"/>
          <w:sz w:val="20"/>
          <w:szCs w:val="20"/>
          <w:lang w:val="en-US"/>
        </w:rPr>
        <w:t xml:space="preserve"> knowledge generation by implementing projects and </w:t>
      </w:r>
      <w:proofErr w:type="spellStart"/>
      <w:r w:rsidRPr="00617B7D">
        <w:rPr>
          <w:rFonts w:ascii="Candara" w:eastAsia="Aptos" w:hAnsi="Candara" w:cs="Aptos"/>
          <w:sz w:val="20"/>
          <w:szCs w:val="20"/>
          <w:lang w:val="en-US"/>
        </w:rPr>
        <w:t>programmes</w:t>
      </w:r>
      <w:proofErr w:type="spellEnd"/>
      <w:r w:rsidRPr="00617B7D">
        <w:rPr>
          <w:rFonts w:ascii="Candara" w:eastAsia="Aptos" w:hAnsi="Candara" w:cs="Aptos"/>
          <w:sz w:val="20"/>
          <w:szCs w:val="20"/>
          <w:lang w:val="en-US"/>
        </w:rPr>
        <w:t xml:space="preserve"> in these areas across the continent. </w:t>
      </w:r>
    </w:p>
    <w:p w14:paraId="2B98956E" w14:textId="77777777" w:rsidR="003C1C0F" w:rsidRPr="00617B7D" w:rsidRDefault="003C1C0F" w:rsidP="00617B7D">
      <w:pPr>
        <w:spacing w:after="0" w:line="240" w:lineRule="auto"/>
        <w:jc w:val="both"/>
        <w:rPr>
          <w:rFonts w:ascii="Candara" w:eastAsia="Aptos" w:hAnsi="Candara" w:cs="Aptos"/>
          <w:sz w:val="20"/>
          <w:szCs w:val="20"/>
          <w:lang w:val="en-US"/>
        </w:rPr>
      </w:pPr>
    </w:p>
    <w:p w14:paraId="59C508C1" w14:textId="14EC6432" w:rsidR="00334405" w:rsidRPr="00617B7D" w:rsidRDefault="22CFAAD9" w:rsidP="00617B7D">
      <w:pPr>
        <w:autoSpaceDE w:val="0"/>
        <w:autoSpaceDN w:val="0"/>
        <w:adjustRightInd w:val="0"/>
        <w:spacing w:after="0" w:line="240" w:lineRule="auto"/>
        <w:jc w:val="both"/>
        <w:rPr>
          <w:rFonts w:ascii="Candara" w:eastAsia="Aptos" w:hAnsi="Candara" w:cs="Aptos"/>
          <w:sz w:val="20"/>
          <w:szCs w:val="20"/>
        </w:rPr>
      </w:pPr>
      <w:r w:rsidRPr="00617B7D">
        <w:rPr>
          <w:rFonts w:ascii="Candara" w:eastAsia="Aptos" w:hAnsi="Candara" w:cs="Aptos"/>
          <w:sz w:val="20"/>
          <w:szCs w:val="20"/>
          <w:lang w:val="en-US"/>
        </w:rPr>
        <w:t>Since its inception, ACBF has made a major contribution to the strengthening of government and policy capabilities of African countries. In this vein, ACBF is implementing the Enhancing Leadership and Governance in Public Financial Management (ELG-PFM) program in partnership with the Bill and Melinda Gates Foundation (BMGF) targeting the following five countries: Nigeria, Senegal, Ghana, Kenya,</w:t>
      </w:r>
      <w:r w:rsidR="00D85D50">
        <w:rPr>
          <w:rFonts w:ascii="Candara" w:eastAsia="Aptos" w:hAnsi="Candara" w:cs="Aptos"/>
          <w:sz w:val="20"/>
          <w:szCs w:val="20"/>
          <w:lang w:val="en-US"/>
        </w:rPr>
        <w:t xml:space="preserve"> Cote </w:t>
      </w:r>
      <w:proofErr w:type="gramStart"/>
      <w:r w:rsidR="00D85D50">
        <w:rPr>
          <w:rFonts w:ascii="Candara" w:eastAsia="Aptos" w:hAnsi="Candara" w:cs="Aptos"/>
          <w:sz w:val="20"/>
          <w:szCs w:val="20"/>
          <w:lang w:val="en-US"/>
        </w:rPr>
        <w:t>d’Ivoire</w:t>
      </w:r>
      <w:proofErr w:type="gramEnd"/>
      <w:r w:rsidRPr="00617B7D">
        <w:rPr>
          <w:rFonts w:ascii="Candara" w:eastAsia="Aptos" w:hAnsi="Candara" w:cs="Aptos"/>
          <w:sz w:val="20"/>
          <w:szCs w:val="20"/>
          <w:lang w:val="en-US"/>
        </w:rPr>
        <w:t xml:space="preserve"> and Zimbabwe. </w:t>
      </w:r>
      <w:r w:rsidRPr="00617B7D">
        <w:rPr>
          <w:rFonts w:ascii="Candara" w:eastAsia="Aptos" w:hAnsi="Candara" w:cs="Aptos"/>
          <w:sz w:val="20"/>
          <w:szCs w:val="20"/>
        </w:rPr>
        <w:t xml:space="preserve">The ELG-PFM program will be a distinct complement to support traditional partners </w:t>
      </w:r>
      <w:r w:rsidR="43C9F4C1" w:rsidRPr="00617B7D">
        <w:rPr>
          <w:rFonts w:ascii="Candara" w:eastAsia="Aptos" w:hAnsi="Candara" w:cs="Aptos"/>
          <w:sz w:val="20"/>
          <w:szCs w:val="20"/>
        </w:rPr>
        <w:t xml:space="preserve">like </w:t>
      </w:r>
      <w:r w:rsidRPr="00617B7D">
        <w:rPr>
          <w:rFonts w:ascii="Candara" w:eastAsia="Aptos" w:hAnsi="Candara" w:cs="Aptos"/>
          <w:sz w:val="20"/>
          <w:szCs w:val="20"/>
        </w:rPr>
        <w:t xml:space="preserve">African Ministries of Finance and other Public Finance related Departments and Agencies. Unlike traditional PFM training programs which focus on transactional competency issues such as budgeting and debt management, the program will </w:t>
      </w:r>
      <w:bookmarkStart w:id="2" w:name="_Int_8e1F5aLV"/>
      <w:r w:rsidRPr="00617B7D">
        <w:rPr>
          <w:rFonts w:ascii="Candara" w:eastAsia="Aptos" w:hAnsi="Candara" w:cs="Aptos"/>
          <w:sz w:val="20"/>
          <w:szCs w:val="20"/>
        </w:rPr>
        <w:t>mainly address</w:t>
      </w:r>
      <w:bookmarkEnd w:id="2"/>
      <w:r w:rsidRPr="00617B7D">
        <w:rPr>
          <w:rFonts w:ascii="Candara" w:eastAsia="Aptos" w:hAnsi="Candara" w:cs="Aptos"/>
          <w:sz w:val="20"/>
          <w:szCs w:val="20"/>
        </w:rPr>
        <w:t xml:space="preserve"> leadership and governance issues that are relevant for </w:t>
      </w:r>
      <w:r w:rsidR="0B0EA430" w:rsidRPr="00617B7D">
        <w:rPr>
          <w:rFonts w:ascii="Candara" w:eastAsia="Aptos" w:hAnsi="Candara" w:cs="Aptos"/>
          <w:sz w:val="20"/>
          <w:szCs w:val="20"/>
        </w:rPr>
        <w:t>todays</w:t>
      </w:r>
      <w:r w:rsidRPr="00617B7D">
        <w:rPr>
          <w:rFonts w:ascii="Candara" w:eastAsia="Aptos" w:hAnsi="Candara" w:cs="Aptos"/>
          <w:sz w:val="20"/>
          <w:szCs w:val="20"/>
        </w:rPr>
        <w:t xml:space="preserve"> and future organizations. The aim is to enhance public finance performance and accountability through African Ministries of Finance driven by transformative leaders to effectively respond to crises, make sound decisions, evaluate, and formulate policies and, hence, gain more leverage when engaging with the international system.</w:t>
      </w:r>
    </w:p>
    <w:p w14:paraId="15E71F64" w14:textId="77777777" w:rsidR="005D2DE8" w:rsidRPr="00617B7D" w:rsidRDefault="005D2DE8" w:rsidP="00617B7D">
      <w:pPr>
        <w:autoSpaceDE w:val="0"/>
        <w:autoSpaceDN w:val="0"/>
        <w:adjustRightInd w:val="0"/>
        <w:spacing w:after="0" w:line="240" w:lineRule="auto"/>
        <w:jc w:val="both"/>
        <w:rPr>
          <w:rFonts w:ascii="Candara" w:eastAsia="Aptos" w:hAnsi="Candara" w:cs="Aptos"/>
          <w:sz w:val="20"/>
          <w:szCs w:val="20"/>
        </w:rPr>
      </w:pPr>
    </w:p>
    <w:p w14:paraId="26DC9E23" w14:textId="0EC21393" w:rsidR="00891E1D" w:rsidRPr="00617B7D" w:rsidRDefault="22CFAAD9" w:rsidP="00617B7D">
      <w:pPr>
        <w:spacing w:line="240" w:lineRule="auto"/>
        <w:jc w:val="both"/>
        <w:rPr>
          <w:rFonts w:ascii="Candara" w:eastAsia="Aptos" w:hAnsi="Candara" w:cs="Aptos"/>
          <w:sz w:val="20"/>
          <w:szCs w:val="20"/>
          <w:lang w:val="en-GB"/>
        </w:rPr>
      </w:pPr>
      <w:r w:rsidRPr="00617B7D">
        <w:rPr>
          <w:rFonts w:ascii="Candara" w:eastAsia="Aptos" w:hAnsi="Candara" w:cs="Aptos"/>
          <w:sz w:val="20"/>
          <w:szCs w:val="20"/>
          <w:lang w:val="en-GB"/>
        </w:rPr>
        <w:t>The ELG-PFM Program will contribute to the goals of the new ACBF Strategy (2023-27), particularly the Economic and Social Governance Key Impact Area which emphasizes Domestic resource mobilization, Public Finance Management, and evidence-based Economic Policy Formulation and Implementation</w:t>
      </w:r>
      <w:r w:rsidR="2EE8603C" w:rsidRPr="00617B7D">
        <w:rPr>
          <w:rFonts w:ascii="Candara" w:eastAsia="Aptos" w:hAnsi="Candara" w:cs="Aptos"/>
          <w:sz w:val="20"/>
          <w:szCs w:val="20"/>
          <w:lang w:val="en-GB"/>
        </w:rPr>
        <w:t>.</w:t>
      </w:r>
    </w:p>
    <w:p w14:paraId="62F65A7E" w14:textId="13B1C810" w:rsidR="003068B7" w:rsidRPr="00617B7D" w:rsidRDefault="003068B7" w:rsidP="00617B7D">
      <w:pPr>
        <w:spacing w:line="240" w:lineRule="auto"/>
        <w:jc w:val="both"/>
        <w:rPr>
          <w:rFonts w:ascii="Candara" w:eastAsia="Aptos" w:hAnsi="Candara" w:cs="Aptos"/>
          <w:sz w:val="20"/>
          <w:szCs w:val="20"/>
          <w:lang w:val="en-GB"/>
        </w:rPr>
      </w:pPr>
      <w:r w:rsidRPr="00617B7D">
        <w:rPr>
          <w:rFonts w:ascii="Candara" w:eastAsia="Aptos" w:hAnsi="Candara" w:cs="Aptos"/>
          <w:color w:val="0D0D0D"/>
          <w:sz w:val="20"/>
          <w:szCs w:val="20"/>
          <w:shd w:val="clear" w:color="auto" w:fill="FFFFFF"/>
        </w:rPr>
        <w:t>ACBF is dedicated to enhancing professional skills and promoting excellence in Africa's public secto</w:t>
      </w:r>
      <w:r w:rsidR="00064A6B" w:rsidRPr="00617B7D">
        <w:rPr>
          <w:rFonts w:ascii="Candara" w:eastAsia="Aptos" w:hAnsi="Candara" w:cs="Aptos"/>
          <w:color w:val="0D0D0D"/>
          <w:sz w:val="20"/>
          <w:szCs w:val="20"/>
          <w:shd w:val="clear" w:color="auto" w:fill="FFFFFF"/>
        </w:rPr>
        <w:t>r and</w:t>
      </w:r>
      <w:r w:rsidRPr="00617B7D">
        <w:rPr>
          <w:rFonts w:ascii="Candara" w:eastAsia="Aptos" w:hAnsi="Candara" w:cs="Aptos"/>
          <w:color w:val="0D0D0D"/>
          <w:sz w:val="20"/>
          <w:szCs w:val="20"/>
          <w:shd w:val="clear" w:color="auto" w:fill="FFFFFF"/>
        </w:rPr>
        <w:t xml:space="preserve"> recognize</w:t>
      </w:r>
      <w:r w:rsidR="00064A6B" w:rsidRPr="00617B7D">
        <w:rPr>
          <w:rFonts w:ascii="Candara" w:eastAsia="Aptos" w:hAnsi="Candara" w:cs="Aptos"/>
          <w:color w:val="0D0D0D"/>
          <w:sz w:val="20"/>
          <w:szCs w:val="20"/>
          <w:shd w:val="clear" w:color="auto" w:fill="FFFFFF"/>
        </w:rPr>
        <w:t>s</w:t>
      </w:r>
      <w:r w:rsidRPr="00617B7D">
        <w:rPr>
          <w:rFonts w:ascii="Candara" w:eastAsia="Aptos" w:hAnsi="Candara" w:cs="Aptos"/>
          <w:color w:val="0D0D0D"/>
          <w:sz w:val="20"/>
          <w:szCs w:val="20"/>
          <w:shd w:val="clear" w:color="auto" w:fill="FFFFFF"/>
        </w:rPr>
        <w:t xml:space="preserve"> the critical role of effective leadership in driving positive change and innovation within government organizations across the continent.</w:t>
      </w:r>
    </w:p>
    <w:p w14:paraId="49380DE3" w14:textId="2787B6EC" w:rsidR="003678F9" w:rsidRPr="00617B7D" w:rsidRDefault="00536DCA" w:rsidP="00CB1CD2">
      <w:pPr>
        <w:pStyle w:val="ListParagraph"/>
        <w:numPr>
          <w:ilvl w:val="0"/>
          <w:numId w:val="1"/>
        </w:numPr>
        <w:spacing w:before="120" w:after="120" w:line="240" w:lineRule="auto"/>
        <w:jc w:val="both"/>
        <w:outlineLvl w:val="0"/>
        <w:rPr>
          <w:rFonts w:ascii="Candara" w:eastAsia="Aptos" w:hAnsi="Candara" w:cs="Aptos"/>
          <w:sz w:val="20"/>
          <w:szCs w:val="20"/>
          <w:lang w:val="en-US"/>
        </w:rPr>
      </w:pPr>
      <w:bookmarkStart w:id="3" w:name="_Toc135663347"/>
      <w:bookmarkStart w:id="4" w:name="_Toc135663348"/>
      <w:bookmarkStart w:id="5" w:name="_Toc135663349"/>
      <w:bookmarkStart w:id="6" w:name="_Toc173415790"/>
      <w:bookmarkEnd w:id="3"/>
      <w:bookmarkEnd w:id="4"/>
      <w:bookmarkEnd w:id="5"/>
      <w:r w:rsidRPr="00617B7D">
        <w:rPr>
          <w:rFonts w:ascii="Candara" w:eastAsia="Aptos" w:hAnsi="Candara" w:cs="Aptos"/>
          <w:color w:val="984806" w:themeColor="accent6" w:themeShade="80"/>
          <w:sz w:val="20"/>
          <w:szCs w:val="20"/>
          <w:lang w:val="en-US"/>
        </w:rPr>
        <w:t>Justification</w:t>
      </w:r>
      <w:bookmarkEnd w:id="6"/>
      <w:r w:rsidRPr="00617B7D">
        <w:rPr>
          <w:rFonts w:ascii="Candara" w:eastAsia="Aptos" w:hAnsi="Candara" w:cs="Aptos"/>
          <w:color w:val="984806" w:themeColor="accent6" w:themeShade="80"/>
          <w:sz w:val="20"/>
          <w:szCs w:val="20"/>
          <w:lang w:val="en-US"/>
        </w:rPr>
        <w:t xml:space="preserve"> </w:t>
      </w:r>
    </w:p>
    <w:p w14:paraId="03E5EE42" w14:textId="77777777" w:rsidR="00127C7C" w:rsidRPr="00617B7D" w:rsidRDefault="00127C7C" w:rsidP="00617B7D">
      <w:pPr>
        <w:autoSpaceDE w:val="0"/>
        <w:autoSpaceDN w:val="0"/>
        <w:adjustRightInd w:val="0"/>
        <w:spacing w:after="0" w:line="240" w:lineRule="auto"/>
        <w:jc w:val="both"/>
        <w:rPr>
          <w:rFonts w:ascii="Candara" w:hAnsi="Candara"/>
          <w:color w:val="000000"/>
          <w:sz w:val="20"/>
          <w:szCs w:val="20"/>
        </w:rPr>
      </w:pPr>
      <w:r w:rsidRPr="00617B7D">
        <w:rPr>
          <w:rFonts w:ascii="Candara" w:hAnsi="Candara"/>
          <w:color w:val="000000"/>
          <w:sz w:val="20"/>
          <w:szCs w:val="20"/>
        </w:rPr>
        <w:t xml:space="preserve">The African Capacity Building Foundation (ACBF), under the Economic and Social Governance key impact area of ACBF’s Strategic Plan 2023-2027, is working towards achieving its Strategic Objective 3: Improve Public Finance Management performance through soft skills development. This is done through the implementation of the ‘Enhancing Leadership and Governance in Public Financial Management’ (ELG-PFM) program, that seeks to improve the performance of the public financial management systems through enhanced leadership and governance skills development. </w:t>
      </w:r>
    </w:p>
    <w:p w14:paraId="63609326" w14:textId="77777777" w:rsidR="00127C7C" w:rsidRPr="00617B7D" w:rsidRDefault="00127C7C" w:rsidP="00617B7D">
      <w:pPr>
        <w:autoSpaceDE w:val="0"/>
        <w:autoSpaceDN w:val="0"/>
        <w:adjustRightInd w:val="0"/>
        <w:spacing w:after="0" w:line="240" w:lineRule="auto"/>
        <w:jc w:val="both"/>
        <w:rPr>
          <w:rFonts w:ascii="Candara" w:hAnsi="Candara"/>
          <w:color w:val="000000"/>
          <w:sz w:val="20"/>
          <w:szCs w:val="20"/>
        </w:rPr>
      </w:pPr>
    </w:p>
    <w:p w14:paraId="4C7984F0" w14:textId="702F499F" w:rsidR="00491889" w:rsidRPr="00617B7D" w:rsidRDefault="00127C7C" w:rsidP="00617B7D">
      <w:pPr>
        <w:autoSpaceDE w:val="0"/>
        <w:autoSpaceDN w:val="0"/>
        <w:adjustRightInd w:val="0"/>
        <w:spacing w:after="0" w:line="240" w:lineRule="auto"/>
        <w:jc w:val="both"/>
        <w:rPr>
          <w:rFonts w:ascii="Candara" w:hAnsi="Candara"/>
          <w:color w:val="000000"/>
          <w:sz w:val="20"/>
          <w:szCs w:val="20"/>
        </w:rPr>
      </w:pPr>
      <w:r w:rsidRPr="00617B7D">
        <w:rPr>
          <w:rFonts w:ascii="Candara" w:hAnsi="Candara"/>
          <w:color w:val="000000"/>
          <w:sz w:val="20"/>
          <w:szCs w:val="20"/>
        </w:rPr>
        <w:t xml:space="preserve">To develop the leadership and governance skills identified under the ELG-PFM program, has launched the ‘Leadership Excellence in Africa’s Public Sector Program’ (LEAPS Program) with a focus on leaders in the Public Financial Management sector. </w:t>
      </w:r>
    </w:p>
    <w:p w14:paraId="06C38B61" w14:textId="77777777" w:rsidR="00491889" w:rsidRPr="00617B7D" w:rsidRDefault="00491889" w:rsidP="00617B7D">
      <w:pPr>
        <w:autoSpaceDE w:val="0"/>
        <w:autoSpaceDN w:val="0"/>
        <w:adjustRightInd w:val="0"/>
        <w:spacing w:after="0" w:line="240" w:lineRule="auto"/>
        <w:jc w:val="both"/>
        <w:rPr>
          <w:rFonts w:ascii="Candara" w:hAnsi="Candara"/>
          <w:color w:val="000000"/>
          <w:sz w:val="20"/>
          <w:szCs w:val="20"/>
        </w:rPr>
      </w:pPr>
    </w:p>
    <w:p w14:paraId="0C7401E0" w14:textId="7233BF51" w:rsidR="00D85D50" w:rsidRDefault="00127C7C" w:rsidP="00617B7D">
      <w:pPr>
        <w:autoSpaceDE w:val="0"/>
        <w:autoSpaceDN w:val="0"/>
        <w:adjustRightInd w:val="0"/>
        <w:spacing w:after="0" w:line="240" w:lineRule="auto"/>
        <w:jc w:val="both"/>
        <w:rPr>
          <w:rFonts w:ascii="Candara" w:hAnsi="Candara"/>
          <w:color w:val="000000"/>
          <w:sz w:val="20"/>
          <w:szCs w:val="20"/>
        </w:rPr>
      </w:pPr>
      <w:r w:rsidRPr="00617B7D">
        <w:rPr>
          <w:rFonts w:ascii="Candara" w:hAnsi="Candara"/>
          <w:color w:val="000000"/>
          <w:sz w:val="20"/>
          <w:szCs w:val="20"/>
        </w:rPr>
        <w:t>The LEAPS Program aims to address specific challenges and opportunities faced by public sector leaders in Africa. By equipping them with tailored leadership skills and strategies</w:t>
      </w:r>
      <w:r w:rsidR="00D85D50">
        <w:rPr>
          <w:rFonts w:ascii="Candara" w:hAnsi="Candara"/>
          <w:color w:val="000000"/>
          <w:sz w:val="20"/>
          <w:szCs w:val="20"/>
        </w:rPr>
        <w:t xml:space="preserve"> based on the country needs assessment</w:t>
      </w:r>
      <w:r w:rsidRPr="00617B7D">
        <w:rPr>
          <w:rFonts w:ascii="Candara" w:hAnsi="Candara"/>
          <w:color w:val="000000"/>
          <w:sz w:val="20"/>
          <w:szCs w:val="20"/>
        </w:rPr>
        <w:t xml:space="preserve">, ACBF aims to enhance governance, service delivery, and sustainable development in </w:t>
      </w:r>
      <w:r w:rsidR="00D85D50">
        <w:rPr>
          <w:rFonts w:ascii="Candara" w:hAnsi="Candara"/>
          <w:color w:val="000000"/>
          <w:sz w:val="20"/>
          <w:szCs w:val="20"/>
        </w:rPr>
        <w:t>Africa</w:t>
      </w:r>
      <w:r w:rsidRPr="00617B7D">
        <w:rPr>
          <w:rFonts w:ascii="Candara" w:hAnsi="Candara"/>
          <w:color w:val="000000"/>
          <w:sz w:val="20"/>
          <w:szCs w:val="20"/>
        </w:rPr>
        <w:t xml:space="preserve">. </w:t>
      </w:r>
    </w:p>
    <w:p w14:paraId="325A100E" w14:textId="34698D83" w:rsidR="00127C7C" w:rsidRPr="00617B7D" w:rsidRDefault="00127C7C" w:rsidP="00617B7D">
      <w:pPr>
        <w:autoSpaceDE w:val="0"/>
        <w:autoSpaceDN w:val="0"/>
        <w:adjustRightInd w:val="0"/>
        <w:spacing w:after="0" w:line="240" w:lineRule="auto"/>
        <w:jc w:val="both"/>
        <w:rPr>
          <w:rStyle w:val="apple-converted-space"/>
          <w:rFonts w:ascii="Candara" w:hAnsi="Candara"/>
          <w:color w:val="000000"/>
          <w:sz w:val="20"/>
          <w:szCs w:val="20"/>
        </w:rPr>
      </w:pPr>
      <w:r w:rsidRPr="00617B7D">
        <w:rPr>
          <w:rFonts w:ascii="Candara" w:hAnsi="Candara"/>
          <w:color w:val="000000"/>
          <w:sz w:val="20"/>
          <w:szCs w:val="20"/>
        </w:rPr>
        <w:t xml:space="preserve">The development of a new leadership program aligns with ACBF’s mission to develop the human capital and institutions required to enable Africa’s inclusive and sustainable development. ACBF plans to achieve this by equipping senior leadership in African public institutions with essential skills and knowledge on leadership and governance. This program aims to address the evolving demands of leadership roles, emphasizing </w:t>
      </w:r>
      <w:r w:rsidR="00D85D50">
        <w:rPr>
          <w:rFonts w:ascii="Candara" w:hAnsi="Candara"/>
          <w:color w:val="000000"/>
          <w:sz w:val="20"/>
          <w:szCs w:val="20"/>
        </w:rPr>
        <w:t>change</w:t>
      </w:r>
      <w:r w:rsidR="006D5499">
        <w:rPr>
          <w:rFonts w:ascii="Candara" w:hAnsi="Candara"/>
          <w:color w:val="000000"/>
          <w:sz w:val="20"/>
          <w:szCs w:val="20"/>
        </w:rPr>
        <w:t xml:space="preserve"> </w:t>
      </w:r>
      <w:r w:rsidR="00D85D50">
        <w:rPr>
          <w:rFonts w:ascii="Candara" w:hAnsi="Candara"/>
          <w:color w:val="000000"/>
          <w:sz w:val="20"/>
          <w:szCs w:val="20"/>
        </w:rPr>
        <w:t xml:space="preserve">management, collaboration, </w:t>
      </w:r>
      <w:r w:rsidRPr="00617B7D">
        <w:rPr>
          <w:rFonts w:ascii="Candara" w:hAnsi="Candara"/>
          <w:color w:val="000000"/>
          <w:sz w:val="20"/>
          <w:szCs w:val="20"/>
        </w:rPr>
        <w:t>strategic thinking, emotional intelligence,</w:t>
      </w:r>
      <w:r w:rsidR="00D85D50">
        <w:rPr>
          <w:rFonts w:ascii="Candara" w:hAnsi="Candara"/>
          <w:color w:val="000000"/>
          <w:sz w:val="20"/>
          <w:szCs w:val="20"/>
        </w:rPr>
        <w:t xml:space="preserve"> nego</w:t>
      </w:r>
      <w:r w:rsidR="006D5499">
        <w:rPr>
          <w:rFonts w:ascii="Candara" w:hAnsi="Candara"/>
          <w:color w:val="000000"/>
          <w:sz w:val="20"/>
          <w:szCs w:val="20"/>
        </w:rPr>
        <w:t>t</w:t>
      </w:r>
      <w:r w:rsidR="00D85D50">
        <w:rPr>
          <w:rFonts w:ascii="Candara" w:hAnsi="Candara"/>
          <w:color w:val="000000"/>
          <w:sz w:val="20"/>
          <w:szCs w:val="20"/>
        </w:rPr>
        <w:t>iation</w:t>
      </w:r>
      <w:r w:rsidRPr="00617B7D">
        <w:rPr>
          <w:rFonts w:ascii="Candara" w:hAnsi="Candara"/>
          <w:color w:val="000000"/>
          <w:sz w:val="20"/>
          <w:szCs w:val="20"/>
        </w:rPr>
        <w:t xml:space="preserve"> and adaptability, among other themes.</w:t>
      </w:r>
      <w:r w:rsidRPr="00617B7D">
        <w:rPr>
          <w:rStyle w:val="apple-converted-space"/>
          <w:rFonts w:ascii="Candara" w:hAnsi="Candara"/>
          <w:color w:val="000000"/>
          <w:sz w:val="20"/>
          <w:szCs w:val="20"/>
        </w:rPr>
        <w:t> </w:t>
      </w:r>
    </w:p>
    <w:p w14:paraId="104AF99C" w14:textId="77777777" w:rsidR="00127C7C" w:rsidRPr="00617B7D" w:rsidRDefault="00127C7C" w:rsidP="00617B7D">
      <w:pPr>
        <w:autoSpaceDE w:val="0"/>
        <w:autoSpaceDN w:val="0"/>
        <w:adjustRightInd w:val="0"/>
        <w:spacing w:after="0" w:line="240" w:lineRule="auto"/>
        <w:jc w:val="both"/>
        <w:rPr>
          <w:rStyle w:val="apple-converted-space"/>
          <w:rFonts w:ascii="Candara" w:hAnsi="Candara"/>
          <w:color w:val="000000"/>
          <w:sz w:val="20"/>
          <w:szCs w:val="20"/>
        </w:rPr>
      </w:pPr>
    </w:p>
    <w:p w14:paraId="7D318CF6" w14:textId="15442209" w:rsidR="006D1FCB" w:rsidRPr="00617B7D" w:rsidRDefault="00E70552" w:rsidP="00617B7D">
      <w:pPr>
        <w:autoSpaceDE w:val="0"/>
        <w:autoSpaceDN w:val="0"/>
        <w:adjustRightInd w:val="0"/>
        <w:spacing w:after="0" w:line="240" w:lineRule="auto"/>
        <w:jc w:val="both"/>
        <w:rPr>
          <w:rStyle w:val="apple-converted-space"/>
          <w:rFonts w:ascii="Candara" w:hAnsi="Candara"/>
          <w:color w:val="000000"/>
          <w:sz w:val="20"/>
          <w:szCs w:val="20"/>
        </w:rPr>
      </w:pPr>
      <w:r w:rsidRPr="00617B7D">
        <w:rPr>
          <w:rFonts w:ascii="Candara" w:hAnsi="Candara"/>
          <w:color w:val="000000"/>
          <w:sz w:val="20"/>
          <w:szCs w:val="20"/>
        </w:rPr>
        <w:t xml:space="preserve">The LEAPS Program will consist of the following modules; Module 1: Introduction to Leadership, Leadership Challenges in Africa and New Paradigms of Leadership, Module 2: Leading Self, Module 3: Leading the Team, Module 4: Leading the Organization, Module 5: Leading the Ecosystem. </w:t>
      </w:r>
      <w:r w:rsidR="00127C7C" w:rsidRPr="00617B7D">
        <w:rPr>
          <w:rFonts w:ascii="Candara" w:hAnsi="Candara"/>
          <w:color w:val="000000"/>
          <w:sz w:val="20"/>
          <w:szCs w:val="20"/>
        </w:rPr>
        <w:t>The Enhancing Leadership and Governance in Public Financial Management (ELG-PFM) program will also integrate a coaching component in the LEAPS program. ACBF is hereby looking for a qualified consultancy firm to oversee and coordinate coaching for the senior public officials in this program.</w:t>
      </w:r>
      <w:r w:rsidR="00127C7C" w:rsidRPr="00617B7D">
        <w:rPr>
          <w:rStyle w:val="apple-converted-space"/>
          <w:rFonts w:ascii="Candara" w:hAnsi="Candara"/>
          <w:color w:val="000000"/>
          <w:sz w:val="20"/>
          <w:szCs w:val="20"/>
        </w:rPr>
        <w:t> </w:t>
      </w:r>
    </w:p>
    <w:p w14:paraId="3F7355FC" w14:textId="77777777" w:rsidR="00127C7C" w:rsidRPr="00617B7D" w:rsidRDefault="00127C7C" w:rsidP="00617B7D">
      <w:pPr>
        <w:autoSpaceDE w:val="0"/>
        <w:autoSpaceDN w:val="0"/>
        <w:adjustRightInd w:val="0"/>
        <w:spacing w:after="0" w:line="240" w:lineRule="auto"/>
        <w:jc w:val="both"/>
        <w:rPr>
          <w:rFonts w:ascii="Candara" w:eastAsia="Aptos" w:hAnsi="Candara" w:cs="Aptos"/>
          <w:sz w:val="20"/>
          <w:szCs w:val="20"/>
          <w:lang w:val="en-US"/>
        </w:rPr>
      </w:pPr>
    </w:p>
    <w:p w14:paraId="40B6D88B" w14:textId="4A49A4DB" w:rsidR="009A5E2D" w:rsidRPr="00617B7D" w:rsidRDefault="003355DB" w:rsidP="00CB1CD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en-US"/>
        </w:rPr>
      </w:pPr>
      <w:bookmarkStart w:id="7" w:name="_Toc173415791"/>
      <w:r w:rsidRPr="00617B7D">
        <w:rPr>
          <w:rFonts w:ascii="Candara" w:eastAsia="Aptos" w:hAnsi="Candara" w:cs="Aptos"/>
          <w:color w:val="984806" w:themeColor="accent6" w:themeShade="80"/>
          <w:sz w:val="20"/>
          <w:szCs w:val="20"/>
          <w:lang w:val="en-US"/>
        </w:rPr>
        <w:t xml:space="preserve">Objectives </w:t>
      </w:r>
      <w:r w:rsidR="001F68C9" w:rsidRPr="00617B7D">
        <w:rPr>
          <w:rFonts w:ascii="Candara" w:eastAsia="Aptos" w:hAnsi="Candara" w:cs="Aptos"/>
          <w:color w:val="984806" w:themeColor="accent6" w:themeShade="80"/>
          <w:sz w:val="20"/>
          <w:szCs w:val="20"/>
          <w:lang w:val="en-US"/>
        </w:rPr>
        <w:t xml:space="preserve">of the </w:t>
      </w:r>
      <w:r w:rsidR="00021A11" w:rsidRPr="00617B7D">
        <w:rPr>
          <w:rFonts w:ascii="Candara" w:eastAsia="Aptos" w:hAnsi="Candara" w:cs="Aptos"/>
          <w:color w:val="984806" w:themeColor="accent6" w:themeShade="80"/>
          <w:sz w:val="20"/>
          <w:szCs w:val="20"/>
          <w:lang w:val="en-US"/>
        </w:rPr>
        <w:t>A</w:t>
      </w:r>
      <w:r w:rsidR="001F68C9" w:rsidRPr="00617B7D">
        <w:rPr>
          <w:rFonts w:ascii="Candara" w:eastAsia="Aptos" w:hAnsi="Candara" w:cs="Aptos"/>
          <w:color w:val="984806" w:themeColor="accent6" w:themeShade="80"/>
          <w:sz w:val="20"/>
          <w:szCs w:val="20"/>
          <w:lang w:val="en-US"/>
        </w:rPr>
        <w:t>ssignment</w:t>
      </w:r>
      <w:bookmarkEnd w:id="7"/>
    </w:p>
    <w:p w14:paraId="1298C2AA" w14:textId="0DA56591" w:rsidR="00127C7C" w:rsidRPr="00617B7D" w:rsidRDefault="00127C7C" w:rsidP="00617B7D">
      <w:p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The objective of this assignment is to engage a qualified consultancy firm to oversee and coordinate the coaching component of the ELG-PFM program. The coaching will focus on:</w:t>
      </w:r>
    </w:p>
    <w:p w14:paraId="28262F6F" w14:textId="5BEB01F7" w:rsidR="00D85D50" w:rsidRDefault="00D85D50" w:rsidP="00CB1CD2">
      <w:pPr>
        <w:numPr>
          <w:ilvl w:val="0"/>
          <w:numId w:val="4"/>
        </w:numPr>
        <w:spacing w:before="100" w:beforeAutospacing="1" w:after="100" w:afterAutospacing="1" w:line="240" w:lineRule="auto"/>
        <w:rPr>
          <w:rFonts w:ascii="Candara" w:eastAsia="Times New Roman" w:hAnsi="Candara" w:cs="Times New Roman"/>
          <w:color w:val="000000"/>
          <w:sz w:val="20"/>
          <w:szCs w:val="20"/>
          <w:lang w:eastAsia="en-GB"/>
        </w:rPr>
      </w:pPr>
      <w:r>
        <w:rPr>
          <w:rFonts w:ascii="Candara" w:eastAsia="Times New Roman" w:hAnsi="Candara" w:cs="Times New Roman"/>
          <w:color w:val="000000"/>
          <w:sz w:val="20"/>
          <w:szCs w:val="20"/>
          <w:lang w:val="en-US" w:eastAsia="en-GB"/>
        </w:rPr>
        <w:t xml:space="preserve">Supporting the cohort </w:t>
      </w:r>
      <w:r w:rsidR="006D5499">
        <w:rPr>
          <w:rFonts w:ascii="Candara" w:eastAsia="Times New Roman" w:hAnsi="Candara" w:cs="Times New Roman"/>
          <w:color w:val="000000"/>
          <w:sz w:val="20"/>
          <w:szCs w:val="20"/>
          <w:lang w:val="en-US" w:eastAsia="en-GB"/>
        </w:rPr>
        <w:t>with the</w:t>
      </w:r>
      <w:r>
        <w:rPr>
          <w:rFonts w:ascii="Candara" w:eastAsia="Times New Roman" w:hAnsi="Candara" w:cs="Times New Roman"/>
          <w:color w:val="000000"/>
          <w:sz w:val="20"/>
          <w:szCs w:val="20"/>
          <w:lang w:val="en-US" w:eastAsia="en-GB"/>
        </w:rPr>
        <w:t xml:space="preserve"> design</w:t>
      </w:r>
      <w:r w:rsidR="006D5499">
        <w:rPr>
          <w:rFonts w:ascii="Candara" w:eastAsia="Times New Roman" w:hAnsi="Candara" w:cs="Times New Roman"/>
          <w:color w:val="000000"/>
          <w:sz w:val="20"/>
          <w:szCs w:val="20"/>
          <w:lang w:val="en-US" w:eastAsia="en-GB"/>
        </w:rPr>
        <w:t xml:space="preserve"> and</w:t>
      </w:r>
      <w:r w:rsidR="00C001AB">
        <w:rPr>
          <w:rFonts w:ascii="Candara" w:eastAsia="Times New Roman" w:hAnsi="Candara" w:cs="Times New Roman"/>
          <w:color w:val="000000"/>
          <w:sz w:val="20"/>
          <w:szCs w:val="20"/>
          <w:lang w:val="en-US" w:eastAsia="en-GB"/>
        </w:rPr>
        <w:t xml:space="preserve"> implementation of</w:t>
      </w:r>
      <w:r>
        <w:rPr>
          <w:rFonts w:ascii="Candara" w:eastAsia="Times New Roman" w:hAnsi="Candara" w:cs="Times New Roman"/>
          <w:color w:val="000000"/>
          <w:sz w:val="20"/>
          <w:szCs w:val="20"/>
          <w:lang w:val="en-US" w:eastAsia="en-GB"/>
        </w:rPr>
        <w:t xml:space="preserve"> their personal </w:t>
      </w:r>
      <w:r w:rsidR="006D5499">
        <w:rPr>
          <w:rFonts w:ascii="Candara" w:eastAsia="Times New Roman" w:hAnsi="Candara" w:cs="Times New Roman"/>
          <w:color w:val="000000"/>
          <w:sz w:val="20"/>
          <w:szCs w:val="20"/>
          <w:lang w:val="en-US" w:eastAsia="en-GB"/>
        </w:rPr>
        <w:t>development plan.</w:t>
      </w:r>
    </w:p>
    <w:p w14:paraId="0970ACC8" w14:textId="7D5B06F0" w:rsidR="00127C7C" w:rsidRPr="00617B7D" w:rsidRDefault="00127C7C" w:rsidP="00CB1CD2">
      <w:pPr>
        <w:numPr>
          <w:ilvl w:val="0"/>
          <w:numId w:val="4"/>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Enhancing the leadership and governance skills of senior public officials in the PFM sector.</w:t>
      </w:r>
    </w:p>
    <w:p w14:paraId="42A130E6" w14:textId="1DE4126F" w:rsidR="00127C7C" w:rsidRPr="00617B7D" w:rsidRDefault="0001572E" w:rsidP="00CB1CD2">
      <w:pPr>
        <w:numPr>
          <w:ilvl w:val="0"/>
          <w:numId w:val="4"/>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sz w:val="20"/>
          <w:szCs w:val="20"/>
          <w:lang w:eastAsia="en-GB"/>
        </w:rPr>
        <w:t xml:space="preserve">Provide personalized support to address individual leadership challenges </w:t>
      </w:r>
      <w:r w:rsidR="00127C7C" w:rsidRPr="00617B7D">
        <w:rPr>
          <w:rFonts w:ascii="Candara" w:eastAsia="Times New Roman" w:hAnsi="Candara" w:cs="Times New Roman"/>
          <w:color w:val="000000"/>
          <w:sz w:val="20"/>
          <w:szCs w:val="20"/>
          <w:lang w:eastAsia="en-GB"/>
        </w:rPr>
        <w:t>faced by public sector leaders.</w:t>
      </w:r>
    </w:p>
    <w:p w14:paraId="1C86A1F7" w14:textId="77777777" w:rsidR="0001572E" w:rsidRPr="00617B7D" w:rsidRDefault="00127C7C" w:rsidP="00CB1CD2">
      <w:pPr>
        <w:numPr>
          <w:ilvl w:val="0"/>
          <w:numId w:val="4"/>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Promoting strategic thinking, emotional intelligence, and adaptability among senior leaders.</w:t>
      </w:r>
    </w:p>
    <w:p w14:paraId="12554270" w14:textId="77777777" w:rsidR="0001572E" w:rsidRPr="00617B7D" w:rsidRDefault="00870399" w:rsidP="00CB1CD2">
      <w:pPr>
        <w:numPr>
          <w:ilvl w:val="0"/>
          <w:numId w:val="4"/>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sz w:val="20"/>
          <w:szCs w:val="20"/>
          <w:lang w:eastAsia="en-GB"/>
        </w:rPr>
        <w:t>Foster a culture of continuous learning and self-improvement.</w:t>
      </w:r>
    </w:p>
    <w:p w14:paraId="5381C3EE" w14:textId="4C24A78B" w:rsidR="00870399" w:rsidRPr="006D5499" w:rsidRDefault="00870399" w:rsidP="00CB1CD2">
      <w:pPr>
        <w:numPr>
          <w:ilvl w:val="0"/>
          <w:numId w:val="4"/>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sz w:val="20"/>
          <w:szCs w:val="20"/>
          <w:lang w:eastAsia="en-GB"/>
        </w:rPr>
        <w:t>Promote accountability and performance excellence in the public sector.</w:t>
      </w:r>
    </w:p>
    <w:p w14:paraId="353C6A45" w14:textId="519E930D" w:rsidR="00C001AB" w:rsidRPr="00617B7D" w:rsidRDefault="00C001AB" w:rsidP="00CB1CD2">
      <w:pPr>
        <w:numPr>
          <w:ilvl w:val="0"/>
          <w:numId w:val="4"/>
        </w:numPr>
        <w:spacing w:before="100" w:beforeAutospacing="1" w:after="100" w:afterAutospacing="1" w:line="240" w:lineRule="auto"/>
        <w:rPr>
          <w:rFonts w:ascii="Candara" w:eastAsia="Times New Roman" w:hAnsi="Candara" w:cs="Times New Roman"/>
          <w:color w:val="000000"/>
          <w:sz w:val="20"/>
          <w:szCs w:val="20"/>
          <w:lang w:eastAsia="en-GB"/>
        </w:rPr>
      </w:pPr>
      <w:r>
        <w:rPr>
          <w:rFonts w:ascii="Candara" w:eastAsia="Times New Roman" w:hAnsi="Candara" w:cs="Times New Roman"/>
          <w:sz w:val="20"/>
          <w:szCs w:val="20"/>
          <w:lang w:val="en-US" w:eastAsia="en-GB"/>
        </w:rPr>
        <w:t xml:space="preserve">Facilitating peer to peer learning </w:t>
      </w:r>
      <w:r w:rsidR="006D5499">
        <w:rPr>
          <w:rFonts w:ascii="Candara" w:eastAsia="Times New Roman" w:hAnsi="Candara" w:cs="Times New Roman"/>
          <w:sz w:val="20"/>
          <w:szCs w:val="20"/>
          <w:lang w:val="en-US" w:eastAsia="en-GB"/>
        </w:rPr>
        <w:t>among</w:t>
      </w:r>
      <w:r>
        <w:rPr>
          <w:rFonts w:ascii="Candara" w:eastAsia="Times New Roman" w:hAnsi="Candara" w:cs="Times New Roman"/>
          <w:sz w:val="20"/>
          <w:szCs w:val="20"/>
          <w:lang w:val="en-US" w:eastAsia="en-GB"/>
        </w:rPr>
        <w:t xml:space="preserve"> the participants</w:t>
      </w:r>
    </w:p>
    <w:p w14:paraId="652CB705" w14:textId="77777777" w:rsidR="0054661D" w:rsidRPr="00617B7D" w:rsidRDefault="0054661D" w:rsidP="00617B7D">
      <w:pPr>
        <w:pStyle w:val="ListParagraph"/>
        <w:spacing w:after="0" w:line="240" w:lineRule="auto"/>
        <w:jc w:val="both"/>
        <w:rPr>
          <w:rFonts w:ascii="Candara" w:eastAsia="Aptos" w:hAnsi="Candara" w:cs="Aptos"/>
          <w:sz w:val="20"/>
          <w:szCs w:val="20"/>
          <w:lang w:val="en-US"/>
        </w:rPr>
      </w:pPr>
    </w:p>
    <w:p w14:paraId="28A9A400" w14:textId="1BD2C888" w:rsidR="000B3ACB" w:rsidRPr="00617B7D" w:rsidRDefault="00C17D15" w:rsidP="00CB1CD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en-US"/>
        </w:rPr>
      </w:pPr>
      <w:bookmarkStart w:id="8" w:name="_Toc173415792"/>
      <w:r w:rsidRPr="00617B7D">
        <w:rPr>
          <w:rFonts w:ascii="Candara" w:eastAsia="Aptos" w:hAnsi="Candara" w:cs="Aptos"/>
          <w:color w:val="984806" w:themeColor="accent6" w:themeShade="80"/>
          <w:sz w:val="20"/>
          <w:szCs w:val="20"/>
          <w:lang w:val="en-US"/>
        </w:rPr>
        <w:t>Scope of work</w:t>
      </w:r>
      <w:r w:rsidR="000B3ACB" w:rsidRPr="00617B7D">
        <w:rPr>
          <w:rFonts w:ascii="Candara" w:eastAsia="Aptos" w:hAnsi="Candara" w:cs="Aptos"/>
          <w:color w:val="984806" w:themeColor="accent6" w:themeShade="80"/>
          <w:sz w:val="20"/>
          <w:szCs w:val="20"/>
          <w:lang w:val="en-US"/>
        </w:rPr>
        <w:t>:</w:t>
      </w:r>
      <w:bookmarkEnd w:id="8"/>
      <w:r w:rsidR="000B3ACB" w:rsidRPr="00617B7D">
        <w:rPr>
          <w:rFonts w:ascii="Candara" w:eastAsia="Aptos" w:hAnsi="Candara" w:cs="Aptos"/>
          <w:color w:val="984806" w:themeColor="accent6" w:themeShade="80"/>
          <w:sz w:val="20"/>
          <w:szCs w:val="20"/>
          <w:lang w:val="en-US"/>
        </w:rPr>
        <w:t xml:space="preserve"> </w:t>
      </w:r>
    </w:p>
    <w:p w14:paraId="0EBA621A" w14:textId="77777777" w:rsidR="00717A39" w:rsidRPr="00617B7D" w:rsidRDefault="00717A39" w:rsidP="00617B7D">
      <w:pPr>
        <w:spacing w:before="100" w:beforeAutospacing="1" w:after="100" w:afterAutospacing="1" w:line="240" w:lineRule="auto"/>
        <w:rPr>
          <w:rFonts w:ascii="Candara" w:eastAsia="Times New Roman" w:hAnsi="Candara" w:cs="Times New Roman"/>
          <w:color w:val="000000"/>
          <w:sz w:val="20"/>
          <w:szCs w:val="20"/>
          <w:lang w:eastAsia="en-GB"/>
        </w:rPr>
      </w:pPr>
      <w:bookmarkStart w:id="9" w:name="_Toc153124612"/>
      <w:bookmarkStart w:id="10" w:name="_Toc153125957"/>
      <w:r w:rsidRPr="00617B7D">
        <w:rPr>
          <w:rFonts w:ascii="Candara" w:eastAsia="Times New Roman" w:hAnsi="Candara" w:cs="Times New Roman"/>
          <w:color w:val="000000"/>
          <w:sz w:val="20"/>
          <w:szCs w:val="20"/>
          <w:lang w:eastAsia="en-GB"/>
        </w:rPr>
        <w:t>The consultancy firm will be responsible for the following:</w:t>
      </w:r>
    </w:p>
    <w:p w14:paraId="5448132A" w14:textId="77777777" w:rsidR="00617B7D" w:rsidRDefault="00491889" w:rsidP="00CB1CD2">
      <w:pPr>
        <w:pStyle w:val="Fiscuspragraphnumbered"/>
        <w:numPr>
          <w:ilvl w:val="0"/>
          <w:numId w:val="8"/>
        </w:numPr>
        <w:spacing w:line="240" w:lineRule="auto"/>
        <w:rPr>
          <w:rFonts w:ascii="Candara" w:hAnsi="Candara"/>
        </w:rPr>
      </w:pPr>
      <w:r w:rsidRPr="00617B7D">
        <w:rPr>
          <w:rFonts w:ascii="Candara" w:hAnsi="Candara" w:cs="Times New Roman"/>
          <w:b/>
          <w:bCs w:val="0"/>
          <w:color w:val="000000"/>
          <w:lang w:eastAsia="en-GB"/>
        </w:rPr>
        <w:t>Design of a personal development plan template</w:t>
      </w:r>
      <w:r w:rsidRPr="00617B7D">
        <w:rPr>
          <w:rFonts w:ascii="Candara" w:hAnsi="Candara" w:cs="Times New Roman"/>
          <w:color w:val="000000"/>
          <w:lang w:eastAsia="en-GB"/>
        </w:rPr>
        <w:t xml:space="preserve"> </w:t>
      </w:r>
      <w:r w:rsidR="007F4AFB" w:rsidRPr="00617B7D">
        <w:rPr>
          <w:rFonts w:ascii="Candara" w:hAnsi="Candara" w:cs="Times New Roman"/>
          <w:color w:val="000000"/>
          <w:lang w:eastAsia="en-GB"/>
        </w:rPr>
        <w:t xml:space="preserve">to be used by </w:t>
      </w:r>
      <w:r w:rsidR="00AA03F2" w:rsidRPr="00617B7D">
        <w:rPr>
          <w:rFonts w:ascii="Candara" w:hAnsi="Candara" w:cs="Times New Roman"/>
          <w:color w:val="000000"/>
          <w:lang w:eastAsia="en-GB"/>
        </w:rPr>
        <w:t>the participants</w:t>
      </w:r>
      <w:r w:rsidR="007F4AFB" w:rsidRPr="00617B7D">
        <w:rPr>
          <w:rFonts w:ascii="Candara" w:hAnsi="Candara" w:cs="Times New Roman"/>
          <w:color w:val="000000"/>
          <w:lang w:eastAsia="en-GB"/>
        </w:rPr>
        <w:t>, under the guidance of the coaches and based upon a self-assessment of leadership strengths and weaknesses in relation to</w:t>
      </w:r>
      <w:r w:rsidR="00352B24" w:rsidRPr="00617B7D">
        <w:rPr>
          <w:rFonts w:ascii="Candara" w:hAnsi="Candara" w:cs="Times New Roman"/>
          <w:color w:val="000000"/>
          <w:lang w:eastAsia="en-GB"/>
        </w:rPr>
        <w:t xml:space="preserve"> </w:t>
      </w:r>
      <w:r w:rsidR="007F4AFB" w:rsidRPr="00617B7D">
        <w:rPr>
          <w:rFonts w:ascii="Candara" w:hAnsi="Candara" w:cs="Times New Roman"/>
          <w:color w:val="000000"/>
          <w:lang w:eastAsia="en-GB"/>
        </w:rPr>
        <w:t xml:space="preserve">a </w:t>
      </w:r>
      <w:proofErr w:type="gramStart"/>
      <w:r w:rsidR="007F4AFB" w:rsidRPr="00617B7D">
        <w:rPr>
          <w:rFonts w:ascii="Candara" w:hAnsi="Candara" w:cs="Times New Roman"/>
          <w:color w:val="000000"/>
          <w:lang w:eastAsia="en-GB"/>
        </w:rPr>
        <w:t>capabilities</w:t>
      </w:r>
      <w:proofErr w:type="gramEnd"/>
      <w:r w:rsidR="007F4AFB" w:rsidRPr="00617B7D">
        <w:rPr>
          <w:rFonts w:ascii="Candara" w:hAnsi="Candara" w:cs="Times New Roman"/>
          <w:color w:val="000000"/>
          <w:lang w:eastAsia="en-GB"/>
        </w:rPr>
        <w:t xml:space="preserve"> framework structured around the four spheres of leading self, leading teams, leading organizations and leading the </w:t>
      </w:r>
      <w:proofErr w:type="spellStart"/>
      <w:r w:rsidR="007F4AFB" w:rsidRPr="00617B7D">
        <w:rPr>
          <w:rFonts w:ascii="Candara" w:hAnsi="Candara" w:cs="Times New Roman"/>
          <w:color w:val="000000"/>
          <w:lang w:eastAsia="en-GB"/>
        </w:rPr>
        <w:t>ecosytsem</w:t>
      </w:r>
      <w:proofErr w:type="spellEnd"/>
      <w:r w:rsidR="007F4AFB" w:rsidRPr="00617B7D">
        <w:rPr>
          <w:rFonts w:ascii="Candara" w:hAnsi="Candara" w:cs="Times New Roman"/>
          <w:color w:val="000000"/>
          <w:lang w:eastAsia="en-GB"/>
        </w:rPr>
        <w:t xml:space="preserve">. </w:t>
      </w:r>
      <w:r w:rsidR="007F4AFB" w:rsidRPr="00617B7D">
        <w:rPr>
          <w:rFonts w:ascii="Candara" w:hAnsi="Candara"/>
        </w:rPr>
        <w:t>The plans themselves would involve a mix of self-study</w:t>
      </w:r>
      <w:r w:rsidR="00352B24" w:rsidRPr="00617B7D">
        <w:rPr>
          <w:rFonts w:ascii="Candara" w:hAnsi="Candara"/>
        </w:rPr>
        <w:t xml:space="preserve"> </w:t>
      </w:r>
      <w:r w:rsidR="007F4AFB" w:rsidRPr="00617B7D">
        <w:rPr>
          <w:rFonts w:ascii="Candara" w:hAnsi="Candara"/>
        </w:rPr>
        <w:t>– supported by e-learning materials</w:t>
      </w:r>
      <w:r w:rsidR="00352B24" w:rsidRPr="00617B7D">
        <w:rPr>
          <w:rFonts w:ascii="Candara" w:hAnsi="Candara"/>
        </w:rPr>
        <w:t xml:space="preserve">, </w:t>
      </w:r>
      <w:r w:rsidR="007F4AFB" w:rsidRPr="00617B7D">
        <w:rPr>
          <w:rFonts w:ascii="Candara" w:hAnsi="Candara"/>
        </w:rPr>
        <w:t xml:space="preserve">and behavioural adaptations introduced on a personal basis and tracked for effectiveness and impact with the support of the </w:t>
      </w:r>
      <w:r w:rsidR="00352B24" w:rsidRPr="00617B7D">
        <w:rPr>
          <w:rFonts w:ascii="Candara" w:hAnsi="Candara"/>
        </w:rPr>
        <w:t>coach</w:t>
      </w:r>
      <w:r w:rsidR="007F4AFB" w:rsidRPr="00617B7D">
        <w:rPr>
          <w:rFonts w:ascii="Candara" w:hAnsi="Candara"/>
        </w:rPr>
        <w:t xml:space="preserve">. At the close of the 6-month period </w:t>
      </w:r>
      <w:r w:rsidR="00352B24" w:rsidRPr="00617B7D">
        <w:rPr>
          <w:rFonts w:ascii="Candara" w:hAnsi="Candara"/>
        </w:rPr>
        <w:t>of the program</w:t>
      </w:r>
      <w:r w:rsidR="007F4AFB" w:rsidRPr="00617B7D">
        <w:rPr>
          <w:rFonts w:ascii="Candara" w:hAnsi="Candara"/>
        </w:rPr>
        <w:t>, each participant w</w:t>
      </w:r>
      <w:r w:rsidR="00352B24" w:rsidRPr="00617B7D">
        <w:rPr>
          <w:rFonts w:ascii="Candara" w:hAnsi="Candara"/>
        </w:rPr>
        <w:t>ill</w:t>
      </w:r>
      <w:r w:rsidR="007F4AFB" w:rsidRPr="00617B7D">
        <w:rPr>
          <w:rFonts w:ascii="Candara" w:hAnsi="Candara"/>
        </w:rPr>
        <w:t xml:space="preserve"> prepare and share with their </w:t>
      </w:r>
      <w:r w:rsidR="00352B24" w:rsidRPr="00617B7D">
        <w:rPr>
          <w:rFonts w:ascii="Candara" w:hAnsi="Candara"/>
        </w:rPr>
        <w:t>coaches</w:t>
      </w:r>
      <w:r w:rsidR="007F4AFB" w:rsidRPr="00617B7D">
        <w:rPr>
          <w:rFonts w:ascii="Candara" w:hAnsi="Candara"/>
        </w:rPr>
        <w:t xml:space="preserve"> a personal assessment of their leadership learning journey, assessing where progress had been made and where further personal development would be needed and identifying specific commitments and measures through which to continue the personal leadership development process.</w:t>
      </w:r>
    </w:p>
    <w:p w14:paraId="1F523FF6" w14:textId="0B745F81" w:rsidR="00717A39" w:rsidRPr="00617B7D" w:rsidRDefault="00717A39" w:rsidP="00CB1CD2">
      <w:pPr>
        <w:pStyle w:val="Fiscuspragraphnumbered"/>
        <w:numPr>
          <w:ilvl w:val="0"/>
          <w:numId w:val="8"/>
        </w:numPr>
        <w:spacing w:line="240" w:lineRule="auto"/>
        <w:rPr>
          <w:rFonts w:ascii="Candara" w:hAnsi="Candara"/>
        </w:rPr>
      </w:pPr>
      <w:r w:rsidRPr="00617B7D">
        <w:rPr>
          <w:rFonts w:ascii="Candara" w:hAnsi="Candara" w:cs="Times New Roman"/>
          <w:b/>
          <w:bCs w:val="0"/>
          <w:color w:val="000000"/>
          <w:lang w:eastAsia="en-GB"/>
        </w:rPr>
        <w:t xml:space="preserve">Designing a comprehensive </w:t>
      </w:r>
      <w:r w:rsidR="00D54238" w:rsidRPr="00617B7D">
        <w:rPr>
          <w:rFonts w:ascii="Candara" w:hAnsi="Candara" w:cs="Times New Roman"/>
          <w:b/>
          <w:bCs w:val="0"/>
          <w:color w:val="000000"/>
          <w:lang w:eastAsia="en-GB"/>
        </w:rPr>
        <w:t xml:space="preserve">and tailored </w:t>
      </w:r>
      <w:r w:rsidR="0048286B" w:rsidRPr="00617B7D">
        <w:rPr>
          <w:rFonts w:ascii="Candara" w:hAnsi="Candara" w:cs="Times New Roman"/>
          <w:b/>
          <w:bCs w:val="0"/>
          <w:color w:val="000000"/>
          <w:lang w:eastAsia="en-GB"/>
        </w:rPr>
        <w:t xml:space="preserve">one-on-one </w:t>
      </w:r>
      <w:r w:rsidRPr="00617B7D">
        <w:rPr>
          <w:rFonts w:ascii="Candara" w:hAnsi="Candara" w:cs="Times New Roman"/>
          <w:b/>
          <w:bCs w:val="0"/>
          <w:color w:val="000000"/>
          <w:lang w:eastAsia="en-GB"/>
        </w:rPr>
        <w:t>coaching program</w:t>
      </w:r>
      <w:r w:rsidRPr="00617B7D">
        <w:rPr>
          <w:rFonts w:ascii="Candara" w:hAnsi="Candara" w:cs="Times New Roman"/>
          <w:color w:val="000000"/>
          <w:lang w:eastAsia="en-GB"/>
        </w:rPr>
        <w:t xml:space="preserve"> </w:t>
      </w:r>
      <w:r w:rsidR="00D54238" w:rsidRPr="00617B7D">
        <w:rPr>
          <w:rFonts w:ascii="Candara" w:hAnsi="Candara" w:cs="Times New Roman"/>
          <w:color w:val="000000"/>
          <w:lang w:eastAsia="en-GB"/>
        </w:rPr>
        <w:t xml:space="preserve">that addresses the identified needs </w:t>
      </w:r>
      <w:r w:rsidRPr="00617B7D">
        <w:rPr>
          <w:rFonts w:ascii="Candara" w:hAnsi="Candara" w:cs="Times New Roman"/>
          <w:color w:val="000000"/>
          <w:lang w:eastAsia="en-GB"/>
        </w:rPr>
        <w:t>of senior public officials in the PFM sector</w:t>
      </w:r>
      <w:r w:rsidR="00D54238" w:rsidRPr="00617B7D">
        <w:rPr>
          <w:rFonts w:ascii="Candara" w:hAnsi="Candara" w:cs="Times New Roman"/>
          <w:color w:val="000000"/>
          <w:lang w:eastAsia="en-GB"/>
        </w:rPr>
        <w:t xml:space="preserve"> and aligns with the ELG-PFM program objectives</w:t>
      </w:r>
      <w:r w:rsidRPr="00617B7D">
        <w:rPr>
          <w:rFonts w:ascii="Candara" w:hAnsi="Candara" w:cs="Times New Roman"/>
          <w:color w:val="000000"/>
          <w:lang w:eastAsia="en-GB"/>
        </w:rPr>
        <w:t>.</w:t>
      </w:r>
      <w:r w:rsidR="00617B7D" w:rsidRPr="00617B7D">
        <w:rPr>
          <w:rFonts w:ascii="Candara" w:hAnsi="Candara" w:cs="Times New Roman"/>
          <w:color w:val="000000"/>
          <w:lang w:eastAsia="en-GB"/>
        </w:rPr>
        <w:t xml:space="preserve"> </w:t>
      </w:r>
      <w:r w:rsidR="00617B7D">
        <w:rPr>
          <w:rFonts w:ascii="Candara" w:hAnsi="Candara" w:cs="Times New Roman"/>
          <w:lang w:eastAsia="en-GB"/>
        </w:rPr>
        <w:t>The</w:t>
      </w:r>
      <w:r w:rsidR="00617B7D" w:rsidRPr="00617B7D">
        <w:rPr>
          <w:rFonts w:ascii="Candara" w:hAnsi="Candara" w:cs="Times New Roman"/>
          <w:lang w:eastAsia="en-GB"/>
        </w:rPr>
        <w:t xml:space="preserve"> one-on-one coaching sessions </w:t>
      </w:r>
      <w:r w:rsidR="00617B7D">
        <w:rPr>
          <w:rFonts w:ascii="Candara" w:hAnsi="Candara" w:cs="Times New Roman"/>
          <w:lang w:eastAsia="en-GB"/>
        </w:rPr>
        <w:t xml:space="preserve">will occur </w:t>
      </w:r>
      <w:proofErr w:type="gramStart"/>
      <w:r w:rsidR="00617B7D" w:rsidRPr="00617B7D">
        <w:rPr>
          <w:rFonts w:ascii="Candara" w:hAnsi="Candara" w:cs="Times New Roman"/>
          <w:lang w:eastAsia="en-GB"/>
        </w:rPr>
        <w:t>on a</w:t>
      </w:r>
      <w:r w:rsidR="006D5499">
        <w:rPr>
          <w:rFonts w:ascii="Candara" w:hAnsi="Candara" w:cs="Times New Roman"/>
          <w:lang w:eastAsia="en-GB"/>
        </w:rPr>
        <w:t xml:space="preserve"> </w:t>
      </w:r>
      <w:r w:rsidR="00617B7D" w:rsidRPr="00617B7D">
        <w:rPr>
          <w:rFonts w:ascii="Candara" w:hAnsi="Candara" w:cs="Times New Roman"/>
          <w:lang w:eastAsia="en-GB"/>
        </w:rPr>
        <w:t>monthly basis</w:t>
      </w:r>
      <w:proofErr w:type="gramEnd"/>
      <w:r w:rsidR="00617B7D" w:rsidRPr="00617B7D">
        <w:rPr>
          <w:rFonts w:ascii="Candara" w:hAnsi="Candara" w:cs="Times New Roman"/>
          <w:color w:val="000000"/>
          <w:lang w:eastAsia="en-GB"/>
        </w:rPr>
        <w:t>, either in-person or virtually</w:t>
      </w:r>
      <w:r w:rsidR="00617B7D" w:rsidRPr="00617B7D">
        <w:rPr>
          <w:rFonts w:ascii="Candara" w:hAnsi="Candara" w:cs="Times New Roman"/>
          <w:lang w:eastAsia="en-GB"/>
        </w:rPr>
        <w:t>.</w:t>
      </w:r>
    </w:p>
    <w:p w14:paraId="4481966C" w14:textId="1563A0BF" w:rsidR="0048286B" w:rsidRPr="00617B7D" w:rsidRDefault="0048286B" w:rsidP="00CB1CD2">
      <w:pPr>
        <w:pStyle w:val="Fiscuspragraphnumbered"/>
        <w:numPr>
          <w:ilvl w:val="0"/>
          <w:numId w:val="8"/>
        </w:numPr>
        <w:spacing w:line="240" w:lineRule="auto"/>
        <w:rPr>
          <w:rFonts w:ascii="Candara" w:hAnsi="Candara"/>
        </w:rPr>
      </w:pPr>
      <w:r w:rsidRPr="00617B7D">
        <w:rPr>
          <w:rFonts w:ascii="Candara" w:hAnsi="Candara" w:cs="Times New Roman"/>
          <w:b/>
          <w:bCs w:val="0"/>
          <w:color w:val="000000"/>
          <w:lang w:eastAsia="en-GB"/>
        </w:rPr>
        <w:t>Design</w:t>
      </w:r>
      <w:r w:rsidR="00617B7D" w:rsidRPr="00617B7D">
        <w:rPr>
          <w:rFonts w:ascii="Candara" w:hAnsi="Candara" w:cs="Times New Roman"/>
          <w:b/>
          <w:bCs w:val="0"/>
          <w:color w:val="000000"/>
          <w:lang w:eastAsia="en-GB"/>
        </w:rPr>
        <w:t xml:space="preserve">ing </w:t>
      </w:r>
      <w:r w:rsidRPr="00617B7D">
        <w:rPr>
          <w:rFonts w:ascii="Candara" w:hAnsi="Candara" w:cs="Times New Roman"/>
          <w:b/>
          <w:bCs w:val="0"/>
          <w:color w:val="000000"/>
          <w:lang w:eastAsia="en-GB"/>
        </w:rPr>
        <w:t>a comprehensive and tailored group coaching program</w:t>
      </w:r>
      <w:r w:rsidRPr="00617B7D">
        <w:rPr>
          <w:rFonts w:ascii="Candara" w:hAnsi="Candara" w:cs="Times New Roman"/>
          <w:color w:val="000000"/>
          <w:lang w:eastAsia="en-GB"/>
        </w:rPr>
        <w:t xml:space="preserve"> </w:t>
      </w:r>
      <w:r w:rsidRPr="00617B7D">
        <w:rPr>
          <w:rFonts w:ascii="Candara" w:hAnsi="Candara"/>
        </w:rPr>
        <w:t xml:space="preserve">to each address one key challenge identified and coordinate the team to work together to diagnose the reasons for the persistence and severity of these challenges, identifying specific actions which could be taken within their own PFM systems to address these challenges and thus convert these ‘problem areas’ into areas of strength (good communication, strong collaboration, targeted application of digitalisation/ AI, </w:t>
      </w:r>
      <w:r w:rsidR="000E1BE3">
        <w:rPr>
          <w:rFonts w:ascii="Candara" w:hAnsi="Candara"/>
        </w:rPr>
        <w:t xml:space="preserve">green PFM, PFM in crisis time </w:t>
      </w:r>
      <w:r w:rsidRPr="00617B7D">
        <w:rPr>
          <w:rFonts w:ascii="Candara" w:hAnsi="Candara"/>
        </w:rPr>
        <w:t xml:space="preserve">etc.) These responses or ‘solutions’ to each challenge would be shared and discussed at an international in-person seminar, which would bring together cohorts from other countries participating in the ELG-PFM Program. They would then be updated and improved </w:t>
      </w:r>
      <w:proofErr w:type="gramStart"/>
      <w:r w:rsidRPr="00617B7D">
        <w:rPr>
          <w:rFonts w:ascii="Candara" w:hAnsi="Candara"/>
        </w:rPr>
        <w:t>on the basis of</w:t>
      </w:r>
      <w:proofErr w:type="gramEnd"/>
      <w:r w:rsidRPr="00617B7D">
        <w:rPr>
          <w:rFonts w:ascii="Candara" w:hAnsi="Candara"/>
        </w:rPr>
        <w:t xml:space="preserve"> the feedback from international peers and documented as projects to be subsequently tested, adapted and operationalised in each country. In addition to peer-to-peer exchanges from other national cohort members and international peers, the project teams would also benefit from ongoing support from a project coach.</w:t>
      </w:r>
      <w:r w:rsidR="00617B7D">
        <w:rPr>
          <w:rFonts w:ascii="Candara" w:hAnsi="Candara"/>
        </w:rPr>
        <w:t xml:space="preserve"> </w:t>
      </w:r>
      <w:r w:rsidR="00617B7D">
        <w:rPr>
          <w:rFonts w:ascii="Candara" w:hAnsi="Candara" w:cs="Times New Roman"/>
          <w:lang w:eastAsia="en-GB"/>
        </w:rPr>
        <w:t>The</w:t>
      </w:r>
      <w:r w:rsidR="00617B7D" w:rsidRPr="00617B7D">
        <w:rPr>
          <w:rFonts w:ascii="Candara" w:hAnsi="Candara" w:cs="Times New Roman"/>
          <w:lang w:eastAsia="en-GB"/>
        </w:rPr>
        <w:t xml:space="preserve"> </w:t>
      </w:r>
      <w:r w:rsidR="00617B7D">
        <w:rPr>
          <w:rFonts w:ascii="Candara" w:hAnsi="Candara" w:cs="Times New Roman"/>
          <w:lang w:eastAsia="en-GB"/>
        </w:rPr>
        <w:t>group</w:t>
      </w:r>
      <w:r w:rsidR="00617B7D" w:rsidRPr="00617B7D">
        <w:rPr>
          <w:rFonts w:ascii="Candara" w:hAnsi="Candara" w:cs="Times New Roman"/>
          <w:lang w:eastAsia="en-GB"/>
        </w:rPr>
        <w:t xml:space="preserve"> coaching sessions </w:t>
      </w:r>
      <w:r w:rsidR="00617B7D">
        <w:rPr>
          <w:rFonts w:ascii="Candara" w:hAnsi="Candara" w:cs="Times New Roman"/>
          <w:lang w:eastAsia="en-GB"/>
        </w:rPr>
        <w:t xml:space="preserve">will occur </w:t>
      </w:r>
      <w:r w:rsidR="00617B7D" w:rsidRPr="00617B7D">
        <w:rPr>
          <w:rFonts w:ascii="Candara" w:hAnsi="Candara" w:cs="Times New Roman"/>
          <w:lang w:eastAsia="en-GB"/>
        </w:rPr>
        <w:t>on a bi-monthly basis</w:t>
      </w:r>
      <w:r w:rsidR="00617B7D" w:rsidRPr="00617B7D">
        <w:rPr>
          <w:rFonts w:ascii="Candara" w:hAnsi="Candara" w:cs="Times New Roman"/>
          <w:color w:val="000000"/>
          <w:lang w:eastAsia="en-GB"/>
        </w:rPr>
        <w:t>, either in-person or virtually</w:t>
      </w:r>
      <w:r w:rsidR="00617B7D">
        <w:rPr>
          <w:rFonts w:ascii="Candara" w:hAnsi="Candara" w:cs="Times New Roman"/>
          <w:color w:val="000000"/>
          <w:lang w:eastAsia="en-GB"/>
        </w:rPr>
        <w:t>.</w:t>
      </w:r>
    </w:p>
    <w:p w14:paraId="645237D6" w14:textId="3C7EB6F7" w:rsidR="00617B7D" w:rsidRPr="00617B7D" w:rsidRDefault="00617B7D" w:rsidP="00CB1CD2">
      <w:pPr>
        <w:pStyle w:val="Fiscuspragraphnumbered"/>
        <w:numPr>
          <w:ilvl w:val="0"/>
          <w:numId w:val="8"/>
        </w:numPr>
        <w:spacing w:line="240" w:lineRule="auto"/>
        <w:rPr>
          <w:rFonts w:ascii="Candara" w:hAnsi="Candara"/>
        </w:rPr>
      </w:pPr>
      <w:r>
        <w:rPr>
          <w:rFonts w:ascii="Candara" w:hAnsi="Candara"/>
          <w:b/>
        </w:rPr>
        <w:t>Coordinate t</w:t>
      </w:r>
      <w:r w:rsidRPr="00617B7D">
        <w:rPr>
          <w:rFonts w:ascii="Candara" w:hAnsi="Candara"/>
          <w:b/>
        </w:rPr>
        <w:t xml:space="preserve">echnical seminars and leadership case studies </w:t>
      </w:r>
      <w:r>
        <w:rPr>
          <w:rFonts w:ascii="Candara" w:hAnsi="Candara"/>
        </w:rPr>
        <w:t xml:space="preserve">to </w:t>
      </w:r>
      <w:r w:rsidRPr="00617B7D">
        <w:rPr>
          <w:rFonts w:ascii="Candara" w:hAnsi="Candara"/>
        </w:rPr>
        <w:t>be delivered as short virtual events (2 hours) during the 6-month progra</w:t>
      </w:r>
      <w:r>
        <w:rPr>
          <w:rFonts w:ascii="Candara" w:hAnsi="Candara"/>
        </w:rPr>
        <w:t>m</w:t>
      </w:r>
      <w:r w:rsidRPr="00617B7D">
        <w:rPr>
          <w:rFonts w:ascii="Candara" w:hAnsi="Candara"/>
        </w:rPr>
        <w:t xml:space="preserve"> </w:t>
      </w:r>
      <w:proofErr w:type="gramStart"/>
      <w:r w:rsidRPr="00617B7D">
        <w:rPr>
          <w:rFonts w:ascii="Candara" w:hAnsi="Candara"/>
        </w:rPr>
        <w:t>in order to</w:t>
      </w:r>
      <w:proofErr w:type="gramEnd"/>
      <w:r w:rsidRPr="00617B7D">
        <w:rPr>
          <w:rFonts w:ascii="Candara" w:hAnsi="Candara"/>
        </w:rPr>
        <w:t xml:space="preserve"> provide inspiration, ideas and technical information which might help to inform the planned project work. In the first instance, two technical seminars are planned </w:t>
      </w:r>
      <w:r w:rsidR="000E1BE3">
        <w:rPr>
          <w:rFonts w:ascii="Candara" w:hAnsi="Candara"/>
        </w:rPr>
        <w:t xml:space="preserve">and </w:t>
      </w:r>
      <w:r w:rsidRPr="00617B7D">
        <w:rPr>
          <w:rFonts w:ascii="Candara" w:hAnsi="Candara"/>
        </w:rPr>
        <w:t>focused respectively upon Digitalisation/ AI</w:t>
      </w:r>
      <w:r w:rsidR="000E1BE3">
        <w:rPr>
          <w:rFonts w:ascii="Candara" w:hAnsi="Candara"/>
        </w:rPr>
        <w:t xml:space="preserve">, PFM in crisis time, </w:t>
      </w:r>
      <w:r w:rsidRPr="00617B7D">
        <w:rPr>
          <w:rFonts w:ascii="Candara" w:hAnsi="Candara"/>
        </w:rPr>
        <w:t xml:space="preserve">and Climate Change mitigation and adaptation, while three leadership case studies would be presented sharing real-world examples of leaders undertaking initiatives to improve change management, cross-institutional collaboration, and communication. </w:t>
      </w:r>
    </w:p>
    <w:p w14:paraId="34940E15" w14:textId="08878E90" w:rsidR="00617B7D" w:rsidRPr="00AC5649" w:rsidRDefault="00717A39" w:rsidP="00CB1CD2">
      <w:pPr>
        <w:pStyle w:val="Fiscuspragraphnumbered"/>
        <w:numPr>
          <w:ilvl w:val="0"/>
          <w:numId w:val="8"/>
        </w:numPr>
        <w:spacing w:line="240" w:lineRule="auto"/>
        <w:rPr>
          <w:rFonts w:ascii="Candara" w:hAnsi="Candara"/>
        </w:rPr>
      </w:pPr>
      <w:r w:rsidRPr="00617B7D">
        <w:rPr>
          <w:rFonts w:ascii="Candara" w:hAnsi="Candara" w:cs="Times New Roman"/>
          <w:color w:val="000000"/>
          <w:lang w:eastAsia="en-GB"/>
        </w:rPr>
        <w:t>Selecting and training a pool of qualified coaches with expertise in leadership and governance</w:t>
      </w:r>
      <w:r w:rsidR="000E1BE3">
        <w:rPr>
          <w:rFonts w:ascii="Candara" w:hAnsi="Candara" w:cs="Times New Roman"/>
          <w:color w:val="000000"/>
          <w:lang w:val="en-US" w:eastAsia="en-GB"/>
        </w:rPr>
        <w:t xml:space="preserve"> in PFM</w:t>
      </w:r>
      <w:r w:rsidRPr="00617B7D">
        <w:rPr>
          <w:rFonts w:ascii="Candara" w:hAnsi="Candara" w:cs="Times New Roman"/>
          <w:color w:val="000000"/>
          <w:lang w:eastAsia="en-GB"/>
        </w:rPr>
        <w:t>.</w:t>
      </w:r>
    </w:p>
    <w:p w14:paraId="10E30414" w14:textId="3F5C9C6B" w:rsidR="00AC5649" w:rsidRPr="00617B7D" w:rsidRDefault="00AC5649" w:rsidP="00CB1CD2">
      <w:pPr>
        <w:pStyle w:val="Fiscuspragraphnumbered"/>
        <w:numPr>
          <w:ilvl w:val="0"/>
          <w:numId w:val="8"/>
        </w:numPr>
        <w:spacing w:line="240" w:lineRule="auto"/>
        <w:rPr>
          <w:rFonts w:ascii="Candara" w:hAnsi="Candara"/>
        </w:rPr>
      </w:pPr>
      <w:r>
        <w:rPr>
          <w:rFonts w:ascii="Candara" w:hAnsi="Candara" w:cs="Times New Roman"/>
          <w:color w:val="000000"/>
          <w:lang w:eastAsia="en-GB"/>
        </w:rPr>
        <w:t>Training of Strategic Advisory Panel (SAP) members of the Enhancing Leadership and Governance in PFM program.</w:t>
      </w:r>
    </w:p>
    <w:p w14:paraId="60425EF4" w14:textId="77777777" w:rsidR="00690CEC" w:rsidRPr="00AC5649" w:rsidRDefault="00617B7D" w:rsidP="00CB1CD2">
      <w:pPr>
        <w:pStyle w:val="Fiscuspragraphnumbered"/>
        <w:numPr>
          <w:ilvl w:val="0"/>
          <w:numId w:val="8"/>
        </w:numPr>
        <w:spacing w:line="240" w:lineRule="auto"/>
        <w:rPr>
          <w:rFonts w:ascii="Candara" w:hAnsi="Candara"/>
        </w:rPr>
      </w:pPr>
      <w:r>
        <w:rPr>
          <w:rFonts w:ascii="Candara" w:hAnsi="Candara" w:cs="Times New Roman"/>
          <w:color w:val="000000"/>
          <w:lang w:eastAsia="en-GB"/>
        </w:rPr>
        <w:t>Creating a m</w:t>
      </w:r>
      <w:r w:rsidR="00717A39" w:rsidRPr="00617B7D">
        <w:rPr>
          <w:rFonts w:ascii="Candara" w:hAnsi="Candara" w:cs="Times New Roman"/>
          <w:color w:val="000000"/>
          <w:lang w:eastAsia="en-GB"/>
        </w:rPr>
        <w:t>onitoring and evaluati</w:t>
      </w:r>
      <w:r w:rsidR="00690CEC">
        <w:rPr>
          <w:rFonts w:ascii="Candara" w:hAnsi="Candara" w:cs="Times New Roman"/>
          <w:color w:val="000000"/>
          <w:lang w:eastAsia="en-GB"/>
        </w:rPr>
        <w:t>on</w:t>
      </w:r>
      <w:r w:rsidR="00717A39" w:rsidRPr="00617B7D">
        <w:rPr>
          <w:rFonts w:ascii="Candara" w:hAnsi="Candara" w:cs="Times New Roman"/>
          <w:color w:val="000000"/>
          <w:lang w:eastAsia="en-GB"/>
        </w:rPr>
        <w:t xml:space="preserve"> </w:t>
      </w:r>
      <w:r>
        <w:rPr>
          <w:rFonts w:ascii="Candara" w:hAnsi="Candara" w:cs="Times New Roman"/>
          <w:color w:val="000000"/>
          <w:lang w:eastAsia="en-GB"/>
        </w:rPr>
        <w:t xml:space="preserve">framework </w:t>
      </w:r>
      <w:r w:rsidR="00717A39" w:rsidRPr="00617B7D">
        <w:rPr>
          <w:rFonts w:ascii="Candara" w:hAnsi="Candara" w:cs="Times New Roman"/>
          <w:color w:val="000000"/>
          <w:lang w:eastAsia="en-GB"/>
        </w:rPr>
        <w:t>t</w:t>
      </w:r>
      <w:r>
        <w:rPr>
          <w:rFonts w:ascii="Candara" w:hAnsi="Candara" w:cs="Times New Roman"/>
          <w:color w:val="000000"/>
          <w:lang w:eastAsia="en-GB"/>
        </w:rPr>
        <w:t>o measure t</w:t>
      </w:r>
      <w:r w:rsidR="00717A39" w:rsidRPr="00617B7D">
        <w:rPr>
          <w:rFonts w:ascii="Candara" w:hAnsi="Candara" w:cs="Times New Roman"/>
          <w:color w:val="000000"/>
          <w:lang w:eastAsia="en-GB"/>
        </w:rPr>
        <w:t xml:space="preserve">he effectiveness of the </w:t>
      </w:r>
      <w:r w:rsidR="00D54238" w:rsidRPr="00617B7D">
        <w:rPr>
          <w:rFonts w:ascii="Candara" w:hAnsi="Candara" w:cs="Times New Roman"/>
          <w:lang w:eastAsia="en-GB"/>
        </w:rPr>
        <w:t>coaching program and make recommendations for future initia</w:t>
      </w:r>
      <w:r w:rsidR="00D54238" w:rsidRPr="00690CEC">
        <w:rPr>
          <w:rFonts w:ascii="Candara" w:hAnsi="Candara" w:cs="Times New Roman"/>
          <w:lang w:eastAsia="en-GB"/>
        </w:rPr>
        <w:t>tives</w:t>
      </w:r>
      <w:r w:rsidR="00491889" w:rsidRPr="00690CEC">
        <w:rPr>
          <w:rFonts w:ascii="Candara" w:hAnsi="Candara" w:cs="Times New Roman"/>
          <w:lang w:eastAsia="en-GB"/>
        </w:rPr>
        <w:t xml:space="preserve"> using the feedback from the personal leadership development plan.</w:t>
      </w:r>
    </w:p>
    <w:p w14:paraId="7A52E68B" w14:textId="77777777" w:rsidR="00AC5649" w:rsidRPr="00690CEC" w:rsidRDefault="00AC5649" w:rsidP="00AC5649">
      <w:pPr>
        <w:pStyle w:val="Fiscuspragraphnumbered"/>
        <w:numPr>
          <w:ilvl w:val="0"/>
          <w:numId w:val="8"/>
        </w:numPr>
        <w:tabs>
          <w:tab w:val="left" w:pos="851"/>
        </w:tabs>
        <w:spacing w:line="240" w:lineRule="auto"/>
        <w:rPr>
          <w:rFonts w:ascii="Candara" w:hAnsi="Candara"/>
        </w:rPr>
      </w:pPr>
      <w:r w:rsidRPr="00690CEC">
        <w:rPr>
          <w:rFonts w:ascii="Candara" w:hAnsi="Candara" w:cs="Times New Roman"/>
          <w:color w:val="000000"/>
          <w:lang w:eastAsia="en-GB"/>
        </w:rPr>
        <w:t xml:space="preserve">Providing regular progress reports to ACBF, </w:t>
      </w:r>
      <w:r w:rsidRPr="00690CEC">
        <w:rPr>
          <w:rFonts w:ascii="Candara" w:hAnsi="Candara" w:cs="Times New Roman"/>
          <w:lang w:eastAsia="en-GB"/>
        </w:rPr>
        <w:t>on coaching outcomes and recommendations for further development</w:t>
      </w:r>
      <w:r>
        <w:rPr>
          <w:rFonts w:ascii="Candara" w:hAnsi="Candara" w:cs="Times New Roman"/>
          <w:lang w:eastAsia="en-GB"/>
        </w:rPr>
        <w:t xml:space="preserve"> and o</w:t>
      </w:r>
      <w:r w:rsidRPr="00690CEC">
        <w:rPr>
          <w:rFonts w:ascii="Candara" w:hAnsi="Candara" w:cs="Times New Roman"/>
          <w:lang w:eastAsia="en-GB"/>
        </w:rPr>
        <w:t>ngoing support and follow-up to track progress and provide feedback.</w:t>
      </w:r>
    </w:p>
    <w:p w14:paraId="001FEA79" w14:textId="77777777" w:rsidR="002D61A4" w:rsidRPr="00BF2485" w:rsidRDefault="002D61A4" w:rsidP="00617B7D">
      <w:pPr>
        <w:spacing w:after="0" w:line="240" w:lineRule="auto"/>
        <w:jc w:val="both"/>
        <w:rPr>
          <w:rFonts w:ascii="Candara" w:eastAsia="Aptos" w:hAnsi="Candara" w:cs="Aptos"/>
          <w:color w:val="0D0D0D"/>
          <w:sz w:val="20"/>
          <w:szCs w:val="20"/>
          <w:lang w:val="en-GB"/>
        </w:rPr>
      </w:pPr>
    </w:p>
    <w:p w14:paraId="46036984" w14:textId="7C857639" w:rsidR="00815E94" w:rsidRPr="00617B7D" w:rsidRDefault="00815E94" w:rsidP="00CB1CD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en-US"/>
        </w:rPr>
      </w:pPr>
      <w:bookmarkStart w:id="11" w:name="_Toc135663353"/>
      <w:bookmarkStart w:id="12" w:name="_Toc135663354"/>
      <w:bookmarkStart w:id="13" w:name="_Toc173415793"/>
      <w:bookmarkEnd w:id="9"/>
      <w:bookmarkEnd w:id="10"/>
      <w:bookmarkEnd w:id="11"/>
      <w:bookmarkEnd w:id="12"/>
      <w:r w:rsidRPr="00617B7D">
        <w:rPr>
          <w:rFonts w:ascii="Candara" w:eastAsia="Aptos" w:hAnsi="Candara" w:cs="Aptos"/>
          <w:color w:val="984806" w:themeColor="accent6" w:themeShade="80"/>
          <w:sz w:val="20"/>
          <w:szCs w:val="20"/>
          <w:lang w:val="en-US"/>
        </w:rPr>
        <w:t>Methodology</w:t>
      </w:r>
      <w:bookmarkEnd w:id="13"/>
    </w:p>
    <w:p w14:paraId="3D5A3DD5" w14:textId="5A3DA5BD" w:rsidR="00AB49EF" w:rsidRPr="00617B7D" w:rsidRDefault="00AB49EF" w:rsidP="00617B7D">
      <w:p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The consultancy firm will</w:t>
      </w:r>
      <w:r w:rsidR="00D37E53" w:rsidRPr="00617B7D">
        <w:rPr>
          <w:rFonts w:ascii="Candara" w:eastAsia="Times New Roman" w:hAnsi="Candara" w:cs="Times New Roman"/>
          <w:color w:val="000000"/>
          <w:sz w:val="20"/>
          <w:szCs w:val="20"/>
          <w:lang w:eastAsia="en-GB"/>
        </w:rPr>
        <w:t xml:space="preserve"> carry out the following activities</w:t>
      </w:r>
      <w:r w:rsidRPr="00617B7D">
        <w:rPr>
          <w:rFonts w:ascii="Candara" w:eastAsia="Times New Roman" w:hAnsi="Candara" w:cs="Times New Roman"/>
          <w:color w:val="000000"/>
          <w:sz w:val="20"/>
          <w:szCs w:val="20"/>
          <w:lang w:eastAsia="en-GB"/>
        </w:rPr>
        <w:t>:</w:t>
      </w:r>
    </w:p>
    <w:p w14:paraId="14827F52" w14:textId="7781AAA6" w:rsidR="006C24F9" w:rsidRPr="00617B7D" w:rsidRDefault="006C24F9" w:rsidP="00CB1CD2">
      <w:pPr>
        <w:numPr>
          <w:ilvl w:val="0"/>
          <w:numId w:val="5"/>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b/>
          <w:bCs/>
          <w:sz w:val="20"/>
          <w:szCs w:val="20"/>
          <w:lang w:eastAsia="en-GB"/>
        </w:rPr>
        <w:t>Initial Assessment:</w:t>
      </w:r>
      <w:r w:rsidRPr="00617B7D">
        <w:rPr>
          <w:rFonts w:ascii="Candara" w:eastAsia="Times New Roman" w:hAnsi="Candara" w:cs="Times New Roman"/>
          <w:sz w:val="20"/>
          <w:szCs w:val="20"/>
          <w:lang w:eastAsia="en-GB"/>
        </w:rPr>
        <w:t xml:space="preserve"> Conduct comprehensive assessments using tools such as 360-degree feedback, personality assessments, and leadership questionnaires, </w:t>
      </w:r>
      <w:r w:rsidRPr="00617B7D">
        <w:rPr>
          <w:rFonts w:ascii="Candara" w:eastAsia="Times New Roman" w:hAnsi="Candara" w:cs="Times New Roman"/>
          <w:color w:val="000000"/>
          <w:sz w:val="20"/>
          <w:szCs w:val="20"/>
          <w:lang w:eastAsia="en-GB"/>
        </w:rPr>
        <w:t>to identify the specific leadership and governance challenges faced by senior public officials.</w:t>
      </w:r>
    </w:p>
    <w:p w14:paraId="6D5B1F23" w14:textId="1173433F" w:rsidR="006C24F9" w:rsidRPr="00617B7D" w:rsidRDefault="006C24F9" w:rsidP="00CB1CD2">
      <w:pPr>
        <w:pStyle w:val="ListParagraph"/>
        <w:numPr>
          <w:ilvl w:val="0"/>
          <w:numId w:val="5"/>
        </w:numPr>
        <w:spacing w:after="0" w:line="240" w:lineRule="auto"/>
        <w:rPr>
          <w:rFonts w:ascii="Candara" w:eastAsia="Times New Roman" w:hAnsi="Candara" w:cs="Times New Roman"/>
          <w:sz w:val="20"/>
          <w:szCs w:val="20"/>
          <w:lang w:eastAsia="en-GB"/>
        </w:rPr>
      </w:pPr>
      <w:r w:rsidRPr="00617B7D">
        <w:rPr>
          <w:rFonts w:ascii="Candara" w:eastAsia="Times New Roman" w:hAnsi="Candara" w:cs="Times New Roman"/>
          <w:b/>
          <w:bCs/>
          <w:sz w:val="20"/>
          <w:szCs w:val="20"/>
          <w:lang w:eastAsia="en-GB"/>
        </w:rPr>
        <w:t>Coaching Plan Development:</w:t>
      </w:r>
      <w:r w:rsidRPr="00617B7D">
        <w:rPr>
          <w:rFonts w:ascii="Candara" w:eastAsia="Times New Roman" w:hAnsi="Candara" w:cs="Times New Roman"/>
          <w:sz w:val="20"/>
          <w:szCs w:val="20"/>
          <w:lang w:eastAsia="en-GB"/>
        </w:rPr>
        <w:t xml:space="preserve"> Collaborate with participants to develop customized </w:t>
      </w:r>
      <w:r w:rsidR="00690CEC">
        <w:rPr>
          <w:rFonts w:ascii="Candara" w:eastAsia="Times New Roman" w:hAnsi="Candara" w:cs="Times New Roman"/>
          <w:sz w:val="20"/>
          <w:szCs w:val="20"/>
          <w:lang w:eastAsia="en-GB"/>
        </w:rPr>
        <w:t xml:space="preserve">one-on-one and group </w:t>
      </w:r>
      <w:r w:rsidRPr="00617B7D">
        <w:rPr>
          <w:rFonts w:ascii="Candara" w:eastAsia="Times New Roman" w:hAnsi="Candara" w:cs="Times New Roman"/>
          <w:sz w:val="20"/>
          <w:szCs w:val="20"/>
          <w:lang w:eastAsia="en-GB"/>
        </w:rPr>
        <w:t>coaching plans with clear goals and milestones, based on the needs assessments.</w:t>
      </w:r>
    </w:p>
    <w:p w14:paraId="69CEE1FA" w14:textId="333DF5F9" w:rsidR="006C24F9" w:rsidRPr="00617B7D" w:rsidRDefault="00D37E53" w:rsidP="00CB1CD2">
      <w:pPr>
        <w:pStyle w:val="ListParagraph"/>
        <w:numPr>
          <w:ilvl w:val="0"/>
          <w:numId w:val="5"/>
        </w:numPr>
        <w:spacing w:after="0" w:line="240" w:lineRule="auto"/>
        <w:rPr>
          <w:rFonts w:ascii="Candara" w:eastAsia="Times New Roman" w:hAnsi="Candara" w:cs="Times New Roman"/>
          <w:sz w:val="20"/>
          <w:szCs w:val="20"/>
          <w:lang w:eastAsia="en-GB"/>
        </w:rPr>
      </w:pPr>
      <w:r w:rsidRPr="00617B7D">
        <w:rPr>
          <w:rFonts w:ascii="Candara" w:eastAsia="Times New Roman" w:hAnsi="Candara" w:cs="Times New Roman"/>
          <w:b/>
          <w:bCs/>
          <w:sz w:val="20"/>
          <w:szCs w:val="20"/>
          <w:lang w:eastAsia="en-GB"/>
        </w:rPr>
        <w:t>Coaching Sessions:</w:t>
      </w:r>
      <w:r w:rsidRPr="00617B7D">
        <w:rPr>
          <w:rFonts w:ascii="Candara" w:eastAsia="Times New Roman" w:hAnsi="Candara" w:cs="Times New Roman"/>
          <w:sz w:val="20"/>
          <w:szCs w:val="20"/>
          <w:lang w:eastAsia="en-GB"/>
        </w:rPr>
        <w:t xml:space="preserve"> Structured one-on-one bi-monthly </w:t>
      </w:r>
      <w:r w:rsidR="006C24F9" w:rsidRPr="00617B7D">
        <w:rPr>
          <w:rFonts w:ascii="Candara" w:eastAsia="Times New Roman" w:hAnsi="Candara" w:cs="Times New Roman"/>
          <w:sz w:val="20"/>
          <w:szCs w:val="20"/>
          <w:lang w:eastAsia="en-GB"/>
        </w:rPr>
        <w:t>focusing on specific leadership challenges and development areas</w:t>
      </w:r>
      <w:r w:rsidRPr="00617B7D">
        <w:rPr>
          <w:rFonts w:ascii="Candara" w:eastAsia="Times New Roman" w:hAnsi="Candara" w:cs="Times New Roman"/>
          <w:sz w:val="20"/>
          <w:szCs w:val="20"/>
          <w:lang w:eastAsia="en-GB"/>
        </w:rPr>
        <w:t xml:space="preserve">, as well as monthly group sessions </w:t>
      </w:r>
      <w:r w:rsidR="006C24F9" w:rsidRPr="00617B7D">
        <w:rPr>
          <w:rFonts w:ascii="Candara" w:eastAsia="Times New Roman" w:hAnsi="Candara" w:cs="Times New Roman"/>
          <w:sz w:val="20"/>
          <w:szCs w:val="20"/>
          <w:lang w:eastAsia="en-GB"/>
        </w:rPr>
        <w:t>to address common themes and encourage peer support.</w:t>
      </w:r>
    </w:p>
    <w:p w14:paraId="5E7054FA" w14:textId="55DCA1DE" w:rsidR="00D37E53" w:rsidRPr="00617B7D" w:rsidRDefault="00D37E53" w:rsidP="00CB1CD2">
      <w:pPr>
        <w:pStyle w:val="ListParagraph"/>
        <w:numPr>
          <w:ilvl w:val="0"/>
          <w:numId w:val="5"/>
        </w:numPr>
        <w:spacing w:after="0" w:line="240" w:lineRule="auto"/>
        <w:rPr>
          <w:rFonts w:ascii="Candara" w:eastAsia="Times New Roman" w:hAnsi="Candara" w:cs="Times New Roman"/>
          <w:sz w:val="20"/>
          <w:szCs w:val="20"/>
          <w:lang w:eastAsia="en-GB"/>
        </w:rPr>
      </w:pPr>
      <w:r w:rsidRPr="00617B7D">
        <w:rPr>
          <w:rFonts w:ascii="Candara" w:eastAsia="Times New Roman" w:hAnsi="Candara" w:cs="Times New Roman"/>
          <w:b/>
          <w:bCs/>
          <w:sz w:val="20"/>
          <w:szCs w:val="20"/>
          <w:lang w:eastAsia="en-GB"/>
        </w:rPr>
        <w:t>Mid-Program Review:</w:t>
      </w:r>
      <w:r w:rsidRPr="00617B7D">
        <w:rPr>
          <w:rFonts w:ascii="Candara" w:eastAsia="Times New Roman" w:hAnsi="Candara" w:cs="Times New Roman"/>
          <w:sz w:val="20"/>
          <w:szCs w:val="20"/>
          <w:lang w:eastAsia="en-GB"/>
        </w:rPr>
        <w:t> Assessment of progress and adjustment of plans if necessary.</w:t>
      </w:r>
    </w:p>
    <w:p w14:paraId="3FB698B8" w14:textId="43326A58" w:rsidR="00F801E6" w:rsidRPr="00617B7D" w:rsidRDefault="00F801E6" w:rsidP="00CB1CD2">
      <w:pPr>
        <w:pStyle w:val="ListParagraph"/>
        <w:numPr>
          <w:ilvl w:val="0"/>
          <w:numId w:val="5"/>
        </w:numPr>
        <w:spacing w:after="0" w:line="240" w:lineRule="auto"/>
        <w:rPr>
          <w:rFonts w:ascii="Candara" w:eastAsia="Times New Roman" w:hAnsi="Candara" w:cs="Times New Roman"/>
          <w:sz w:val="20"/>
          <w:szCs w:val="20"/>
          <w:lang w:eastAsia="en-GB"/>
        </w:rPr>
      </w:pPr>
      <w:r w:rsidRPr="00617B7D">
        <w:rPr>
          <w:rFonts w:ascii="Candara" w:hAnsi="Candara"/>
          <w:b/>
          <w:bCs/>
          <w:sz w:val="20"/>
          <w:szCs w:val="20"/>
          <w:lang w:eastAsia="en-GB"/>
        </w:rPr>
        <w:t>Final Evaluation:</w:t>
      </w:r>
      <w:r w:rsidRPr="00617B7D">
        <w:rPr>
          <w:rFonts w:ascii="Candara" w:hAnsi="Candara"/>
          <w:sz w:val="20"/>
          <w:szCs w:val="20"/>
          <w:lang w:eastAsia="en-GB"/>
        </w:rPr>
        <w:t> Conduct a final assessment to measure the impact of coaching and identify areas for further growth.</w:t>
      </w:r>
    </w:p>
    <w:p w14:paraId="40C029C2" w14:textId="47DF5944" w:rsidR="006C24F9" w:rsidRPr="00617B7D" w:rsidRDefault="006C24F9" w:rsidP="00CB1CD2">
      <w:pPr>
        <w:pStyle w:val="ListParagraph"/>
        <w:numPr>
          <w:ilvl w:val="0"/>
          <w:numId w:val="5"/>
        </w:numPr>
        <w:spacing w:after="0" w:line="240" w:lineRule="auto"/>
        <w:rPr>
          <w:rFonts w:ascii="Candara" w:eastAsia="Times New Roman" w:hAnsi="Candara" w:cs="Times New Roman"/>
          <w:sz w:val="20"/>
          <w:szCs w:val="20"/>
          <w:lang w:eastAsia="en-GB"/>
        </w:rPr>
      </w:pPr>
      <w:r w:rsidRPr="00690CEC">
        <w:rPr>
          <w:rFonts w:ascii="Candara" w:eastAsia="Times New Roman" w:hAnsi="Candara" w:cs="Times New Roman"/>
          <w:b/>
          <w:bCs/>
          <w:sz w:val="20"/>
          <w:szCs w:val="20"/>
          <w:lang w:eastAsia="en-GB"/>
        </w:rPr>
        <w:t>Progress Monitoring:</w:t>
      </w:r>
      <w:r w:rsidRPr="00617B7D">
        <w:rPr>
          <w:rFonts w:ascii="Candara" w:eastAsia="Times New Roman" w:hAnsi="Candara" w:cs="Times New Roman"/>
          <w:sz w:val="20"/>
          <w:szCs w:val="20"/>
          <w:lang w:eastAsia="en-GB"/>
        </w:rPr>
        <w:t> Regularly review participants' progress against their coaching plans, providing feedback and adjusting strategies as needed.</w:t>
      </w:r>
    </w:p>
    <w:p w14:paraId="2B1128D9" w14:textId="77777777" w:rsidR="006C24F9" w:rsidRPr="00617B7D" w:rsidRDefault="006C24F9" w:rsidP="00617B7D">
      <w:pPr>
        <w:pStyle w:val="BodyTextIndent"/>
        <w:ind w:left="720"/>
        <w:rPr>
          <w:rFonts w:ascii="Candara" w:eastAsia="Aptos" w:hAnsi="Candara" w:cs="Aptos"/>
          <w:sz w:val="20"/>
          <w:szCs w:val="20"/>
        </w:rPr>
      </w:pPr>
    </w:p>
    <w:p w14:paraId="09C0D6F7" w14:textId="58387BC6" w:rsidR="00815E94" w:rsidRPr="00617B7D" w:rsidRDefault="22CFAAD9" w:rsidP="00617B7D">
      <w:pPr>
        <w:pStyle w:val="BodyTextIndent"/>
        <w:rPr>
          <w:rFonts w:ascii="Candara" w:eastAsia="Aptos" w:hAnsi="Candara" w:cs="Aptos"/>
          <w:sz w:val="20"/>
          <w:szCs w:val="20"/>
        </w:rPr>
      </w:pPr>
      <w:r w:rsidRPr="00617B7D">
        <w:rPr>
          <w:rFonts w:ascii="Candara" w:eastAsia="Aptos" w:hAnsi="Candara" w:cs="Aptos"/>
          <w:sz w:val="20"/>
          <w:szCs w:val="20"/>
        </w:rPr>
        <w:t xml:space="preserve">To guide the process, the ACBF team under the coordination of the Head of Economic and Social Governance will facilitate the activities of the </w:t>
      </w:r>
      <w:r w:rsidR="00AB49EF" w:rsidRPr="00617B7D">
        <w:rPr>
          <w:rFonts w:ascii="Candara" w:eastAsia="Aptos" w:hAnsi="Candara" w:cs="Aptos"/>
          <w:sz w:val="20"/>
          <w:szCs w:val="20"/>
        </w:rPr>
        <w:t>consultancy firm</w:t>
      </w:r>
      <w:r w:rsidRPr="00617B7D">
        <w:rPr>
          <w:rFonts w:ascii="Candara" w:eastAsia="Aptos" w:hAnsi="Candara" w:cs="Aptos"/>
          <w:sz w:val="20"/>
          <w:szCs w:val="20"/>
        </w:rPr>
        <w:t xml:space="preserve">. </w:t>
      </w:r>
    </w:p>
    <w:p w14:paraId="0DB4DB15" w14:textId="77777777" w:rsidR="002D61A4" w:rsidRPr="00617B7D" w:rsidRDefault="002D61A4" w:rsidP="00617B7D">
      <w:pPr>
        <w:pStyle w:val="BodyTextIndent"/>
        <w:rPr>
          <w:rFonts w:ascii="Candara" w:eastAsia="Aptos" w:hAnsi="Candara" w:cs="Aptos"/>
          <w:sz w:val="20"/>
          <w:szCs w:val="20"/>
        </w:rPr>
      </w:pPr>
    </w:p>
    <w:p w14:paraId="7B64932C" w14:textId="6450C5CB" w:rsidR="00B315F8" w:rsidRPr="00617B7D" w:rsidRDefault="00B315F8" w:rsidP="00CB1CD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en-US"/>
        </w:rPr>
      </w:pPr>
      <w:bookmarkStart w:id="14" w:name="_Toc173415794"/>
      <w:r w:rsidRPr="00617B7D">
        <w:rPr>
          <w:rFonts w:ascii="Candara" w:eastAsia="Aptos" w:hAnsi="Candara" w:cs="Aptos"/>
          <w:color w:val="984806" w:themeColor="accent6" w:themeShade="80"/>
          <w:sz w:val="20"/>
          <w:szCs w:val="20"/>
          <w:lang w:val="en-US"/>
        </w:rPr>
        <w:t>Expected Outputs and Deliverables</w:t>
      </w:r>
      <w:bookmarkEnd w:id="14"/>
    </w:p>
    <w:p w14:paraId="2CFC23E4" w14:textId="11C08A52" w:rsidR="00AF093B" w:rsidRPr="00617B7D" w:rsidRDefault="00B315F8" w:rsidP="00617B7D">
      <w:pPr>
        <w:spacing w:after="0" w:line="240" w:lineRule="auto"/>
        <w:jc w:val="both"/>
        <w:rPr>
          <w:rFonts w:ascii="Candara" w:eastAsia="Aptos" w:hAnsi="Candara" w:cs="Aptos"/>
          <w:sz w:val="20"/>
          <w:szCs w:val="20"/>
          <w:lang w:val="en-US"/>
        </w:rPr>
      </w:pPr>
      <w:r w:rsidRPr="00617B7D">
        <w:rPr>
          <w:rFonts w:ascii="Candara" w:eastAsia="Aptos" w:hAnsi="Candara" w:cs="Aptos"/>
          <w:sz w:val="20"/>
          <w:szCs w:val="20"/>
          <w:lang w:val="en-US"/>
        </w:rPr>
        <w:t xml:space="preserve">The </w:t>
      </w:r>
      <w:r w:rsidR="002D08AF" w:rsidRPr="00617B7D">
        <w:rPr>
          <w:rFonts w:ascii="Candara" w:eastAsia="Aptos" w:hAnsi="Candara" w:cs="Aptos"/>
          <w:sz w:val="20"/>
          <w:szCs w:val="20"/>
          <w:lang w:val="en-US"/>
        </w:rPr>
        <w:t>consultancy firm</w:t>
      </w:r>
      <w:r w:rsidR="00F80BDC" w:rsidRPr="00617B7D">
        <w:rPr>
          <w:rFonts w:ascii="Candara" w:eastAsia="Aptos" w:hAnsi="Candara" w:cs="Aptos"/>
          <w:sz w:val="20"/>
          <w:szCs w:val="20"/>
          <w:lang w:val="en-US"/>
        </w:rPr>
        <w:t xml:space="preserve"> will produce the following </w:t>
      </w:r>
      <w:r w:rsidR="00AF093B" w:rsidRPr="00617B7D">
        <w:rPr>
          <w:rFonts w:ascii="Candara" w:eastAsia="Aptos" w:hAnsi="Candara" w:cs="Aptos"/>
          <w:sz w:val="20"/>
          <w:szCs w:val="20"/>
          <w:lang w:val="en-US"/>
        </w:rPr>
        <w:t>deliverables:</w:t>
      </w:r>
    </w:p>
    <w:p w14:paraId="52E20CEF" w14:textId="2B7D4126" w:rsidR="00B06831" w:rsidRPr="00B06831" w:rsidRDefault="00B06831" w:rsidP="00B06831">
      <w:pPr>
        <w:numPr>
          <w:ilvl w:val="0"/>
          <w:numId w:val="2"/>
        </w:numPr>
        <w:spacing w:after="0" w:line="240" w:lineRule="auto"/>
        <w:contextualSpacing/>
        <w:jc w:val="both"/>
        <w:rPr>
          <w:rFonts w:ascii="Candara" w:eastAsia="Aptos" w:hAnsi="Candara" w:cs="Aptos"/>
          <w:sz w:val="20"/>
          <w:szCs w:val="20"/>
          <w:lang w:val="en-US"/>
        </w:rPr>
      </w:pPr>
      <w:r w:rsidRPr="00B06831">
        <w:rPr>
          <w:rFonts w:ascii="Candara" w:eastAsia="Aptos" w:hAnsi="Candara" w:cs="Aptos"/>
          <w:sz w:val="20"/>
          <w:szCs w:val="20"/>
          <w:lang w:val="en-US"/>
        </w:rPr>
        <w:t>Inception Report that highlights the consultancy firm’s understanding of the assignment, proposed methodology and detailed work plan.</w:t>
      </w:r>
    </w:p>
    <w:p w14:paraId="43E2F776" w14:textId="3F01D38A" w:rsidR="00B06831" w:rsidRPr="00B06831" w:rsidRDefault="00B06831" w:rsidP="00B06831">
      <w:pPr>
        <w:numPr>
          <w:ilvl w:val="0"/>
          <w:numId w:val="2"/>
        </w:numPr>
        <w:spacing w:after="0" w:line="240" w:lineRule="auto"/>
        <w:contextualSpacing/>
        <w:jc w:val="both"/>
        <w:rPr>
          <w:rFonts w:ascii="Candara" w:eastAsia="Aptos" w:hAnsi="Candara" w:cs="Aptos"/>
          <w:sz w:val="20"/>
          <w:szCs w:val="20"/>
          <w:lang w:val="en-US"/>
        </w:rPr>
      </w:pPr>
      <w:r w:rsidRPr="00B06831">
        <w:rPr>
          <w:rFonts w:ascii="Candara" w:eastAsia="Aptos" w:hAnsi="Candara" w:cs="Aptos"/>
          <w:sz w:val="20"/>
          <w:szCs w:val="20"/>
          <w:lang w:val="en-US"/>
        </w:rPr>
        <w:t>Personal Leadership assessment framework and Personal development plan template.</w:t>
      </w:r>
    </w:p>
    <w:p w14:paraId="0002A0E5" w14:textId="77777777" w:rsidR="00B06831" w:rsidRPr="00B06831" w:rsidRDefault="00B06831" w:rsidP="00B06831">
      <w:pPr>
        <w:numPr>
          <w:ilvl w:val="0"/>
          <w:numId w:val="2"/>
        </w:numPr>
        <w:spacing w:after="0" w:line="240" w:lineRule="auto"/>
        <w:contextualSpacing/>
        <w:jc w:val="both"/>
        <w:rPr>
          <w:rFonts w:ascii="Candara" w:eastAsia="Aptos" w:hAnsi="Candara" w:cs="Aptos"/>
          <w:sz w:val="20"/>
          <w:szCs w:val="20"/>
          <w:lang w:val="en-US"/>
        </w:rPr>
      </w:pPr>
      <w:r w:rsidRPr="00B06831">
        <w:rPr>
          <w:rFonts w:ascii="Candara" w:eastAsia="Aptos" w:hAnsi="Candara" w:cs="Aptos"/>
          <w:sz w:val="20"/>
          <w:szCs w:val="20"/>
          <w:lang w:val="en-US"/>
        </w:rPr>
        <w:t>Detailed one-on-one and group coaching program framework.</w:t>
      </w:r>
    </w:p>
    <w:p w14:paraId="7FE31BF9" w14:textId="77777777" w:rsidR="00B06831" w:rsidRPr="00B06831" w:rsidRDefault="00B06831" w:rsidP="00B06831">
      <w:pPr>
        <w:numPr>
          <w:ilvl w:val="0"/>
          <w:numId w:val="2"/>
        </w:numPr>
        <w:spacing w:after="0" w:line="240" w:lineRule="auto"/>
        <w:contextualSpacing/>
        <w:jc w:val="both"/>
        <w:rPr>
          <w:rFonts w:ascii="Candara" w:eastAsia="Aptos" w:hAnsi="Candara" w:cs="Aptos"/>
          <w:sz w:val="20"/>
          <w:szCs w:val="20"/>
          <w:lang w:val="en-US"/>
        </w:rPr>
      </w:pPr>
      <w:r w:rsidRPr="00B06831">
        <w:rPr>
          <w:rFonts w:ascii="Candara" w:eastAsia="Aptos" w:hAnsi="Candara" w:cs="Aptos"/>
          <w:sz w:val="20"/>
          <w:szCs w:val="20"/>
          <w:lang w:val="en-US"/>
        </w:rPr>
        <w:t xml:space="preserve">A pool of trained and certified coaches </w:t>
      </w:r>
      <w:proofErr w:type="gramStart"/>
      <w:r w:rsidRPr="00B06831">
        <w:rPr>
          <w:rFonts w:ascii="Candara" w:eastAsia="Aptos" w:hAnsi="Candara" w:cs="Aptos"/>
          <w:sz w:val="20"/>
          <w:szCs w:val="20"/>
          <w:lang w:val="en-US"/>
        </w:rPr>
        <w:t>with  experience</w:t>
      </w:r>
      <w:proofErr w:type="gramEnd"/>
      <w:r w:rsidRPr="00B06831">
        <w:rPr>
          <w:rFonts w:ascii="Candara" w:eastAsia="Aptos" w:hAnsi="Candara" w:cs="Aptos"/>
          <w:sz w:val="20"/>
          <w:szCs w:val="20"/>
          <w:lang w:val="en-US"/>
        </w:rPr>
        <w:t xml:space="preserve"> in PFM and public sector coaching and ready to deliver the coaching program.</w:t>
      </w:r>
    </w:p>
    <w:p w14:paraId="46B514CC" w14:textId="77777777" w:rsidR="00B06831" w:rsidRPr="00B06831" w:rsidRDefault="00B06831" w:rsidP="00B06831">
      <w:pPr>
        <w:numPr>
          <w:ilvl w:val="0"/>
          <w:numId w:val="2"/>
        </w:numPr>
        <w:spacing w:after="0" w:line="240" w:lineRule="auto"/>
        <w:contextualSpacing/>
        <w:jc w:val="both"/>
        <w:rPr>
          <w:rFonts w:ascii="Candara" w:eastAsia="Aptos" w:hAnsi="Candara" w:cs="Aptos"/>
          <w:sz w:val="20"/>
          <w:szCs w:val="20"/>
          <w:lang w:val="en-US"/>
        </w:rPr>
      </w:pPr>
      <w:r w:rsidRPr="00B06831">
        <w:rPr>
          <w:rFonts w:ascii="Candara" w:eastAsia="Aptos" w:hAnsi="Candara" w:cs="Aptos"/>
          <w:sz w:val="20"/>
          <w:szCs w:val="20"/>
          <w:lang w:val="en-US"/>
        </w:rPr>
        <w:t xml:space="preserve">Monitoring and evaluation framework for assessing the Detailed one-on-one and group coaching program framework. </w:t>
      </w:r>
    </w:p>
    <w:p w14:paraId="2BEBA8C2" w14:textId="77777777" w:rsidR="00B06831" w:rsidRPr="00B06831" w:rsidRDefault="00B06831" w:rsidP="00B06831">
      <w:pPr>
        <w:numPr>
          <w:ilvl w:val="0"/>
          <w:numId w:val="2"/>
        </w:numPr>
        <w:spacing w:after="0" w:line="240" w:lineRule="auto"/>
        <w:contextualSpacing/>
        <w:jc w:val="both"/>
        <w:rPr>
          <w:rFonts w:ascii="Candara" w:eastAsia="Aptos" w:hAnsi="Candara" w:cs="Aptos"/>
          <w:sz w:val="20"/>
          <w:szCs w:val="20"/>
          <w:lang w:val="en-US"/>
        </w:rPr>
      </w:pPr>
      <w:r w:rsidRPr="00B06831">
        <w:rPr>
          <w:rFonts w:ascii="Candara" w:eastAsia="Aptos" w:hAnsi="Candara" w:cs="Aptos"/>
          <w:sz w:val="20"/>
          <w:szCs w:val="20"/>
          <w:lang w:val="en-US"/>
        </w:rPr>
        <w:t xml:space="preserve">The coaching program. </w:t>
      </w:r>
    </w:p>
    <w:p w14:paraId="0AB5DB5E" w14:textId="77777777" w:rsidR="00B06831" w:rsidRPr="00B06831" w:rsidRDefault="00B06831" w:rsidP="00B06831">
      <w:pPr>
        <w:numPr>
          <w:ilvl w:val="0"/>
          <w:numId w:val="2"/>
        </w:numPr>
        <w:spacing w:after="0" w:line="240" w:lineRule="auto"/>
        <w:contextualSpacing/>
        <w:jc w:val="both"/>
        <w:rPr>
          <w:rFonts w:ascii="Candara" w:eastAsia="Aptos" w:hAnsi="Candara" w:cs="Aptos"/>
          <w:sz w:val="20"/>
          <w:szCs w:val="20"/>
          <w:lang w:val="en-US"/>
        </w:rPr>
      </w:pPr>
      <w:r w:rsidRPr="00B06831">
        <w:rPr>
          <w:rFonts w:ascii="Candara" w:eastAsia="Aptos" w:hAnsi="Candara" w:cs="Aptos"/>
          <w:sz w:val="20"/>
          <w:szCs w:val="20"/>
          <w:lang w:val="en-US"/>
        </w:rPr>
        <w:t>A mid-term evaluation of progress made by the program participants.</w:t>
      </w:r>
    </w:p>
    <w:p w14:paraId="4C3E1838" w14:textId="031909F9" w:rsidR="00B06831" w:rsidRPr="00B06831" w:rsidRDefault="00B06831" w:rsidP="00B06831">
      <w:pPr>
        <w:numPr>
          <w:ilvl w:val="0"/>
          <w:numId w:val="2"/>
        </w:numPr>
        <w:spacing w:after="0" w:line="240" w:lineRule="auto"/>
        <w:contextualSpacing/>
        <w:jc w:val="both"/>
        <w:rPr>
          <w:rFonts w:ascii="Candara" w:eastAsia="Aptos" w:hAnsi="Candara" w:cs="Aptos"/>
          <w:sz w:val="20"/>
          <w:szCs w:val="20"/>
          <w:lang w:val="en-US"/>
        </w:rPr>
      </w:pPr>
      <w:r w:rsidRPr="00B06831">
        <w:rPr>
          <w:rFonts w:ascii="Candara" w:eastAsia="Aptos" w:hAnsi="Candara" w:cs="Aptos"/>
          <w:sz w:val="20"/>
          <w:szCs w:val="20"/>
          <w:lang w:val="en-US"/>
        </w:rPr>
        <w:t>A final report summarizing the outcomes and impact of the coaching program, as well as the recommendations for the effective implementation of the coaching program.</w:t>
      </w:r>
    </w:p>
    <w:p w14:paraId="0B64D0F9" w14:textId="77777777" w:rsidR="000F55EB" w:rsidRPr="00617B7D" w:rsidRDefault="000F55EB" w:rsidP="00617B7D">
      <w:pPr>
        <w:pStyle w:val="ListParagraph"/>
        <w:spacing w:after="0" w:line="240" w:lineRule="auto"/>
        <w:jc w:val="both"/>
        <w:rPr>
          <w:rFonts w:ascii="Candara" w:eastAsia="Aptos" w:hAnsi="Candara" w:cs="Aptos"/>
          <w:sz w:val="20"/>
          <w:szCs w:val="20"/>
          <w:lang w:val="en-US"/>
        </w:rPr>
      </w:pPr>
    </w:p>
    <w:p w14:paraId="50383115" w14:textId="77777777" w:rsidR="00C25846" w:rsidRPr="00617B7D" w:rsidRDefault="00C25846" w:rsidP="00CB1CD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en-US"/>
        </w:rPr>
      </w:pPr>
      <w:bookmarkStart w:id="15" w:name="_Toc173415795"/>
      <w:r w:rsidRPr="00617B7D">
        <w:rPr>
          <w:rFonts w:ascii="Candara" w:eastAsia="Aptos" w:hAnsi="Candara" w:cs="Aptos"/>
          <w:color w:val="984806" w:themeColor="accent6" w:themeShade="80"/>
          <w:sz w:val="20"/>
          <w:szCs w:val="20"/>
          <w:lang w:val="en-US"/>
        </w:rPr>
        <w:t>Assignment duration and schedule</w:t>
      </w:r>
      <w:bookmarkEnd w:id="15"/>
      <w:r w:rsidRPr="00617B7D">
        <w:rPr>
          <w:rFonts w:ascii="Candara" w:eastAsia="Aptos" w:hAnsi="Candara" w:cs="Aptos"/>
          <w:color w:val="984806" w:themeColor="accent6" w:themeShade="80"/>
          <w:sz w:val="20"/>
          <w:szCs w:val="20"/>
          <w:lang w:val="en-US"/>
        </w:rPr>
        <w:t xml:space="preserve"> </w:t>
      </w:r>
    </w:p>
    <w:p w14:paraId="16BFCECB" w14:textId="349868AC" w:rsidR="00C25846" w:rsidRDefault="00C25846" w:rsidP="00617B7D">
      <w:pPr>
        <w:spacing w:after="0" w:line="240" w:lineRule="auto"/>
        <w:jc w:val="both"/>
        <w:rPr>
          <w:rFonts w:ascii="Candara" w:eastAsia="Aptos" w:hAnsi="Candara" w:cs="Aptos"/>
          <w:sz w:val="20"/>
          <w:szCs w:val="20"/>
          <w:lang w:val="en-US"/>
        </w:rPr>
      </w:pPr>
      <w:r w:rsidRPr="00617B7D">
        <w:rPr>
          <w:rFonts w:ascii="Candara" w:eastAsia="Aptos" w:hAnsi="Candara" w:cs="Aptos"/>
          <w:sz w:val="20"/>
          <w:szCs w:val="20"/>
          <w:lang w:val="en-US"/>
        </w:rPr>
        <w:t xml:space="preserve">The assignment will be implemented over </w:t>
      </w:r>
      <w:r w:rsidR="009472BB">
        <w:rPr>
          <w:rFonts w:ascii="Candara" w:eastAsia="Aptos" w:hAnsi="Candara" w:cs="Aptos"/>
          <w:sz w:val="20"/>
          <w:szCs w:val="20"/>
          <w:lang w:val="en-US"/>
        </w:rPr>
        <w:t>the 6-month duration of the program</w:t>
      </w:r>
      <w:r w:rsidRPr="00CB55A1">
        <w:rPr>
          <w:rFonts w:ascii="Candara" w:eastAsia="Aptos" w:hAnsi="Candara" w:cs="Aptos"/>
          <w:color w:val="C0504D" w:themeColor="accent2"/>
          <w:sz w:val="20"/>
          <w:szCs w:val="20"/>
          <w:lang w:val="en-US"/>
        </w:rPr>
        <w:t xml:space="preserve"> </w:t>
      </w:r>
      <w:r w:rsidRPr="00617B7D">
        <w:rPr>
          <w:rFonts w:ascii="Candara" w:eastAsia="Aptos" w:hAnsi="Candara" w:cs="Aptos"/>
          <w:sz w:val="20"/>
          <w:szCs w:val="20"/>
          <w:lang w:val="en-US"/>
        </w:rPr>
        <w:t xml:space="preserve">including the following schedule breakdown: </w:t>
      </w:r>
    </w:p>
    <w:p w14:paraId="55F4572A" w14:textId="4941244B" w:rsidR="00DB2AEE" w:rsidRDefault="00DB2AEE" w:rsidP="00617B7D">
      <w:pPr>
        <w:spacing w:after="0" w:line="240" w:lineRule="auto"/>
        <w:jc w:val="both"/>
        <w:rPr>
          <w:rFonts w:ascii="Candara" w:eastAsia="Aptos" w:hAnsi="Candara" w:cs="Aptos"/>
          <w:sz w:val="20"/>
          <w:szCs w:val="20"/>
          <w:lang w:val="en-US"/>
        </w:rPr>
      </w:pPr>
    </w:p>
    <w:p w14:paraId="6BD0A007" w14:textId="77777777" w:rsidR="00BB4064" w:rsidRDefault="00BB4064" w:rsidP="00617B7D">
      <w:pPr>
        <w:spacing w:after="0" w:line="240" w:lineRule="auto"/>
        <w:jc w:val="both"/>
        <w:rPr>
          <w:rFonts w:ascii="Candara" w:eastAsia="Aptos" w:hAnsi="Candara" w:cs="Aptos"/>
          <w:sz w:val="20"/>
          <w:szCs w:val="20"/>
          <w:lang w:val="en-US"/>
        </w:rPr>
      </w:pPr>
    </w:p>
    <w:p w14:paraId="11193739" w14:textId="35172AB1" w:rsidR="00BB4064" w:rsidRPr="00C06D8D" w:rsidRDefault="000E4585" w:rsidP="00617B7D">
      <w:pPr>
        <w:spacing w:after="0" w:line="240" w:lineRule="auto"/>
        <w:jc w:val="both"/>
        <w:rPr>
          <w:rFonts w:ascii="Candara" w:eastAsia="Aptos" w:hAnsi="Candara" w:cs="Aptos"/>
          <w:b/>
          <w:bCs/>
          <w:sz w:val="20"/>
          <w:szCs w:val="20"/>
          <w:lang w:val="en-US"/>
        </w:rPr>
      </w:pPr>
      <w:r w:rsidRPr="00C06D8D">
        <w:rPr>
          <w:rFonts w:ascii="Candara" w:eastAsia="Aptos" w:hAnsi="Candara" w:cs="Aptos"/>
          <w:b/>
          <w:bCs/>
          <w:sz w:val="20"/>
          <w:szCs w:val="20"/>
          <w:lang w:val="en-US"/>
        </w:rPr>
        <w:t>Delivery Schedule</w:t>
      </w:r>
      <w:r w:rsidR="00D73556" w:rsidRPr="00C06D8D">
        <w:rPr>
          <w:rFonts w:ascii="Candara" w:eastAsia="Aptos" w:hAnsi="Candara" w:cs="Aptos"/>
          <w:b/>
          <w:bCs/>
          <w:sz w:val="20"/>
          <w:szCs w:val="20"/>
          <w:lang w:val="en-US"/>
        </w:rPr>
        <w:t xml:space="preserve"> </w:t>
      </w:r>
      <w:r w:rsidR="00C06D8D" w:rsidRPr="00C06D8D">
        <w:rPr>
          <w:rFonts w:ascii="Candara" w:eastAsia="Aptos" w:hAnsi="Candara" w:cs="Aptos"/>
          <w:b/>
          <w:bCs/>
          <w:sz w:val="20"/>
          <w:szCs w:val="20"/>
          <w:lang w:val="en-US"/>
        </w:rPr>
        <w:t>and Timelines</w:t>
      </w:r>
    </w:p>
    <w:p w14:paraId="0C834977" w14:textId="77777777" w:rsidR="00AC5649" w:rsidRPr="00617B7D" w:rsidRDefault="00AC5649" w:rsidP="00617B7D">
      <w:pPr>
        <w:spacing w:after="0" w:line="240" w:lineRule="auto"/>
        <w:jc w:val="both"/>
        <w:rPr>
          <w:rFonts w:ascii="Candara" w:eastAsia="Aptos" w:hAnsi="Candara" w:cs="Aptos"/>
          <w:sz w:val="20"/>
          <w:szCs w:val="20"/>
          <w:lang w:val="en-US"/>
        </w:rPr>
      </w:pPr>
    </w:p>
    <w:tbl>
      <w:tblPr>
        <w:tblStyle w:val="TableGrid"/>
        <w:tblW w:w="0" w:type="auto"/>
        <w:tblLook w:val="04A0" w:firstRow="1" w:lastRow="0" w:firstColumn="1" w:lastColumn="0" w:noHBand="0" w:noVBand="1"/>
      </w:tblPr>
      <w:tblGrid>
        <w:gridCol w:w="5524"/>
        <w:gridCol w:w="1701"/>
        <w:gridCol w:w="1791"/>
      </w:tblGrid>
      <w:tr w:rsidR="00C25846" w:rsidRPr="00617B7D" w14:paraId="36A8991B" w14:textId="77777777" w:rsidTr="0027573E">
        <w:tc>
          <w:tcPr>
            <w:tcW w:w="5524" w:type="dxa"/>
            <w:shd w:val="clear" w:color="auto" w:fill="E36C0A" w:themeFill="accent6" w:themeFillShade="BF"/>
          </w:tcPr>
          <w:p w14:paraId="576D0541" w14:textId="77777777" w:rsidR="00C25846" w:rsidRPr="00617B7D" w:rsidRDefault="00C25846" w:rsidP="00617B7D">
            <w:pPr>
              <w:pStyle w:val="ListParagraph"/>
              <w:ind w:left="0"/>
              <w:jc w:val="center"/>
              <w:rPr>
                <w:rFonts w:ascii="Candara" w:eastAsia="Aptos" w:hAnsi="Candara" w:cs="Aptos"/>
                <w:sz w:val="20"/>
                <w:szCs w:val="20"/>
                <w:lang w:val="en-US"/>
              </w:rPr>
            </w:pPr>
            <w:r w:rsidRPr="00617B7D">
              <w:rPr>
                <w:rFonts w:ascii="Candara" w:eastAsia="Aptos" w:hAnsi="Candara" w:cs="Aptos"/>
                <w:sz w:val="20"/>
                <w:szCs w:val="20"/>
                <w:lang w:val="en-US"/>
              </w:rPr>
              <w:t>Description</w:t>
            </w:r>
          </w:p>
        </w:tc>
        <w:tc>
          <w:tcPr>
            <w:tcW w:w="1701" w:type="dxa"/>
            <w:shd w:val="clear" w:color="auto" w:fill="E36C0A" w:themeFill="accent6" w:themeFillShade="BF"/>
          </w:tcPr>
          <w:p w14:paraId="0C6F81B5" w14:textId="434DE884" w:rsidR="00C25846" w:rsidRPr="00617B7D" w:rsidRDefault="00C25846" w:rsidP="0027573E">
            <w:pPr>
              <w:pStyle w:val="ListParagraph"/>
              <w:ind w:left="0"/>
              <w:jc w:val="center"/>
              <w:rPr>
                <w:rFonts w:ascii="Candara" w:eastAsia="Aptos" w:hAnsi="Candara" w:cs="Aptos"/>
                <w:sz w:val="20"/>
                <w:szCs w:val="20"/>
                <w:lang w:val="en-US"/>
              </w:rPr>
            </w:pPr>
            <w:r w:rsidRPr="00617B7D">
              <w:rPr>
                <w:rFonts w:ascii="Candara" w:eastAsia="Aptos" w:hAnsi="Candara" w:cs="Aptos"/>
                <w:sz w:val="20"/>
                <w:szCs w:val="20"/>
                <w:lang w:val="en-US"/>
              </w:rPr>
              <w:t>Duration</w:t>
            </w:r>
            <w:r w:rsidR="52474AB2" w:rsidRPr="00617B7D">
              <w:rPr>
                <w:rFonts w:ascii="Candara" w:eastAsia="Aptos" w:hAnsi="Candara" w:cs="Aptos"/>
                <w:sz w:val="20"/>
                <w:szCs w:val="20"/>
                <w:lang w:val="en-US"/>
              </w:rPr>
              <w:t xml:space="preserve"> (days)</w:t>
            </w:r>
          </w:p>
        </w:tc>
        <w:tc>
          <w:tcPr>
            <w:tcW w:w="1791" w:type="dxa"/>
            <w:shd w:val="clear" w:color="auto" w:fill="E36C0A" w:themeFill="accent6" w:themeFillShade="BF"/>
          </w:tcPr>
          <w:p w14:paraId="2CCFB03B" w14:textId="77777777" w:rsidR="00C25846" w:rsidRPr="00617B7D" w:rsidRDefault="00C25846" w:rsidP="00617B7D">
            <w:pPr>
              <w:pStyle w:val="ListParagraph"/>
              <w:ind w:left="0"/>
              <w:jc w:val="center"/>
              <w:rPr>
                <w:rFonts w:ascii="Candara" w:eastAsia="Aptos" w:hAnsi="Candara" w:cs="Aptos"/>
                <w:sz w:val="20"/>
                <w:szCs w:val="20"/>
                <w:lang w:val="en-US"/>
              </w:rPr>
            </w:pPr>
            <w:r w:rsidRPr="00617B7D">
              <w:rPr>
                <w:rFonts w:ascii="Candara" w:eastAsia="Aptos" w:hAnsi="Candara" w:cs="Aptos"/>
                <w:sz w:val="20"/>
                <w:szCs w:val="20"/>
                <w:lang w:val="en-US"/>
              </w:rPr>
              <w:t>Deadline</w:t>
            </w:r>
          </w:p>
        </w:tc>
      </w:tr>
      <w:tr w:rsidR="007A7801" w:rsidRPr="00617B7D" w14:paraId="22276FB4" w14:textId="77777777" w:rsidTr="0027573E">
        <w:tc>
          <w:tcPr>
            <w:tcW w:w="5524" w:type="dxa"/>
          </w:tcPr>
          <w:p w14:paraId="7D067A32" w14:textId="0FC0D61D" w:rsidR="007A7801" w:rsidRPr="00617B7D" w:rsidRDefault="007A7801" w:rsidP="007A7801">
            <w:pPr>
              <w:pStyle w:val="ListParagraph"/>
              <w:numPr>
                <w:ilvl w:val="0"/>
                <w:numId w:val="3"/>
              </w:numPr>
              <w:rPr>
                <w:rFonts w:ascii="Candara" w:eastAsia="Aptos" w:hAnsi="Candara" w:cs="Aptos"/>
                <w:sz w:val="20"/>
                <w:szCs w:val="20"/>
                <w:lang w:val="en-US"/>
              </w:rPr>
            </w:pPr>
            <w:r w:rsidRPr="00426C4D">
              <w:rPr>
                <w:rFonts w:ascii="Candara" w:eastAsia="Aptos" w:hAnsi="Candara" w:cs="Aptos"/>
                <w:sz w:val="20"/>
                <w:szCs w:val="20"/>
              </w:rPr>
              <w:t xml:space="preserve">Inception report submission </w:t>
            </w:r>
          </w:p>
        </w:tc>
        <w:tc>
          <w:tcPr>
            <w:tcW w:w="1701" w:type="dxa"/>
          </w:tcPr>
          <w:p w14:paraId="7C8AC4C0" w14:textId="4EE711E8" w:rsidR="007A7801" w:rsidRPr="00617B7D" w:rsidRDefault="007A7801" w:rsidP="007A7801">
            <w:pPr>
              <w:pStyle w:val="ListParagraph"/>
              <w:spacing w:after="200"/>
              <w:ind w:left="0"/>
              <w:jc w:val="center"/>
              <w:rPr>
                <w:rFonts w:ascii="Candara" w:eastAsia="Aptos" w:hAnsi="Candara" w:cs="Aptos"/>
                <w:sz w:val="20"/>
                <w:szCs w:val="20"/>
                <w:lang w:val="en-US"/>
              </w:rPr>
            </w:pPr>
            <w:r w:rsidRPr="00426C4D">
              <w:rPr>
                <w:rFonts w:ascii="Candara" w:eastAsia="Aptos" w:hAnsi="Candara" w:cs="Aptos"/>
                <w:sz w:val="20"/>
                <w:szCs w:val="20"/>
              </w:rPr>
              <w:t>5 days</w:t>
            </w:r>
          </w:p>
        </w:tc>
        <w:tc>
          <w:tcPr>
            <w:tcW w:w="1791" w:type="dxa"/>
          </w:tcPr>
          <w:p w14:paraId="72AAEBDD" w14:textId="50BCB4B2" w:rsidR="007A7801" w:rsidRPr="00617B7D" w:rsidRDefault="007A7801" w:rsidP="007A7801">
            <w:pPr>
              <w:pStyle w:val="ListParagraph"/>
              <w:ind w:left="0"/>
              <w:jc w:val="both"/>
              <w:rPr>
                <w:rFonts w:ascii="Candara" w:eastAsia="Aptos" w:hAnsi="Candara" w:cs="Aptos"/>
                <w:sz w:val="20"/>
                <w:szCs w:val="20"/>
                <w:lang w:val="en-US"/>
              </w:rPr>
            </w:pPr>
            <w:r w:rsidRPr="3DEE1648">
              <w:rPr>
                <w:rFonts w:ascii="Candara" w:eastAsia="Aptos" w:hAnsi="Candara" w:cs="Aptos"/>
                <w:sz w:val="20"/>
                <w:szCs w:val="20"/>
              </w:rPr>
              <w:t>20</w:t>
            </w:r>
            <w:r w:rsidRPr="3DEE1648">
              <w:rPr>
                <w:rFonts w:ascii="Candara" w:eastAsia="Aptos" w:hAnsi="Candara" w:cs="Aptos"/>
                <w:sz w:val="20"/>
                <w:szCs w:val="20"/>
                <w:vertAlign w:val="superscript"/>
              </w:rPr>
              <w:t>th</w:t>
            </w:r>
            <w:r w:rsidRPr="00426C4D">
              <w:rPr>
                <w:rFonts w:ascii="Candara" w:eastAsia="Aptos" w:hAnsi="Candara" w:cs="Aptos"/>
                <w:sz w:val="20"/>
                <w:szCs w:val="20"/>
              </w:rPr>
              <w:t xml:space="preserve"> </w:t>
            </w:r>
            <w:r w:rsidRPr="431A486D">
              <w:rPr>
                <w:rFonts w:ascii="Candara" w:eastAsia="Aptos" w:hAnsi="Candara" w:cs="Aptos"/>
                <w:sz w:val="20"/>
                <w:szCs w:val="20"/>
              </w:rPr>
              <w:t>September</w:t>
            </w:r>
            <w:r w:rsidRPr="00426C4D">
              <w:rPr>
                <w:rFonts w:ascii="Candara" w:eastAsia="Aptos" w:hAnsi="Candara" w:cs="Aptos"/>
                <w:sz w:val="20"/>
                <w:szCs w:val="20"/>
              </w:rPr>
              <w:t xml:space="preserve"> 2024</w:t>
            </w:r>
          </w:p>
        </w:tc>
      </w:tr>
      <w:tr w:rsidR="007A7801" w:rsidRPr="00617B7D" w14:paraId="4681B5A0" w14:textId="77777777" w:rsidTr="0027573E">
        <w:tc>
          <w:tcPr>
            <w:tcW w:w="5524" w:type="dxa"/>
          </w:tcPr>
          <w:p w14:paraId="0129AE51" w14:textId="1B669BC2" w:rsidR="007A7801" w:rsidRPr="00617B7D" w:rsidRDefault="007A7801" w:rsidP="007A7801">
            <w:pPr>
              <w:pStyle w:val="ListParagraph"/>
              <w:numPr>
                <w:ilvl w:val="0"/>
                <w:numId w:val="3"/>
              </w:numPr>
              <w:rPr>
                <w:rFonts w:ascii="Candara" w:eastAsia="Aptos" w:hAnsi="Candara" w:cs="Aptos"/>
                <w:sz w:val="20"/>
                <w:szCs w:val="20"/>
                <w:lang w:val="en-US"/>
              </w:rPr>
            </w:pPr>
            <w:r w:rsidRPr="00426C4D">
              <w:rPr>
                <w:rFonts w:ascii="Candara" w:eastAsia="Aptos" w:hAnsi="Candara" w:cs="Aptos"/>
                <w:sz w:val="20"/>
                <w:szCs w:val="20"/>
              </w:rPr>
              <w:t>Personal Leadership Assessment and Development Plan template (based on the capacity improvement plan)</w:t>
            </w:r>
          </w:p>
        </w:tc>
        <w:tc>
          <w:tcPr>
            <w:tcW w:w="1701" w:type="dxa"/>
          </w:tcPr>
          <w:p w14:paraId="3710FFF1" w14:textId="2CAC0AE8" w:rsidR="007A7801" w:rsidRPr="00617B7D" w:rsidRDefault="007A7801" w:rsidP="007A7801">
            <w:pPr>
              <w:pStyle w:val="ListParagraph"/>
              <w:ind w:left="0"/>
              <w:jc w:val="center"/>
              <w:rPr>
                <w:rFonts w:ascii="Candara" w:eastAsia="Aptos" w:hAnsi="Candara" w:cs="Aptos"/>
                <w:sz w:val="20"/>
                <w:szCs w:val="20"/>
                <w:lang w:val="en-US"/>
              </w:rPr>
            </w:pPr>
            <w:r w:rsidRPr="00426C4D">
              <w:rPr>
                <w:rFonts w:ascii="Candara" w:eastAsia="Aptos" w:hAnsi="Candara" w:cs="Aptos"/>
                <w:sz w:val="20"/>
                <w:szCs w:val="20"/>
              </w:rPr>
              <w:t>5 days</w:t>
            </w:r>
          </w:p>
        </w:tc>
        <w:tc>
          <w:tcPr>
            <w:tcW w:w="1791" w:type="dxa"/>
          </w:tcPr>
          <w:p w14:paraId="223781F7" w14:textId="27CF79CA" w:rsidR="007A7801" w:rsidRPr="00617B7D" w:rsidRDefault="007A7801" w:rsidP="007A7801">
            <w:pPr>
              <w:pStyle w:val="ListParagraph"/>
              <w:ind w:left="0"/>
              <w:jc w:val="both"/>
              <w:rPr>
                <w:rFonts w:ascii="Candara" w:eastAsia="Aptos" w:hAnsi="Candara" w:cs="Aptos"/>
                <w:sz w:val="20"/>
                <w:szCs w:val="20"/>
                <w:lang w:val="en-US"/>
              </w:rPr>
            </w:pPr>
            <w:r w:rsidRPr="2B4A6532">
              <w:rPr>
                <w:rFonts w:ascii="Candara" w:eastAsia="Aptos" w:hAnsi="Candara" w:cs="Aptos"/>
                <w:sz w:val="20"/>
                <w:szCs w:val="20"/>
              </w:rPr>
              <w:t>27</w:t>
            </w:r>
            <w:r w:rsidRPr="2B4A6532">
              <w:rPr>
                <w:rFonts w:ascii="Candara" w:eastAsia="Aptos" w:hAnsi="Candara" w:cs="Aptos"/>
                <w:sz w:val="20"/>
                <w:szCs w:val="20"/>
                <w:vertAlign w:val="superscript"/>
              </w:rPr>
              <w:t>th</w:t>
            </w:r>
            <w:r w:rsidRPr="2B4A6532">
              <w:rPr>
                <w:rFonts w:ascii="Candara" w:eastAsia="Aptos" w:hAnsi="Candara" w:cs="Aptos"/>
                <w:sz w:val="20"/>
                <w:szCs w:val="20"/>
              </w:rPr>
              <w:t xml:space="preserve"> September 2024</w:t>
            </w:r>
          </w:p>
        </w:tc>
      </w:tr>
      <w:tr w:rsidR="007A7801" w:rsidRPr="00617B7D" w14:paraId="7819B768" w14:textId="77777777" w:rsidTr="0027573E">
        <w:tc>
          <w:tcPr>
            <w:tcW w:w="5524" w:type="dxa"/>
          </w:tcPr>
          <w:p w14:paraId="79218D3E" w14:textId="0B994FA8" w:rsidR="007A7801" w:rsidRPr="00465CA9" w:rsidRDefault="007A7801" w:rsidP="007A7801">
            <w:pPr>
              <w:pStyle w:val="ListParagraph"/>
              <w:numPr>
                <w:ilvl w:val="0"/>
                <w:numId w:val="3"/>
              </w:numPr>
              <w:rPr>
                <w:rFonts w:ascii="Candara" w:eastAsia="Aptos" w:hAnsi="Candara" w:cs="Aptos"/>
                <w:sz w:val="20"/>
                <w:szCs w:val="20"/>
                <w:lang w:val="en-US"/>
              </w:rPr>
            </w:pPr>
            <w:r w:rsidRPr="00426C4D">
              <w:rPr>
                <w:rFonts w:ascii="Candara" w:eastAsia="Aptos" w:hAnsi="Candara" w:cs="Aptos"/>
                <w:sz w:val="20"/>
                <w:szCs w:val="20"/>
              </w:rPr>
              <w:t xml:space="preserve">One-on-one and group coaching framework </w:t>
            </w:r>
          </w:p>
        </w:tc>
        <w:tc>
          <w:tcPr>
            <w:tcW w:w="1701" w:type="dxa"/>
          </w:tcPr>
          <w:p w14:paraId="173486BA" w14:textId="534F9171" w:rsidR="007A7801" w:rsidRPr="00617B7D" w:rsidRDefault="007A7801" w:rsidP="007A7801">
            <w:pPr>
              <w:pStyle w:val="ListParagraph"/>
              <w:ind w:left="0"/>
              <w:jc w:val="center"/>
              <w:rPr>
                <w:rFonts w:ascii="Candara" w:eastAsia="Aptos" w:hAnsi="Candara" w:cs="Aptos"/>
                <w:sz w:val="20"/>
                <w:szCs w:val="20"/>
                <w:lang w:val="en-US"/>
              </w:rPr>
            </w:pPr>
            <w:r w:rsidRPr="00426C4D">
              <w:rPr>
                <w:rFonts w:ascii="Candara" w:eastAsia="Aptos" w:hAnsi="Candara" w:cs="Aptos"/>
                <w:sz w:val="20"/>
                <w:szCs w:val="20"/>
              </w:rPr>
              <w:t>5 days</w:t>
            </w:r>
          </w:p>
        </w:tc>
        <w:tc>
          <w:tcPr>
            <w:tcW w:w="1791" w:type="dxa"/>
          </w:tcPr>
          <w:p w14:paraId="55214325" w14:textId="1F9E1BAE" w:rsidR="007A7801" w:rsidRPr="00617B7D" w:rsidRDefault="007A7801" w:rsidP="007A7801">
            <w:pPr>
              <w:pStyle w:val="ListParagraph"/>
              <w:ind w:left="0"/>
              <w:jc w:val="both"/>
              <w:rPr>
                <w:rFonts w:ascii="Candara" w:eastAsia="Aptos" w:hAnsi="Candara" w:cs="Aptos"/>
                <w:sz w:val="20"/>
                <w:szCs w:val="20"/>
                <w:lang w:val="en-US"/>
              </w:rPr>
            </w:pPr>
            <w:r w:rsidRPr="2B4A6532">
              <w:rPr>
                <w:rFonts w:ascii="Candara" w:eastAsia="Aptos" w:hAnsi="Candara" w:cs="Aptos"/>
                <w:sz w:val="20"/>
                <w:szCs w:val="20"/>
              </w:rPr>
              <w:t>4</w:t>
            </w:r>
            <w:r w:rsidRPr="2B4A6532">
              <w:rPr>
                <w:rFonts w:ascii="Candara" w:eastAsia="Aptos" w:hAnsi="Candara" w:cs="Aptos"/>
                <w:sz w:val="20"/>
                <w:szCs w:val="20"/>
                <w:vertAlign w:val="superscript"/>
              </w:rPr>
              <w:t>th</w:t>
            </w:r>
            <w:r w:rsidRPr="2B4A6532">
              <w:rPr>
                <w:rFonts w:ascii="Candara" w:eastAsia="Aptos" w:hAnsi="Candara" w:cs="Aptos"/>
                <w:sz w:val="20"/>
                <w:szCs w:val="20"/>
              </w:rPr>
              <w:t xml:space="preserve"> </w:t>
            </w:r>
            <w:r w:rsidRPr="716D2C0E">
              <w:rPr>
                <w:rFonts w:ascii="Candara" w:eastAsia="Aptos" w:hAnsi="Candara" w:cs="Aptos"/>
                <w:sz w:val="20"/>
                <w:szCs w:val="20"/>
              </w:rPr>
              <w:t>October</w:t>
            </w:r>
            <w:r w:rsidRPr="00426C4D">
              <w:rPr>
                <w:rFonts w:ascii="Candara" w:eastAsia="Aptos" w:hAnsi="Candara" w:cs="Aptos"/>
                <w:sz w:val="20"/>
                <w:szCs w:val="20"/>
              </w:rPr>
              <w:t xml:space="preserve"> 2024</w:t>
            </w:r>
          </w:p>
        </w:tc>
      </w:tr>
      <w:tr w:rsidR="007A7801" w:rsidRPr="00617B7D" w14:paraId="3CEF0288" w14:textId="77777777" w:rsidTr="0027573E">
        <w:tc>
          <w:tcPr>
            <w:tcW w:w="5524" w:type="dxa"/>
          </w:tcPr>
          <w:p w14:paraId="1D987E28" w14:textId="1B1E2896" w:rsidR="007A7801" w:rsidRPr="00465CA9" w:rsidRDefault="007A7801" w:rsidP="007A7801">
            <w:pPr>
              <w:pStyle w:val="ListParagraph"/>
              <w:numPr>
                <w:ilvl w:val="0"/>
                <w:numId w:val="3"/>
              </w:numPr>
              <w:rPr>
                <w:rFonts w:ascii="Candara" w:eastAsia="Aptos" w:hAnsi="Candara" w:cs="Aptos"/>
                <w:sz w:val="20"/>
                <w:szCs w:val="20"/>
                <w:lang w:val="en-US"/>
              </w:rPr>
            </w:pPr>
            <w:r w:rsidRPr="00426C4D">
              <w:rPr>
                <w:rFonts w:ascii="Candara" w:eastAsia="Aptos" w:hAnsi="Candara" w:cs="Aptos"/>
                <w:sz w:val="20"/>
                <w:szCs w:val="20"/>
              </w:rPr>
              <w:t>Coach roaster/pool</w:t>
            </w:r>
          </w:p>
        </w:tc>
        <w:tc>
          <w:tcPr>
            <w:tcW w:w="1701" w:type="dxa"/>
          </w:tcPr>
          <w:p w14:paraId="7E2C7562" w14:textId="086514C0" w:rsidR="007A7801" w:rsidRPr="00617B7D" w:rsidRDefault="007A7801" w:rsidP="007A7801">
            <w:pPr>
              <w:pStyle w:val="ListParagraph"/>
              <w:ind w:left="0"/>
              <w:jc w:val="center"/>
              <w:rPr>
                <w:rFonts w:ascii="Candara" w:eastAsia="Aptos" w:hAnsi="Candara" w:cs="Aptos"/>
                <w:sz w:val="20"/>
                <w:szCs w:val="20"/>
                <w:lang w:val="en-US"/>
              </w:rPr>
            </w:pPr>
            <w:r w:rsidRPr="00426C4D">
              <w:rPr>
                <w:rFonts w:ascii="Candara" w:eastAsia="Aptos" w:hAnsi="Candara" w:cs="Aptos"/>
                <w:sz w:val="20"/>
                <w:szCs w:val="20"/>
              </w:rPr>
              <w:t>5 days</w:t>
            </w:r>
          </w:p>
        </w:tc>
        <w:tc>
          <w:tcPr>
            <w:tcW w:w="1791" w:type="dxa"/>
          </w:tcPr>
          <w:p w14:paraId="0AA0266E" w14:textId="0C00548C" w:rsidR="007A7801" w:rsidRPr="00617B7D" w:rsidRDefault="007A7801" w:rsidP="007A7801">
            <w:pPr>
              <w:pStyle w:val="ListParagraph"/>
              <w:ind w:left="0"/>
              <w:jc w:val="both"/>
              <w:rPr>
                <w:rFonts w:ascii="Candara" w:eastAsia="Aptos" w:hAnsi="Candara" w:cs="Aptos"/>
                <w:sz w:val="20"/>
                <w:szCs w:val="20"/>
                <w:lang w:val="en-US"/>
              </w:rPr>
            </w:pPr>
            <w:r w:rsidRPr="3EEB72BF">
              <w:rPr>
                <w:rFonts w:ascii="Candara" w:eastAsia="Aptos" w:hAnsi="Candara" w:cs="Aptos"/>
                <w:sz w:val="20"/>
                <w:szCs w:val="20"/>
              </w:rPr>
              <w:t>4</w:t>
            </w:r>
            <w:r w:rsidRPr="3EEB72BF">
              <w:rPr>
                <w:rFonts w:ascii="Candara" w:eastAsia="Aptos" w:hAnsi="Candara" w:cs="Aptos"/>
                <w:sz w:val="20"/>
                <w:szCs w:val="20"/>
                <w:vertAlign w:val="superscript"/>
              </w:rPr>
              <w:t>th</w:t>
            </w:r>
            <w:r w:rsidRPr="3EEB72BF">
              <w:rPr>
                <w:rFonts w:ascii="Candara" w:eastAsia="Aptos" w:hAnsi="Candara" w:cs="Aptos"/>
                <w:sz w:val="20"/>
                <w:szCs w:val="20"/>
              </w:rPr>
              <w:t xml:space="preserve"> October 2024</w:t>
            </w:r>
          </w:p>
        </w:tc>
      </w:tr>
      <w:tr w:rsidR="007A7801" w:rsidRPr="00617B7D" w14:paraId="351E81E5" w14:textId="77777777" w:rsidTr="0027573E">
        <w:tc>
          <w:tcPr>
            <w:tcW w:w="5524" w:type="dxa"/>
          </w:tcPr>
          <w:p w14:paraId="4DF40473" w14:textId="77777777" w:rsidR="007A7801" w:rsidRPr="00426C4D" w:rsidRDefault="007A7801" w:rsidP="007A7801">
            <w:pPr>
              <w:numPr>
                <w:ilvl w:val="0"/>
                <w:numId w:val="3"/>
              </w:numPr>
              <w:contextualSpacing/>
              <w:rPr>
                <w:rFonts w:ascii="Candara" w:eastAsia="Aptos" w:hAnsi="Candara" w:cs="Aptos"/>
                <w:sz w:val="20"/>
                <w:szCs w:val="20"/>
              </w:rPr>
            </w:pPr>
            <w:r w:rsidRPr="00426C4D">
              <w:rPr>
                <w:rFonts w:ascii="Candara" w:eastAsia="Aptos" w:hAnsi="Candara" w:cs="Aptos"/>
                <w:sz w:val="20"/>
                <w:szCs w:val="20"/>
              </w:rPr>
              <w:t xml:space="preserve">One-on-one coaching sessions (Three 1-hour sessions per participant for </w:t>
            </w:r>
            <w:r w:rsidRPr="39B81790">
              <w:rPr>
                <w:rFonts w:ascii="Candara" w:eastAsia="Aptos" w:hAnsi="Candara" w:cs="Aptos"/>
                <w:sz w:val="20"/>
                <w:szCs w:val="20"/>
              </w:rPr>
              <w:t xml:space="preserve">90 participants for </w:t>
            </w:r>
            <w:r w:rsidRPr="00426C4D">
              <w:rPr>
                <w:rFonts w:ascii="Candara" w:eastAsia="Aptos" w:hAnsi="Candara" w:cs="Aptos"/>
                <w:sz w:val="20"/>
                <w:szCs w:val="20"/>
              </w:rPr>
              <w:t xml:space="preserve">the entire program) </w:t>
            </w:r>
          </w:p>
          <w:p w14:paraId="186B11A3" w14:textId="62466881" w:rsidR="007A7801" w:rsidRPr="00617B7D" w:rsidRDefault="007A7801" w:rsidP="007A7801">
            <w:pPr>
              <w:pStyle w:val="ListParagraph"/>
              <w:numPr>
                <w:ilvl w:val="0"/>
                <w:numId w:val="3"/>
              </w:numPr>
              <w:rPr>
                <w:rFonts w:ascii="Candara" w:eastAsia="Aptos" w:hAnsi="Candara" w:cs="Aptos"/>
                <w:sz w:val="20"/>
                <w:szCs w:val="20"/>
                <w:lang w:val="en-US"/>
              </w:rPr>
            </w:pPr>
            <w:r w:rsidRPr="00426C4D">
              <w:rPr>
                <w:rFonts w:ascii="Candara" w:eastAsia="Aptos" w:hAnsi="Candara" w:cs="Aptos"/>
                <w:sz w:val="20"/>
                <w:szCs w:val="20"/>
              </w:rPr>
              <w:t xml:space="preserve">Group coaching sessions (Two 2-hour sessions per month for </w:t>
            </w:r>
            <w:r w:rsidRPr="1DEE362F">
              <w:rPr>
                <w:rFonts w:ascii="Candara" w:eastAsia="Aptos" w:hAnsi="Candara" w:cs="Aptos"/>
                <w:sz w:val="20"/>
                <w:szCs w:val="20"/>
              </w:rPr>
              <w:t>three</w:t>
            </w:r>
            <w:r w:rsidRPr="00426C4D">
              <w:rPr>
                <w:rFonts w:ascii="Candara" w:eastAsia="Aptos" w:hAnsi="Candara" w:cs="Aptos"/>
                <w:sz w:val="20"/>
                <w:szCs w:val="20"/>
              </w:rPr>
              <w:t xml:space="preserve"> regions (Anglophone &amp; Francophone) for six months</w:t>
            </w:r>
          </w:p>
        </w:tc>
        <w:tc>
          <w:tcPr>
            <w:tcW w:w="1701" w:type="dxa"/>
          </w:tcPr>
          <w:p w14:paraId="5E906BCF" w14:textId="77777777" w:rsidR="007A7801" w:rsidRDefault="007A7801" w:rsidP="007A7801">
            <w:pPr>
              <w:pStyle w:val="ListParagraph"/>
              <w:ind w:left="0"/>
              <w:jc w:val="center"/>
              <w:rPr>
                <w:rFonts w:ascii="Candara" w:eastAsia="Aptos" w:hAnsi="Candara" w:cs="Aptos"/>
                <w:sz w:val="20"/>
                <w:szCs w:val="20"/>
                <w:lang w:val="en-US"/>
              </w:rPr>
            </w:pPr>
          </w:p>
        </w:tc>
        <w:tc>
          <w:tcPr>
            <w:tcW w:w="1791" w:type="dxa"/>
          </w:tcPr>
          <w:p w14:paraId="6584DCFB" w14:textId="6EA293EE" w:rsidR="007A7801" w:rsidRDefault="007A7801" w:rsidP="007A7801">
            <w:pPr>
              <w:pStyle w:val="ListParagraph"/>
              <w:ind w:left="0"/>
              <w:jc w:val="both"/>
              <w:rPr>
                <w:rFonts w:ascii="Candara" w:eastAsia="Aptos" w:hAnsi="Candara" w:cs="Aptos"/>
                <w:sz w:val="20"/>
                <w:szCs w:val="20"/>
                <w:lang w:val="en-US"/>
              </w:rPr>
            </w:pPr>
            <w:r w:rsidRPr="00426C4D">
              <w:rPr>
                <w:rFonts w:ascii="Candara" w:eastAsia="Aptos" w:hAnsi="Candara" w:cs="Aptos"/>
                <w:sz w:val="20"/>
                <w:szCs w:val="20"/>
              </w:rPr>
              <w:t xml:space="preserve">Full program timeline (up to </w:t>
            </w:r>
            <w:r w:rsidRPr="39B81790">
              <w:rPr>
                <w:rFonts w:ascii="Candara" w:eastAsia="Aptos" w:hAnsi="Candara" w:cs="Aptos"/>
                <w:sz w:val="20"/>
                <w:szCs w:val="20"/>
              </w:rPr>
              <w:t>31</w:t>
            </w:r>
            <w:r w:rsidRPr="39B81790">
              <w:rPr>
                <w:rFonts w:ascii="Candara" w:eastAsia="Aptos" w:hAnsi="Candara" w:cs="Aptos"/>
                <w:sz w:val="20"/>
                <w:szCs w:val="20"/>
                <w:vertAlign w:val="superscript"/>
              </w:rPr>
              <w:t>st</w:t>
            </w:r>
            <w:r w:rsidRPr="39B81790">
              <w:rPr>
                <w:rFonts w:ascii="Candara" w:eastAsia="Aptos" w:hAnsi="Candara" w:cs="Aptos"/>
                <w:sz w:val="20"/>
                <w:szCs w:val="20"/>
              </w:rPr>
              <w:t xml:space="preserve"> </w:t>
            </w:r>
            <w:r w:rsidRPr="00426C4D">
              <w:rPr>
                <w:rFonts w:ascii="Candara" w:eastAsia="Aptos" w:hAnsi="Candara" w:cs="Aptos"/>
                <w:sz w:val="20"/>
                <w:szCs w:val="20"/>
              </w:rPr>
              <w:t>March 2025)</w:t>
            </w:r>
          </w:p>
        </w:tc>
      </w:tr>
      <w:tr w:rsidR="007A7801" w:rsidRPr="00617B7D" w14:paraId="05E94B40" w14:textId="77777777" w:rsidTr="0027573E">
        <w:tc>
          <w:tcPr>
            <w:tcW w:w="5524" w:type="dxa"/>
          </w:tcPr>
          <w:p w14:paraId="04D136B6" w14:textId="42542583" w:rsidR="007A7801" w:rsidRPr="00617B7D" w:rsidRDefault="007A7801" w:rsidP="007A7801">
            <w:pPr>
              <w:pStyle w:val="ListParagraph"/>
              <w:numPr>
                <w:ilvl w:val="0"/>
                <w:numId w:val="3"/>
              </w:numPr>
              <w:rPr>
                <w:rFonts w:ascii="Candara" w:eastAsia="Aptos" w:hAnsi="Candara" w:cs="Aptos"/>
                <w:sz w:val="20"/>
                <w:szCs w:val="20"/>
                <w:lang w:val="en-US"/>
              </w:rPr>
            </w:pPr>
            <w:r w:rsidRPr="0EEC317B">
              <w:rPr>
                <w:rFonts w:ascii="Candara" w:eastAsia="Aptos" w:hAnsi="Candara" w:cs="Aptos"/>
                <w:sz w:val="20"/>
                <w:szCs w:val="20"/>
              </w:rPr>
              <w:t>Training of Coaches and SAP Members</w:t>
            </w:r>
          </w:p>
        </w:tc>
        <w:tc>
          <w:tcPr>
            <w:tcW w:w="1701" w:type="dxa"/>
          </w:tcPr>
          <w:p w14:paraId="692C8F59" w14:textId="13FEA71F" w:rsidR="007A7801" w:rsidRPr="00617B7D" w:rsidRDefault="007A7801" w:rsidP="007A7801">
            <w:pPr>
              <w:pStyle w:val="ListParagraph"/>
              <w:ind w:left="0"/>
              <w:jc w:val="center"/>
              <w:rPr>
                <w:rFonts w:ascii="Candara" w:eastAsia="Aptos" w:hAnsi="Candara" w:cs="Aptos"/>
                <w:sz w:val="20"/>
                <w:szCs w:val="20"/>
                <w:lang w:val="en-US"/>
              </w:rPr>
            </w:pPr>
            <w:r w:rsidRPr="6A0F5D3C">
              <w:rPr>
                <w:rFonts w:ascii="Candara" w:eastAsia="Aptos" w:hAnsi="Candara" w:cs="Aptos"/>
                <w:sz w:val="20"/>
                <w:szCs w:val="20"/>
              </w:rPr>
              <w:t>3</w:t>
            </w:r>
            <w:r w:rsidRPr="00426C4D">
              <w:rPr>
                <w:rFonts w:ascii="Candara" w:eastAsia="Aptos" w:hAnsi="Candara" w:cs="Aptos"/>
                <w:sz w:val="20"/>
                <w:szCs w:val="20"/>
              </w:rPr>
              <w:t xml:space="preserve"> days</w:t>
            </w:r>
          </w:p>
        </w:tc>
        <w:tc>
          <w:tcPr>
            <w:tcW w:w="1791" w:type="dxa"/>
          </w:tcPr>
          <w:p w14:paraId="6D84421D" w14:textId="53855B84" w:rsidR="007A7801" w:rsidRPr="00617B7D" w:rsidRDefault="007A7801" w:rsidP="007A7801">
            <w:pPr>
              <w:pStyle w:val="ListParagraph"/>
              <w:ind w:left="0"/>
              <w:jc w:val="both"/>
              <w:rPr>
                <w:rFonts w:ascii="Candara" w:eastAsia="Aptos" w:hAnsi="Candara" w:cs="Aptos"/>
                <w:sz w:val="20"/>
                <w:szCs w:val="20"/>
                <w:lang w:val="en-US"/>
              </w:rPr>
            </w:pPr>
            <w:r w:rsidRPr="1DEE362F">
              <w:rPr>
                <w:rFonts w:ascii="Candara" w:eastAsia="Aptos" w:hAnsi="Candara" w:cs="Aptos"/>
                <w:sz w:val="20"/>
                <w:szCs w:val="20"/>
              </w:rPr>
              <w:t>11</w:t>
            </w:r>
            <w:r w:rsidRPr="1DEE362F">
              <w:rPr>
                <w:rFonts w:ascii="Candara" w:eastAsia="Aptos" w:hAnsi="Candara" w:cs="Aptos"/>
                <w:sz w:val="20"/>
                <w:szCs w:val="20"/>
                <w:vertAlign w:val="superscript"/>
              </w:rPr>
              <w:t>th</w:t>
            </w:r>
            <w:r w:rsidRPr="00426C4D">
              <w:rPr>
                <w:rFonts w:ascii="Candara" w:eastAsia="Aptos" w:hAnsi="Candara" w:cs="Aptos"/>
                <w:sz w:val="20"/>
                <w:szCs w:val="20"/>
              </w:rPr>
              <w:t xml:space="preserve"> October 2024</w:t>
            </w:r>
          </w:p>
        </w:tc>
      </w:tr>
      <w:tr w:rsidR="007A7801" w:rsidRPr="00617B7D" w14:paraId="435F2C40" w14:textId="77777777" w:rsidTr="0027573E">
        <w:tc>
          <w:tcPr>
            <w:tcW w:w="5524" w:type="dxa"/>
          </w:tcPr>
          <w:p w14:paraId="4A8ECE1F" w14:textId="3E0B082C" w:rsidR="007A7801" w:rsidRDefault="007A7801" w:rsidP="007A7801">
            <w:pPr>
              <w:pStyle w:val="ListParagraph"/>
              <w:numPr>
                <w:ilvl w:val="0"/>
                <w:numId w:val="3"/>
              </w:numPr>
              <w:rPr>
                <w:rFonts w:ascii="Candara" w:eastAsia="Aptos" w:hAnsi="Candara" w:cs="Aptos"/>
                <w:sz w:val="20"/>
                <w:szCs w:val="20"/>
                <w:lang w:val="en-US"/>
              </w:rPr>
            </w:pPr>
            <w:r w:rsidRPr="39C18F47">
              <w:rPr>
                <w:rFonts w:ascii="Candara" w:eastAsia="Aptos" w:hAnsi="Candara" w:cs="Aptos"/>
                <w:sz w:val="20"/>
                <w:szCs w:val="20"/>
              </w:rPr>
              <w:t xml:space="preserve"> </w:t>
            </w:r>
            <w:r w:rsidRPr="1ECC0C1D">
              <w:rPr>
                <w:rFonts w:ascii="Candara" w:eastAsia="Aptos" w:hAnsi="Candara" w:cs="Aptos"/>
                <w:sz w:val="20"/>
                <w:szCs w:val="20"/>
              </w:rPr>
              <w:t>Monitoring and evaluation framework</w:t>
            </w:r>
          </w:p>
        </w:tc>
        <w:tc>
          <w:tcPr>
            <w:tcW w:w="1701" w:type="dxa"/>
          </w:tcPr>
          <w:p w14:paraId="63864A29" w14:textId="27DE81F7" w:rsidR="007A7801" w:rsidRDefault="007A7801" w:rsidP="007A7801">
            <w:pPr>
              <w:pStyle w:val="ListParagraph"/>
              <w:ind w:left="0"/>
              <w:jc w:val="center"/>
              <w:rPr>
                <w:rFonts w:ascii="Candara" w:eastAsia="Aptos" w:hAnsi="Candara" w:cs="Aptos"/>
                <w:sz w:val="20"/>
                <w:szCs w:val="20"/>
                <w:lang w:val="en-US"/>
              </w:rPr>
            </w:pPr>
            <w:r w:rsidRPr="650F5F2E">
              <w:rPr>
                <w:rFonts w:ascii="Candara" w:eastAsia="Aptos" w:hAnsi="Candara" w:cs="Aptos"/>
                <w:sz w:val="20"/>
                <w:szCs w:val="20"/>
              </w:rPr>
              <w:t>5</w:t>
            </w:r>
            <w:r w:rsidRPr="00426C4D">
              <w:rPr>
                <w:rFonts w:ascii="Candara" w:eastAsia="Aptos" w:hAnsi="Candara" w:cs="Aptos"/>
                <w:sz w:val="20"/>
                <w:szCs w:val="20"/>
              </w:rPr>
              <w:t xml:space="preserve"> days</w:t>
            </w:r>
          </w:p>
        </w:tc>
        <w:tc>
          <w:tcPr>
            <w:tcW w:w="1791" w:type="dxa"/>
          </w:tcPr>
          <w:p w14:paraId="31D7EB00" w14:textId="305DF9FF" w:rsidR="007A7801" w:rsidRDefault="007A7801" w:rsidP="007A7801">
            <w:pPr>
              <w:pStyle w:val="ListParagraph"/>
              <w:ind w:left="0"/>
              <w:jc w:val="both"/>
              <w:rPr>
                <w:rFonts w:ascii="Candara" w:eastAsia="Aptos" w:hAnsi="Candara" w:cs="Aptos"/>
                <w:sz w:val="20"/>
                <w:szCs w:val="20"/>
                <w:lang w:val="en-US"/>
              </w:rPr>
            </w:pPr>
            <w:r w:rsidRPr="1DEE362F">
              <w:rPr>
                <w:rFonts w:ascii="Candara" w:eastAsia="Aptos" w:hAnsi="Candara" w:cs="Aptos"/>
                <w:sz w:val="20"/>
                <w:szCs w:val="20"/>
              </w:rPr>
              <w:t>18</w:t>
            </w:r>
            <w:r w:rsidRPr="1DEE362F">
              <w:rPr>
                <w:rFonts w:ascii="Candara" w:eastAsia="Aptos" w:hAnsi="Candara" w:cs="Aptos"/>
                <w:sz w:val="20"/>
                <w:szCs w:val="20"/>
                <w:vertAlign w:val="superscript"/>
              </w:rPr>
              <w:t>th</w:t>
            </w:r>
            <w:r w:rsidRPr="00426C4D">
              <w:rPr>
                <w:rFonts w:ascii="Candara" w:eastAsia="Aptos" w:hAnsi="Candara" w:cs="Aptos"/>
                <w:sz w:val="20"/>
                <w:szCs w:val="20"/>
              </w:rPr>
              <w:t xml:space="preserve"> October 2024</w:t>
            </w:r>
          </w:p>
        </w:tc>
      </w:tr>
      <w:tr w:rsidR="007A7801" w:rsidRPr="00617B7D" w14:paraId="1D5BD3BF" w14:textId="77777777" w:rsidTr="0027573E">
        <w:tc>
          <w:tcPr>
            <w:tcW w:w="5524" w:type="dxa"/>
          </w:tcPr>
          <w:p w14:paraId="708968E2" w14:textId="745A7EF6" w:rsidR="007A7801" w:rsidRDefault="007A7801" w:rsidP="007A7801">
            <w:pPr>
              <w:pStyle w:val="ListParagraph"/>
              <w:numPr>
                <w:ilvl w:val="0"/>
                <w:numId w:val="3"/>
              </w:numPr>
              <w:rPr>
                <w:rFonts w:ascii="Candara" w:eastAsia="Aptos" w:hAnsi="Candara" w:cs="Aptos"/>
                <w:sz w:val="20"/>
                <w:szCs w:val="20"/>
                <w:lang w:val="en-US"/>
              </w:rPr>
            </w:pPr>
            <w:r w:rsidRPr="00426C4D">
              <w:rPr>
                <w:rFonts w:ascii="Candara" w:eastAsia="Aptos" w:hAnsi="Candara" w:cs="Aptos"/>
                <w:sz w:val="20"/>
                <w:szCs w:val="20"/>
              </w:rPr>
              <w:t>Mid-term evaluation</w:t>
            </w:r>
          </w:p>
        </w:tc>
        <w:tc>
          <w:tcPr>
            <w:tcW w:w="1701" w:type="dxa"/>
          </w:tcPr>
          <w:p w14:paraId="628989FB" w14:textId="76F153DC" w:rsidR="007A7801" w:rsidRPr="00617B7D" w:rsidRDefault="007A7801" w:rsidP="007A7801">
            <w:pPr>
              <w:pStyle w:val="ListParagraph"/>
              <w:ind w:left="0"/>
              <w:jc w:val="center"/>
              <w:rPr>
                <w:rFonts w:ascii="Candara" w:eastAsia="Aptos" w:hAnsi="Candara" w:cs="Aptos"/>
                <w:sz w:val="20"/>
                <w:szCs w:val="20"/>
                <w:lang w:val="en-US"/>
              </w:rPr>
            </w:pPr>
            <w:r w:rsidRPr="00426C4D">
              <w:rPr>
                <w:rFonts w:ascii="Candara" w:eastAsia="Aptos" w:hAnsi="Candara" w:cs="Aptos"/>
                <w:sz w:val="20"/>
                <w:szCs w:val="20"/>
              </w:rPr>
              <w:t>5 days</w:t>
            </w:r>
          </w:p>
        </w:tc>
        <w:tc>
          <w:tcPr>
            <w:tcW w:w="1791" w:type="dxa"/>
          </w:tcPr>
          <w:p w14:paraId="517F57E5" w14:textId="18AF0182" w:rsidR="007A7801" w:rsidRDefault="007A7801" w:rsidP="007A7801">
            <w:pPr>
              <w:pStyle w:val="ListParagraph"/>
              <w:ind w:left="0"/>
              <w:jc w:val="both"/>
              <w:rPr>
                <w:rFonts w:ascii="Candara" w:eastAsia="Aptos" w:hAnsi="Candara" w:cs="Aptos"/>
                <w:sz w:val="20"/>
                <w:szCs w:val="20"/>
                <w:lang w:val="en-US"/>
              </w:rPr>
            </w:pPr>
            <w:r w:rsidRPr="00426C4D">
              <w:rPr>
                <w:rFonts w:ascii="Candara" w:eastAsia="Aptos" w:hAnsi="Candara" w:cs="Aptos"/>
                <w:sz w:val="20"/>
                <w:szCs w:val="20"/>
              </w:rPr>
              <w:t>31</w:t>
            </w:r>
            <w:r w:rsidRPr="00426C4D">
              <w:rPr>
                <w:rFonts w:ascii="Candara" w:eastAsia="Aptos" w:hAnsi="Candara" w:cs="Aptos"/>
                <w:sz w:val="20"/>
                <w:szCs w:val="20"/>
                <w:vertAlign w:val="superscript"/>
              </w:rPr>
              <w:t>st</w:t>
            </w:r>
            <w:r w:rsidRPr="00426C4D">
              <w:rPr>
                <w:rFonts w:ascii="Candara" w:eastAsia="Aptos" w:hAnsi="Candara" w:cs="Aptos"/>
                <w:sz w:val="20"/>
                <w:szCs w:val="20"/>
              </w:rPr>
              <w:t xml:space="preserve"> January 2025</w:t>
            </w:r>
          </w:p>
        </w:tc>
      </w:tr>
      <w:tr w:rsidR="007A7801" w:rsidRPr="00617B7D" w14:paraId="3487B863" w14:textId="77777777" w:rsidTr="0027573E">
        <w:tc>
          <w:tcPr>
            <w:tcW w:w="5524" w:type="dxa"/>
          </w:tcPr>
          <w:p w14:paraId="0D9E103D" w14:textId="2FA0FAA7" w:rsidR="007A7801" w:rsidRPr="00617B7D" w:rsidRDefault="007A7801" w:rsidP="007A7801">
            <w:pPr>
              <w:pStyle w:val="ListParagraph"/>
              <w:numPr>
                <w:ilvl w:val="0"/>
                <w:numId w:val="3"/>
              </w:numPr>
              <w:rPr>
                <w:rFonts w:ascii="Candara" w:eastAsia="Aptos" w:hAnsi="Candara" w:cs="Aptos"/>
                <w:sz w:val="20"/>
                <w:szCs w:val="20"/>
                <w:lang w:val="en-US"/>
              </w:rPr>
            </w:pPr>
            <w:r w:rsidRPr="00426C4D">
              <w:rPr>
                <w:rFonts w:ascii="Candara" w:eastAsia="Aptos" w:hAnsi="Candara" w:cs="Aptos"/>
                <w:sz w:val="20"/>
                <w:szCs w:val="20"/>
              </w:rPr>
              <w:t xml:space="preserve"> Final report </w:t>
            </w:r>
          </w:p>
        </w:tc>
        <w:tc>
          <w:tcPr>
            <w:tcW w:w="1701" w:type="dxa"/>
          </w:tcPr>
          <w:p w14:paraId="03E1A697" w14:textId="0765205F" w:rsidR="007A7801" w:rsidRPr="00617B7D" w:rsidRDefault="007A7801" w:rsidP="007A7801">
            <w:pPr>
              <w:pStyle w:val="ListParagraph"/>
              <w:spacing w:after="200"/>
              <w:ind w:left="0"/>
              <w:jc w:val="center"/>
              <w:rPr>
                <w:rFonts w:ascii="Candara" w:eastAsia="Aptos" w:hAnsi="Candara" w:cs="Aptos"/>
                <w:sz w:val="20"/>
                <w:szCs w:val="20"/>
                <w:lang w:val="en-US"/>
              </w:rPr>
            </w:pPr>
            <w:r w:rsidRPr="00426C4D">
              <w:rPr>
                <w:rFonts w:ascii="Candara" w:eastAsia="Aptos" w:hAnsi="Candara" w:cs="Aptos"/>
                <w:sz w:val="20"/>
                <w:szCs w:val="20"/>
              </w:rPr>
              <w:t>5 days</w:t>
            </w:r>
          </w:p>
        </w:tc>
        <w:tc>
          <w:tcPr>
            <w:tcW w:w="1791" w:type="dxa"/>
          </w:tcPr>
          <w:p w14:paraId="02C0ABB4" w14:textId="580F6A7A" w:rsidR="007A7801" w:rsidRPr="00617B7D" w:rsidRDefault="007A7801" w:rsidP="007A7801">
            <w:pPr>
              <w:pStyle w:val="ListParagraph"/>
              <w:ind w:left="0"/>
              <w:jc w:val="both"/>
              <w:rPr>
                <w:rFonts w:ascii="Candara" w:eastAsia="Aptos" w:hAnsi="Candara" w:cs="Aptos"/>
                <w:sz w:val="20"/>
                <w:szCs w:val="20"/>
                <w:lang w:val="en-US"/>
              </w:rPr>
            </w:pPr>
            <w:r w:rsidRPr="1DEE362F">
              <w:rPr>
                <w:rFonts w:ascii="Candara" w:eastAsia="Aptos" w:hAnsi="Candara" w:cs="Aptos"/>
                <w:sz w:val="20"/>
                <w:szCs w:val="20"/>
              </w:rPr>
              <w:t>20</w:t>
            </w:r>
            <w:r w:rsidRPr="1DEE362F">
              <w:rPr>
                <w:rFonts w:ascii="Candara" w:eastAsia="Aptos" w:hAnsi="Candara" w:cs="Aptos"/>
                <w:sz w:val="20"/>
                <w:szCs w:val="20"/>
                <w:vertAlign w:val="superscript"/>
              </w:rPr>
              <w:t>th</w:t>
            </w:r>
            <w:r w:rsidRPr="1DEE362F">
              <w:rPr>
                <w:rFonts w:ascii="Candara" w:eastAsia="Aptos" w:hAnsi="Candara" w:cs="Aptos"/>
                <w:sz w:val="20"/>
                <w:szCs w:val="20"/>
              </w:rPr>
              <w:t xml:space="preserve"> </w:t>
            </w:r>
            <w:r w:rsidRPr="00426C4D">
              <w:rPr>
                <w:rFonts w:ascii="Candara" w:eastAsia="Aptos" w:hAnsi="Candara" w:cs="Aptos"/>
                <w:sz w:val="20"/>
                <w:szCs w:val="20"/>
              </w:rPr>
              <w:t>April 2025</w:t>
            </w:r>
          </w:p>
        </w:tc>
      </w:tr>
    </w:tbl>
    <w:p w14:paraId="253F679C" w14:textId="0C4249C6" w:rsidR="00221F78" w:rsidRPr="00BB4064" w:rsidRDefault="00221F78" w:rsidP="00BB4064">
      <w:pPr>
        <w:spacing w:after="0" w:line="240" w:lineRule="auto"/>
        <w:jc w:val="both"/>
        <w:rPr>
          <w:rFonts w:ascii="Candara" w:eastAsia="Aptos" w:hAnsi="Candara" w:cs="Aptos"/>
          <w:sz w:val="20"/>
          <w:szCs w:val="20"/>
          <w:lang w:val="en-US"/>
        </w:rPr>
      </w:pPr>
    </w:p>
    <w:p w14:paraId="6697389F" w14:textId="70D8D33D" w:rsidR="00C25846" w:rsidRPr="00617B7D" w:rsidRDefault="00C25846" w:rsidP="00617B7D">
      <w:pPr>
        <w:pStyle w:val="ListParagraph"/>
        <w:spacing w:after="0" w:line="240" w:lineRule="auto"/>
        <w:jc w:val="both"/>
        <w:rPr>
          <w:rFonts w:ascii="Candara" w:eastAsia="Aptos" w:hAnsi="Candara" w:cs="Aptos"/>
          <w:sz w:val="20"/>
          <w:szCs w:val="20"/>
          <w:lang w:val="en-US"/>
        </w:rPr>
      </w:pPr>
      <w:r w:rsidRPr="00617B7D">
        <w:rPr>
          <w:rFonts w:ascii="Candara" w:eastAsia="Aptos" w:hAnsi="Candara" w:cs="Aptos"/>
          <w:sz w:val="20"/>
          <w:szCs w:val="20"/>
          <w:lang w:val="en-US"/>
        </w:rPr>
        <w:t xml:space="preserve">   </w:t>
      </w:r>
    </w:p>
    <w:p w14:paraId="6951E326" w14:textId="11737D50" w:rsidR="00DA6BA8" w:rsidRPr="00617B7D" w:rsidRDefault="00DA6BA8" w:rsidP="00CB1CD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en-US"/>
        </w:rPr>
      </w:pPr>
      <w:bookmarkStart w:id="16" w:name="_Toc173415796"/>
      <w:bookmarkStart w:id="17" w:name="_Toc90563226"/>
      <w:r w:rsidRPr="00617B7D">
        <w:rPr>
          <w:rFonts w:ascii="Candara" w:eastAsia="Aptos" w:hAnsi="Candara" w:cs="Aptos"/>
          <w:color w:val="984806" w:themeColor="accent6" w:themeShade="80"/>
          <w:sz w:val="20"/>
          <w:szCs w:val="20"/>
          <w:lang w:val="en-US"/>
        </w:rPr>
        <w:t>Qualifications</w:t>
      </w:r>
      <w:bookmarkEnd w:id="16"/>
      <w:r w:rsidRPr="00617B7D">
        <w:rPr>
          <w:rFonts w:ascii="Candara" w:eastAsia="Aptos" w:hAnsi="Candara" w:cs="Aptos"/>
          <w:color w:val="984806" w:themeColor="accent6" w:themeShade="80"/>
          <w:sz w:val="20"/>
          <w:szCs w:val="20"/>
          <w:lang w:val="en-US"/>
        </w:rPr>
        <w:t xml:space="preserve"> </w:t>
      </w:r>
      <w:bookmarkEnd w:id="17"/>
    </w:p>
    <w:p w14:paraId="4FCF5FDA" w14:textId="78BD988D" w:rsidR="00457ED2" w:rsidRPr="00617B7D" w:rsidRDefault="00457ED2" w:rsidP="00DB2AEE">
      <w:pPr>
        <w:spacing w:before="100" w:beforeAutospacing="1" w:after="0"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The consultancy firm should have:</w:t>
      </w:r>
    </w:p>
    <w:p w14:paraId="42117C50" w14:textId="37C23C0B" w:rsidR="00702955" w:rsidRPr="00617B7D" w:rsidRDefault="00702955" w:rsidP="00CB1CD2">
      <w:pPr>
        <w:numPr>
          <w:ilvl w:val="0"/>
          <w:numId w:val="6"/>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Minimum of 15 (fifteen) years of p</w:t>
      </w:r>
      <w:r w:rsidR="00457ED2" w:rsidRPr="00617B7D">
        <w:rPr>
          <w:rFonts w:ascii="Candara" w:eastAsia="Times New Roman" w:hAnsi="Candara" w:cs="Times New Roman"/>
          <w:color w:val="000000"/>
          <w:sz w:val="20"/>
          <w:szCs w:val="20"/>
          <w:lang w:eastAsia="en-GB"/>
        </w:rPr>
        <w:t xml:space="preserve">roven experience in designing and implementing leadership coaching </w:t>
      </w:r>
      <w:proofErr w:type="gramStart"/>
      <w:r w:rsidR="00457ED2" w:rsidRPr="00617B7D">
        <w:rPr>
          <w:rFonts w:ascii="Candara" w:eastAsia="Times New Roman" w:hAnsi="Candara" w:cs="Times New Roman"/>
          <w:color w:val="000000"/>
          <w:sz w:val="20"/>
          <w:szCs w:val="20"/>
          <w:lang w:eastAsia="en-GB"/>
        </w:rPr>
        <w:t>programs</w:t>
      </w:r>
      <w:r w:rsidR="00DB2AEE">
        <w:rPr>
          <w:rFonts w:ascii="Candara" w:eastAsia="Times New Roman" w:hAnsi="Candara" w:cs="Times New Roman"/>
          <w:color w:val="000000"/>
          <w:sz w:val="20"/>
          <w:szCs w:val="20"/>
          <w:lang w:eastAsia="en-GB"/>
        </w:rPr>
        <w:t>;</w:t>
      </w:r>
      <w:proofErr w:type="gramEnd"/>
    </w:p>
    <w:p w14:paraId="6104EA89" w14:textId="69AF208F" w:rsidR="00457ED2" w:rsidRPr="00617B7D" w:rsidRDefault="00702955" w:rsidP="00CB1CD2">
      <w:pPr>
        <w:numPr>
          <w:ilvl w:val="0"/>
          <w:numId w:val="6"/>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 xml:space="preserve">A coach roaster of </w:t>
      </w:r>
      <w:r w:rsidR="007724E1">
        <w:rPr>
          <w:rFonts w:ascii="Candara" w:eastAsia="Times New Roman" w:hAnsi="Candara" w:cs="Times New Roman"/>
          <w:color w:val="000000"/>
          <w:sz w:val="20"/>
          <w:szCs w:val="20"/>
          <w:lang w:val="en-US" w:eastAsia="en-GB"/>
        </w:rPr>
        <w:t xml:space="preserve">certified </w:t>
      </w:r>
      <w:r w:rsidRPr="00617B7D">
        <w:rPr>
          <w:rFonts w:ascii="Candara" w:eastAsia="Times New Roman" w:hAnsi="Candara" w:cs="Times New Roman"/>
          <w:color w:val="000000"/>
          <w:sz w:val="20"/>
          <w:szCs w:val="20"/>
          <w:lang w:eastAsia="en-GB"/>
        </w:rPr>
        <w:t>coaches with a minimum</w:t>
      </w:r>
      <w:r w:rsidRPr="00617B7D">
        <w:rPr>
          <w:rFonts w:ascii="Candara" w:eastAsia="Aptos" w:hAnsi="Candara" w:cs="Aptos"/>
          <w:sz w:val="20"/>
          <w:szCs w:val="20"/>
        </w:rPr>
        <w:t xml:space="preserve"> of 15 (fifteen) years of </w:t>
      </w:r>
      <w:r w:rsidRPr="00617B7D">
        <w:rPr>
          <w:rFonts w:ascii="Candara" w:eastAsia="Times New Roman" w:hAnsi="Candara" w:cs="Times New Roman"/>
          <w:color w:val="000000"/>
          <w:sz w:val="20"/>
          <w:szCs w:val="20"/>
          <w:lang w:eastAsia="en-GB"/>
        </w:rPr>
        <w:t>experience in</w:t>
      </w:r>
      <w:r w:rsidR="00457ED2" w:rsidRPr="00617B7D">
        <w:rPr>
          <w:rFonts w:ascii="Candara" w:eastAsia="Times New Roman" w:hAnsi="Candara" w:cs="Times New Roman"/>
          <w:color w:val="000000"/>
          <w:sz w:val="20"/>
          <w:szCs w:val="20"/>
          <w:lang w:eastAsia="en-GB"/>
        </w:rPr>
        <w:t xml:space="preserve"> </w:t>
      </w:r>
      <w:r w:rsidRPr="00617B7D">
        <w:rPr>
          <w:rFonts w:ascii="Candara" w:eastAsia="Times New Roman" w:hAnsi="Candara" w:cs="Times New Roman"/>
          <w:color w:val="000000"/>
          <w:sz w:val="20"/>
          <w:szCs w:val="20"/>
          <w:lang w:eastAsia="en-GB"/>
        </w:rPr>
        <w:t xml:space="preserve">leadership and </w:t>
      </w:r>
      <w:proofErr w:type="gramStart"/>
      <w:r w:rsidRPr="00617B7D">
        <w:rPr>
          <w:rFonts w:ascii="Candara" w:eastAsia="Times New Roman" w:hAnsi="Candara" w:cs="Times New Roman"/>
          <w:color w:val="000000"/>
          <w:sz w:val="20"/>
          <w:szCs w:val="20"/>
          <w:lang w:eastAsia="en-GB"/>
        </w:rPr>
        <w:t>governance</w:t>
      </w:r>
      <w:r w:rsidR="00DB2AEE">
        <w:rPr>
          <w:rFonts w:ascii="Candara" w:eastAsia="Times New Roman" w:hAnsi="Candara" w:cs="Times New Roman"/>
          <w:color w:val="000000"/>
          <w:sz w:val="20"/>
          <w:szCs w:val="20"/>
          <w:lang w:eastAsia="en-GB"/>
        </w:rPr>
        <w:t>;</w:t>
      </w:r>
      <w:proofErr w:type="gramEnd"/>
    </w:p>
    <w:p w14:paraId="03602C4B" w14:textId="4F4B5CCB" w:rsidR="004745C7" w:rsidRPr="00617B7D" w:rsidRDefault="004745C7" w:rsidP="00CB1CD2">
      <w:pPr>
        <w:numPr>
          <w:ilvl w:val="0"/>
          <w:numId w:val="6"/>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Aptos" w:hAnsi="Candara" w:cs="Aptos"/>
          <w:sz w:val="20"/>
          <w:szCs w:val="20"/>
        </w:rPr>
        <w:t xml:space="preserve">Relevant globally recognized certifications in coaching, is an added </w:t>
      </w:r>
      <w:proofErr w:type="gramStart"/>
      <w:r w:rsidRPr="00617B7D">
        <w:rPr>
          <w:rFonts w:ascii="Candara" w:eastAsia="Aptos" w:hAnsi="Candara" w:cs="Aptos"/>
          <w:sz w:val="20"/>
          <w:szCs w:val="20"/>
        </w:rPr>
        <w:t>advantage</w:t>
      </w:r>
      <w:r w:rsidR="00DB2AEE">
        <w:rPr>
          <w:rFonts w:ascii="Candara" w:eastAsia="Aptos" w:hAnsi="Candara" w:cs="Aptos"/>
          <w:sz w:val="20"/>
          <w:szCs w:val="20"/>
        </w:rPr>
        <w:t>;</w:t>
      </w:r>
      <w:proofErr w:type="gramEnd"/>
    </w:p>
    <w:p w14:paraId="14A663D6" w14:textId="40487333" w:rsidR="00457ED2" w:rsidRPr="00617B7D" w:rsidRDefault="00457ED2" w:rsidP="00CB1CD2">
      <w:pPr>
        <w:numPr>
          <w:ilvl w:val="0"/>
          <w:numId w:val="6"/>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 xml:space="preserve">A pool of qualified coaches with experience in the African public </w:t>
      </w:r>
      <w:proofErr w:type="gramStart"/>
      <w:r w:rsidRPr="00617B7D">
        <w:rPr>
          <w:rFonts w:ascii="Candara" w:eastAsia="Times New Roman" w:hAnsi="Candara" w:cs="Times New Roman"/>
          <w:color w:val="000000"/>
          <w:sz w:val="20"/>
          <w:szCs w:val="20"/>
          <w:lang w:eastAsia="en-GB"/>
        </w:rPr>
        <w:t>sector</w:t>
      </w:r>
      <w:r w:rsidR="00DB2AEE">
        <w:rPr>
          <w:rFonts w:ascii="Candara" w:eastAsia="Times New Roman" w:hAnsi="Candara" w:cs="Times New Roman"/>
          <w:color w:val="000000"/>
          <w:sz w:val="20"/>
          <w:szCs w:val="20"/>
          <w:lang w:eastAsia="en-GB"/>
        </w:rPr>
        <w:t>;</w:t>
      </w:r>
      <w:proofErr w:type="gramEnd"/>
    </w:p>
    <w:p w14:paraId="320A9317" w14:textId="77777777" w:rsidR="004745C7" w:rsidRPr="00617B7D" w:rsidRDefault="00702955" w:rsidP="00CB1CD2">
      <w:pPr>
        <w:numPr>
          <w:ilvl w:val="0"/>
          <w:numId w:val="6"/>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 xml:space="preserve">Working knowledge of English and French. </w:t>
      </w:r>
    </w:p>
    <w:p w14:paraId="4E50C8F5" w14:textId="3C9D2038" w:rsidR="00457ED2" w:rsidRPr="00617B7D" w:rsidRDefault="00457ED2" w:rsidP="00CB1CD2">
      <w:pPr>
        <w:numPr>
          <w:ilvl w:val="0"/>
          <w:numId w:val="6"/>
        </w:num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Strong monitoring and evaluation capabilities</w:t>
      </w:r>
      <w:r w:rsidR="007724E1">
        <w:rPr>
          <w:rFonts w:ascii="Candara" w:eastAsia="Times New Roman" w:hAnsi="Candara" w:cs="Times New Roman"/>
          <w:color w:val="000000"/>
          <w:sz w:val="20"/>
          <w:szCs w:val="20"/>
          <w:lang w:val="en-US" w:eastAsia="en-GB"/>
        </w:rPr>
        <w:t xml:space="preserve"> </w:t>
      </w:r>
      <w:r w:rsidR="00721B23">
        <w:rPr>
          <w:rFonts w:ascii="Candara" w:eastAsia="Times New Roman" w:hAnsi="Candara" w:cs="Times New Roman"/>
          <w:color w:val="000000"/>
          <w:sz w:val="20"/>
          <w:szCs w:val="20"/>
          <w:lang w:val="en-US" w:eastAsia="en-GB"/>
        </w:rPr>
        <w:t xml:space="preserve">in coaching </w:t>
      </w:r>
      <w:proofErr w:type="gramStart"/>
      <w:r w:rsidR="00721B23">
        <w:rPr>
          <w:rFonts w:ascii="Candara" w:eastAsia="Times New Roman" w:hAnsi="Candara" w:cs="Times New Roman"/>
          <w:color w:val="000000"/>
          <w:sz w:val="20"/>
          <w:szCs w:val="20"/>
          <w:lang w:val="en-US" w:eastAsia="en-GB"/>
        </w:rPr>
        <w:t>management</w:t>
      </w:r>
      <w:r w:rsidR="00DB2AEE">
        <w:rPr>
          <w:rFonts w:ascii="Candara" w:eastAsia="Times New Roman" w:hAnsi="Candara" w:cs="Times New Roman"/>
          <w:color w:val="000000"/>
          <w:sz w:val="20"/>
          <w:szCs w:val="20"/>
          <w:lang w:eastAsia="en-GB"/>
        </w:rPr>
        <w:t>;</w:t>
      </w:r>
      <w:proofErr w:type="gramEnd"/>
    </w:p>
    <w:p w14:paraId="5C5CC91A" w14:textId="10E3A3EA" w:rsidR="00702955" w:rsidRPr="00617B7D" w:rsidRDefault="00702955" w:rsidP="00CB1CD2">
      <w:pPr>
        <w:pStyle w:val="ListParagraph"/>
        <w:numPr>
          <w:ilvl w:val="0"/>
          <w:numId w:val="6"/>
        </w:numPr>
        <w:spacing w:after="0" w:line="240" w:lineRule="auto"/>
        <w:jc w:val="both"/>
        <w:rPr>
          <w:rFonts w:ascii="Candara" w:eastAsia="Aptos" w:hAnsi="Candara" w:cs="Aptos"/>
          <w:sz w:val="20"/>
          <w:szCs w:val="20"/>
        </w:rPr>
      </w:pPr>
      <w:r w:rsidRPr="00617B7D">
        <w:rPr>
          <w:rFonts w:ascii="Candara" w:eastAsia="Aptos" w:hAnsi="Candara" w:cs="Aptos"/>
          <w:sz w:val="20"/>
          <w:szCs w:val="20"/>
        </w:rPr>
        <w:t>Experience in working with senior officials within ministries in Kenya, Senegal, Ghana, Nigeria,</w:t>
      </w:r>
      <w:r w:rsidR="004745C7" w:rsidRPr="00617B7D">
        <w:rPr>
          <w:rFonts w:ascii="Candara" w:eastAsia="Aptos" w:hAnsi="Candara" w:cs="Aptos"/>
          <w:sz w:val="20"/>
          <w:szCs w:val="20"/>
        </w:rPr>
        <w:t xml:space="preserve"> Cote </w:t>
      </w:r>
      <w:proofErr w:type="spellStart"/>
      <w:r w:rsidR="004745C7" w:rsidRPr="00617B7D">
        <w:rPr>
          <w:rFonts w:ascii="Candara" w:eastAsia="Aptos" w:hAnsi="Candara" w:cs="Aptos"/>
          <w:sz w:val="20"/>
          <w:szCs w:val="20"/>
        </w:rPr>
        <w:t>d’Voire</w:t>
      </w:r>
      <w:proofErr w:type="spellEnd"/>
      <w:r w:rsidR="004745C7" w:rsidRPr="00617B7D">
        <w:rPr>
          <w:rFonts w:ascii="Candara" w:eastAsia="Aptos" w:hAnsi="Candara" w:cs="Aptos"/>
          <w:sz w:val="20"/>
          <w:szCs w:val="20"/>
        </w:rPr>
        <w:t>,</w:t>
      </w:r>
      <w:r w:rsidRPr="00617B7D">
        <w:rPr>
          <w:rFonts w:ascii="Candara" w:eastAsia="Aptos" w:hAnsi="Candara" w:cs="Aptos"/>
          <w:sz w:val="20"/>
          <w:szCs w:val="20"/>
        </w:rPr>
        <w:t xml:space="preserve"> and Zimbabwe. Continental experience is an added </w:t>
      </w:r>
      <w:proofErr w:type="gramStart"/>
      <w:r w:rsidRPr="00617B7D">
        <w:rPr>
          <w:rFonts w:ascii="Candara" w:eastAsia="Aptos" w:hAnsi="Candara" w:cs="Aptos"/>
          <w:sz w:val="20"/>
          <w:szCs w:val="20"/>
        </w:rPr>
        <w:t>advantage</w:t>
      </w:r>
      <w:r w:rsidR="00DB2AEE">
        <w:rPr>
          <w:rFonts w:ascii="Candara" w:eastAsia="Aptos" w:hAnsi="Candara" w:cs="Aptos"/>
          <w:sz w:val="20"/>
          <w:szCs w:val="20"/>
        </w:rPr>
        <w:t>;</w:t>
      </w:r>
      <w:proofErr w:type="gramEnd"/>
    </w:p>
    <w:p w14:paraId="61584AD7" w14:textId="77777777" w:rsidR="00E11506" w:rsidRPr="00617B7D" w:rsidRDefault="00E11506" w:rsidP="00617B7D">
      <w:pPr>
        <w:pStyle w:val="NormalWeb"/>
        <w:shd w:val="clear" w:color="auto" w:fill="FFFFFF" w:themeFill="background1"/>
        <w:spacing w:before="0" w:beforeAutospacing="0" w:after="0" w:afterAutospacing="0"/>
        <w:jc w:val="both"/>
        <w:rPr>
          <w:rFonts w:ascii="Candara" w:eastAsia="Aptos" w:hAnsi="Candara" w:cs="Aptos"/>
          <w:sz w:val="20"/>
          <w:szCs w:val="20"/>
          <w:lang w:eastAsia="en-US"/>
        </w:rPr>
      </w:pPr>
    </w:p>
    <w:p w14:paraId="6E4B8327" w14:textId="284D3421" w:rsidR="00C25846" w:rsidRPr="00617B7D" w:rsidRDefault="00796E0D" w:rsidP="00617B7D">
      <w:pPr>
        <w:pStyle w:val="NormalWeb"/>
        <w:shd w:val="clear" w:color="auto" w:fill="FFFFFF" w:themeFill="background1"/>
        <w:spacing w:before="0" w:beforeAutospacing="0" w:after="0" w:afterAutospacing="0"/>
        <w:jc w:val="both"/>
        <w:rPr>
          <w:rFonts w:ascii="Candara" w:eastAsia="Aptos" w:hAnsi="Candara" w:cs="Aptos"/>
          <w:sz w:val="20"/>
          <w:szCs w:val="20"/>
          <w:lang w:eastAsia="en-US"/>
        </w:rPr>
      </w:pPr>
      <w:r>
        <w:rPr>
          <w:rFonts w:ascii="Candara" w:eastAsia="Aptos" w:hAnsi="Candara" w:cs="Aptos"/>
          <w:sz w:val="20"/>
          <w:szCs w:val="20"/>
          <w:lang w:eastAsia="en-US"/>
        </w:rPr>
        <w:t>Submissions</w:t>
      </w:r>
      <w:r w:rsidR="00C25846" w:rsidRPr="00617B7D">
        <w:rPr>
          <w:rFonts w:ascii="Candara" w:eastAsia="Aptos" w:hAnsi="Candara" w:cs="Aptos"/>
          <w:sz w:val="20"/>
          <w:szCs w:val="20"/>
          <w:lang w:eastAsia="en-US"/>
        </w:rPr>
        <w:t xml:space="preserve"> must cover all </w:t>
      </w:r>
      <w:r w:rsidR="007724E1">
        <w:rPr>
          <w:rFonts w:ascii="Candara" w:eastAsia="Aptos" w:hAnsi="Candara" w:cs="Aptos"/>
          <w:sz w:val="20"/>
          <w:szCs w:val="20"/>
          <w:lang w:eastAsia="en-US"/>
        </w:rPr>
        <w:t>six</w:t>
      </w:r>
      <w:r w:rsidR="00893952" w:rsidRPr="00617B7D">
        <w:rPr>
          <w:rFonts w:ascii="Candara" w:eastAsia="Aptos" w:hAnsi="Candara" w:cs="Aptos"/>
          <w:sz w:val="20"/>
          <w:szCs w:val="20"/>
          <w:lang w:eastAsia="en-US"/>
        </w:rPr>
        <w:t xml:space="preserve"> </w:t>
      </w:r>
      <w:r w:rsidR="00C25846" w:rsidRPr="00617B7D">
        <w:rPr>
          <w:rFonts w:ascii="Candara" w:eastAsia="Aptos" w:hAnsi="Candara" w:cs="Aptos"/>
          <w:sz w:val="20"/>
          <w:szCs w:val="20"/>
          <w:lang w:eastAsia="en-US"/>
        </w:rPr>
        <w:t xml:space="preserve">countries with the possibility of having </w:t>
      </w:r>
      <w:r w:rsidR="00702955" w:rsidRPr="00617B7D">
        <w:rPr>
          <w:rFonts w:ascii="Candara" w:eastAsia="Aptos" w:hAnsi="Candara" w:cs="Aptos"/>
          <w:sz w:val="20"/>
          <w:szCs w:val="20"/>
          <w:lang w:eastAsia="en-US"/>
        </w:rPr>
        <w:t xml:space="preserve">a </w:t>
      </w:r>
      <w:r w:rsidR="00C25846" w:rsidRPr="00617B7D">
        <w:rPr>
          <w:rFonts w:ascii="Candara" w:eastAsia="Aptos" w:hAnsi="Candara" w:cs="Aptos"/>
          <w:sz w:val="20"/>
          <w:szCs w:val="20"/>
          <w:lang w:eastAsia="en-US"/>
        </w:rPr>
        <w:t>Team leader.</w:t>
      </w:r>
    </w:p>
    <w:p w14:paraId="23924E2A" w14:textId="77777777" w:rsidR="00A23667" w:rsidRPr="00617B7D" w:rsidRDefault="00A23667" w:rsidP="00617B7D">
      <w:pPr>
        <w:pStyle w:val="NormalWeb"/>
        <w:shd w:val="clear" w:color="auto" w:fill="FFFFFF" w:themeFill="background1"/>
        <w:spacing w:before="0" w:beforeAutospacing="0" w:after="0" w:afterAutospacing="0"/>
        <w:jc w:val="both"/>
        <w:rPr>
          <w:rFonts w:ascii="Candara" w:eastAsia="Aptos" w:hAnsi="Candara" w:cs="Aptos"/>
          <w:sz w:val="20"/>
          <w:szCs w:val="20"/>
          <w:lang w:eastAsia="en-US"/>
        </w:rPr>
      </w:pPr>
    </w:p>
    <w:p w14:paraId="32C236C3" w14:textId="301548B4" w:rsidR="00DA6BA8" w:rsidRPr="00617B7D" w:rsidRDefault="00DA6BA8" w:rsidP="00CB1CD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en-US"/>
        </w:rPr>
      </w:pPr>
      <w:bookmarkStart w:id="18" w:name="_Toc90563227"/>
      <w:bookmarkStart w:id="19" w:name="_Toc173415797"/>
      <w:r w:rsidRPr="00617B7D">
        <w:rPr>
          <w:rFonts w:ascii="Candara" w:eastAsia="Aptos" w:hAnsi="Candara" w:cs="Aptos"/>
          <w:color w:val="984806" w:themeColor="accent6" w:themeShade="80"/>
          <w:sz w:val="20"/>
          <w:szCs w:val="20"/>
          <w:lang w:val="en-US"/>
        </w:rPr>
        <w:t>C</w:t>
      </w:r>
      <w:r w:rsidR="00021A11" w:rsidRPr="00617B7D">
        <w:rPr>
          <w:rFonts w:ascii="Candara" w:eastAsia="Aptos" w:hAnsi="Candara" w:cs="Aptos"/>
          <w:color w:val="984806" w:themeColor="accent6" w:themeShade="80"/>
          <w:sz w:val="20"/>
          <w:szCs w:val="20"/>
          <w:lang w:val="en-US"/>
        </w:rPr>
        <w:t>onsultant’s</w:t>
      </w:r>
      <w:r w:rsidRPr="00617B7D">
        <w:rPr>
          <w:rFonts w:ascii="Candara" w:eastAsia="Aptos" w:hAnsi="Candara" w:cs="Aptos"/>
          <w:color w:val="984806" w:themeColor="accent6" w:themeShade="80"/>
          <w:sz w:val="20"/>
          <w:szCs w:val="20"/>
          <w:lang w:val="en-US"/>
        </w:rPr>
        <w:t xml:space="preserve"> </w:t>
      </w:r>
      <w:r w:rsidR="00021A11" w:rsidRPr="00617B7D">
        <w:rPr>
          <w:rFonts w:ascii="Candara" w:eastAsia="Aptos" w:hAnsi="Candara" w:cs="Aptos"/>
          <w:color w:val="984806" w:themeColor="accent6" w:themeShade="80"/>
          <w:sz w:val="20"/>
          <w:szCs w:val="20"/>
          <w:lang w:val="en-US"/>
        </w:rPr>
        <w:t>I</w:t>
      </w:r>
      <w:r w:rsidRPr="00617B7D">
        <w:rPr>
          <w:rFonts w:ascii="Candara" w:eastAsia="Aptos" w:hAnsi="Candara" w:cs="Aptos"/>
          <w:color w:val="984806" w:themeColor="accent6" w:themeShade="80"/>
          <w:sz w:val="20"/>
          <w:szCs w:val="20"/>
          <w:lang w:val="en-US"/>
        </w:rPr>
        <w:t xml:space="preserve">nput and </w:t>
      </w:r>
      <w:r w:rsidR="00021A11" w:rsidRPr="00617B7D">
        <w:rPr>
          <w:rFonts w:ascii="Candara" w:eastAsia="Aptos" w:hAnsi="Candara" w:cs="Aptos"/>
          <w:color w:val="984806" w:themeColor="accent6" w:themeShade="80"/>
          <w:sz w:val="20"/>
          <w:szCs w:val="20"/>
          <w:lang w:val="en-US"/>
        </w:rPr>
        <w:t>R</w:t>
      </w:r>
      <w:r w:rsidRPr="00617B7D">
        <w:rPr>
          <w:rFonts w:ascii="Candara" w:eastAsia="Aptos" w:hAnsi="Candara" w:cs="Aptos"/>
          <w:color w:val="984806" w:themeColor="accent6" w:themeShade="80"/>
          <w:sz w:val="20"/>
          <w:szCs w:val="20"/>
          <w:lang w:val="en-US"/>
        </w:rPr>
        <w:t xml:space="preserve">eporting </w:t>
      </w:r>
      <w:r w:rsidR="00021A11" w:rsidRPr="00617B7D">
        <w:rPr>
          <w:rFonts w:ascii="Candara" w:eastAsia="Aptos" w:hAnsi="Candara" w:cs="Aptos"/>
          <w:color w:val="984806" w:themeColor="accent6" w:themeShade="80"/>
          <w:sz w:val="20"/>
          <w:szCs w:val="20"/>
          <w:lang w:val="en-US"/>
        </w:rPr>
        <w:t>R</w:t>
      </w:r>
      <w:r w:rsidRPr="00617B7D">
        <w:rPr>
          <w:rFonts w:ascii="Candara" w:eastAsia="Aptos" w:hAnsi="Candara" w:cs="Aptos"/>
          <w:color w:val="984806" w:themeColor="accent6" w:themeShade="80"/>
          <w:sz w:val="20"/>
          <w:szCs w:val="20"/>
          <w:lang w:val="en-US"/>
        </w:rPr>
        <w:t>equirements</w:t>
      </w:r>
      <w:bookmarkEnd w:id="18"/>
      <w:bookmarkEnd w:id="19"/>
      <w:r w:rsidRPr="00617B7D">
        <w:rPr>
          <w:rFonts w:ascii="Candara" w:eastAsia="Aptos" w:hAnsi="Candara" w:cs="Aptos"/>
          <w:color w:val="984806" w:themeColor="accent6" w:themeShade="80"/>
          <w:sz w:val="20"/>
          <w:szCs w:val="20"/>
          <w:lang w:val="en-US"/>
        </w:rPr>
        <w:t xml:space="preserve"> </w:t>
      </w:r>
    </w:p>
    <w:p w14:paraId="5FBBB399" w14:textId="07679A42" w:rsidR="00DA6BA8" w:rsidRPr="00617B7D" w:rsidRDefault="00DA6BA8" w:rsidP="00617B7D">
      <w:pPr>
        <w:autoSpaceDE w:val="0"/>
        <w:autoSpaceDN w:val="0"/>
        <w:adjustRightInd w:val="0"/>
        <w:spacing w:after="0" w:line="240" w:lineRule="auto"/>
        <w:jc w:val="both"/>
        <w:rPr>
          <w:rFonts w:ascii="Candara" w:eastAsia="Aptos" w:hAnsi="Candara" w:cs="Aptos"/>
          <w:sz w:val="20"/>
          <w:szCs w:val="20"/>
        </w:rPr>
      </w:pPr>
      <w:r w:rsidRPr="00617B7D">
        <w:rPr>
          <w:rFonts w:ascii="Candara" w:eastAsia="Aptos" w:hAnsi="Candara" w:cs="Aptos"/>
          <w:spacing w:val="-3"/>
          <w:sz w:val="20"/>
          <w:szCs w:val="20"/>
        </w:rPr>
        <w:t xml:space="preserve">The </w:t>
      </w:r>
      <w:r w:rsidR="00E21575" w:rsidRPr="00617B7D">
        <w:rPr>
          <w:rFonts w:ascii="Candara" w:eastAsia="Aptos" w:hAnsi="Candara" w:cs="Aptos"/>
          <w:sz w:val="20"/>
          <w:szCs w:val="20"/>
        </w:rPr>
        <w:t>selected Consultant</w:t>
      </w:r>
      <w:r w:rsidRPr="00617B7D">
        <w:rPr>
          <w:rFonts w:ascii="Candara" w:eastAsia="Aptos" w:hAnsi="Candara" w:cs="Aptos"/>
          <w:spacing w:val="-3"/>
          <w:sz w:val="20"/>
          <w:szCs w:val="20"/>
        </w:rPr>
        <w:t xml:space="preserve"> will </w:t>
      </w:r>
      <w:r w:rsidRPr="00617B7D">
        <w:rPr>
          <w:rFonts w:ascii="Candara" w:eastAsia="Aptos" w:hAnsi="Candara" w:cs="Aptos"/>
          <w:sz w:val="20"/>
          <w:szCs w:val="20"/>
        </w:rPr>
        <w:t xml:space="preserve">work closely with staff </w:t>
      </w:r>
      <w:r w:rsidR="00E21575" w:rsidRPr="00617B7D">
        <w:rPr>
          <w:rFonts w:ascii="Candara" w:eastAsia="Aptos" w:hAnsi="Candara" w:cs="Aptos"/>
          <w:sz w:val="20"/>
          <w:szCs w:val="20"/>
        </w:rPr>
        <w:t>of</w:t>
      </w:r>
      <w:r w:rsidRPr="00617B7D">
        <w:rPr>
          <w:rFonts w:ascii="Candara" w:eastAsia="Aptos" w:hAnsi="Candara" w:cs="Aptos"/>
          <w:sz w:val="20"/>
          <w:szCs w:val="20"/>
        </w:rPr>
        <w:t xml:space="preserve"> ACBF and will report to the Director of Programs </w:t>
      </w:r>
      <w:r w:rsidR="00F93576" w:rsidRPr="00617B7D">
        <w:rPr>
          <w:rFonts w:ascii="Candara" w:eastAsia="Aptos" w:hAnsi="Candara" w:cs="Aptos"/>
          <w:sz w:val="20"/>
          <w:szCs w:val="20"/>
        </w:rPr>
        <w:t xml:space="preserve">and Impact </w:t>
      </w:r>
      <w:r w:rsidRPr="00617B7D">
        <w:rPr>
          <w:rFonts w:ascii="Candara" w:eastAsia="Aptos" w:hAnsi="Candara" w:cs="Aptos"/>
          <w:sz w:val="20"/>
          <w:szCs w:val="20"/>
          <w:lang w:eastAsia="ja-JP"/>
        </w:rPr>
        <w:t>Department</w:t>
      </w:r>
      <w:r w:rsidRPr="00617B7D">
        <w:rPr>
          <w:rFonts w:ascii="Candara" w:eastAsia="Aptos" w:hAnsi="Candara" w:cs="Aptos"/>
          <w:sz w:val="20"/>
          <w:szCs w:val="20"/>
        </w:rPr>
        <w:t xml:space="preserve"> </w:t>
      </w:r>
      <w:r w:rsidR="003666A1" w:rsidRPr="00617B7D">
        <w:rPr>
          <w:rFonts w:ascii="Candara" w:eastAsia="Aptos" w:hAnsi="Candara" w:cs="Aptos"/>
          <w:sz w:val="20"/>
          <w:szCs w:val="20"/>
        </w:rPr>
        <w:t xml:space="preserve">or his designated </w:t>
      </w:r>
      <w:r w:rsidR="009B32DB" w:rsidRPr="00617B7D">
        <w:rPr>
          <w:rFonts w:ascii="Candara" w:eastAsia="Aptos" w:hAnsi="Candara" w:cs="Aptos"/>
          <w:sz w:val="20"/>
          <w:szCs w:val="20"/>
        </w:rPr>
        <w:t>person</w:t>
      </w:r>
      <w:r w:rsidRPr="00617B7D">
        <w:rPr>
          <w:rFonts w:ascii="Candara" w:eastAsia="Aptos" w:hAnsi="Candara" w:cs="Aptos"/>
          <w:sz w:val="20"/>
          <w:szCs w:val="20"/>
        </w:rPr>
        <w:t>.</w:t>
      </w:r>
    </w:p>
    <w:p w14:paraId="59B9DFFA" w14:textId="01B1D4B4" w:rsidR="41B4C087" w:rsidRPr="00617B7D" w:rsidRDefault="41B4C087" w:rsidP="00617B7D">
      <w:pPr>
        <w:spacing w:after="0" w:line="240" w:lineRule="auto"/>
        <w:jc w:val="both"/>
        <w:rPr>
          <w:rFonts w:ascii="Candara" w:eastAsia="Aptos" w:hAnsi="Candara" w:cs="Aptos"/>
          <w:sz w:val="20"/>
          <w:szCs w:val="20"/>
        </w:rPr>
      </w:pPr>
    </w:p>
    <w:p w14:paraId="65355D38" w14:textId="4C7CBC40" w:rsidR="00A23667" w:rsidRPr="00617B7D" w:rsidRDefault="00A23667" w:rsidP="00617B7D">
      <w:pPr>
        <w:spacing w:before="120" w:after="120" w:line="240" w:lineRule="auto"/>
        <w:jc w:val="both"/>
        <w:outlineLvl w:val="0"/>
        <w:rPr>
          <w:rFonts w:ascii="Candara" w:eastAsia="Aptos" w:hAnsi="Candara" w:cs="Aptos"/>
          <w:color w:val="984806" w:themeColor="accent6" w:themeShade="80"/>
          <w:sz w:val="20"/>
          <w:szCs w:val="20"/>
          <w:lang w:val="en-US"/>
        </w:rPr>
      </w:pPr>
      <w:bookmarkStart w:id="20" w:name="_Toc173415798"/>
      <w:r w:rsidRPr="00617B7D">
        <w:rPr>
          <w:rFonts w:ascii="Candara" w:eastAsia="Aptos" w:hAnsi="Candara" w:cs="Aptos"/>
          <w:color w:val="984806" w:themeColor="accent6" w:themeShade="80"/>
          <w:sz w:val="20"/>
          <w:szCs w:val="20"/>
          <w:lang w:val="en-US"/>
        </w:rPr>
        <w:t xml:space="preserve">10. </w:t>
      </w:r>
      <w:r w:rsidR="00721B23">
        <w:rPr>
          <w:rFonts w:ascii="Candara" w:eastAsia="Aptos" w:hAnsi="Candara" w:cs="Aptos"/>
          <w:color w:val="984806" w:themeColor="accent6" w:themeShade="80"/>
          <w:sz w:val="20"/>
          <w:szCs w:val="20"/>
          <w:lang w:val="en-US"/>
        </w:rPr>
        <w:t xml:space="preserve">   </w:t>
      </w:r>
      <w:r w:rsidRPr="00617B7D">
        <w:rPr>
          <w:rFonts w:ascii="Candara" w:eastAsia="Aptos" w:hAnsi="Candara" w:cs="Aptos"/>
          <w:color w:val="984806" w:themeColor="accent6" w:themeShade="80"/>
          <w:sz w:val="20"/>
          <w:szCs w:val="20"/>
          <w:lang w:val="en-US"/>
        </w:rPr>
        <w:t>Evaluation of the proposals will be evaluated based on quality and cost-based criteria.</w:t>
      </w:r>
      <w:bookmarkEnd w:id="20"/>
      <w:r w:rsidRPr="00617B7D">
        <w:rPr>
          <w:rFonts w:ascii="Candara" w:eastAsia="Aptos" w:hAnsi="Candara" w:cs="Aptos"/>
          <w:color w:val="984806" w:themeColor="accent6" w:themeShade="80"/>
          <w:sz w:val="20"/>
          <w:szCs w:val="20"/>
          <w:lang w:val="en-US"/>
        </w:rPr>
        <w:t> </w:t>
      </w:r>
    </w:p>
    <w:p w14:paraId="4B462C1F" w14:textId="61E3C5AD" w:rsidR="00A23667" w:rsidRPr="00617B7D" w:rsidRDefault="00A23667" w:rsidP="00617B7D">
      <w:pPr>
        <w:autoSpaceDE w:val="0"/>
        <w:autoSpaceDN w:val="0"/>
        <w:adjustRightInd w:val="0"/>
        <w:spacing w:after="0" w:line="240" w:lineRule="auto"/>
        <w:jc w:val="both"/>
        <w:rPr>
          <w:rFonts w:ascii="Candara" w:eastAsia="Aptos" w:hAnsi="Candara" w:cs="Aptos"/>
          <w:spacing w:val="-3"/>
          <w:sz w:val="20"/>
          <w:szCs w:val="20"/>
        </w:rPr>
      </w:pPr>
      <w:r w:rsidRPr="00617B7D">
        <w:rPr>
          <w:rFonts w:ascii="Candara" w:eastAsia="Aptos" w:hAnsi="Candara" w:cs="Aptos"/>
          <w:spacing w:val="-3"/>
          <w:sz w:val="20"/>
          <w:szCs w:val="20"/>
        </w:rPr>
        <w:t>The evaluation committee shall evaluate the technical Proposals based on their responsiveness to the Terms of Reference, applying the evaluation criteria, and point system specified below.  A technical proposal shall be rejected at this stage if it does not respond to key aspects of the Terms of Reference or if it fails to achieve the minimum technical score indicated.  </w:t>
      </w:r>
    </w:p>
    <w:p w14:paraId="693ECA7A" w14:textId="2D8A9D42" w:rsidR="41B4C087" w:rsidRPr="00617B7D" w:rsidRDefault="41B4C087" w:rsidP="00617B7D">
      <w:pPr>
        <w:spacing w:after="0" w:line="240" w:lineRule="auto"/>
        <w:jc w:val="both"/>
        <w:rPr>
          <w:rFonts w:ascii="Candara" w:eastAsia="Aptos" w:hAnsi="Candara" w:cs="Aptos"/>
          <w:sz w:val="20"/>
          <w:szCs w:val="20"/>
        </w:rPr>
      </w:pPr>
    </w:p>
    <w:p w14:paraId="5E1787FD" w14:textId="77777777" w:rsidR="00A23667" w:rsidRPr="00617B7D" w:rsidRDefault="00A23667" w:rsidP="00617B7D">
      <w:pPr>
        <w:autoSpaceDE w:val="0"/>
        <w:autoSpaceDN w:val="0"/>
        <w:adjustRightInd w:val="0"/>
        <w:spacing w:after="0" w:line="240" w:lineRule="auto"/>
        <w:jc w:val="both"/>
        <w:rPr>
          <w:rFonts w:ascii="Candara" w:eastAsia="Aptos" w:hAnsi="Candara" w:cs="Aptos"/>
          <w:spacing w:val="-3"/>
          <w:sz w:val="20"/>
          <w:szCs w:val="20"/>
        </w:rPr>
      </w:pPr>
      <w:r w:rsidRPr="00617B7D">
        <w:rPr>
          <w:rFonts w:ascii="Candara" w:eastAsia="Aptos" w:hAnsi="Candara" w:cs="Aptos"/>
          <w:spacing w:val="-3"/>
          <w:sz w:val="20"/>
          <w:szCs w:val="20"/>
        </w:rPr>
        <w:t>The minimum technical score required to pass is: 70 Points.  </w:t>
      </w:r>
    </w:p>
    <w:p w14:paraId="47C8CFDF" w14:textId="13B00415" w:rsidR="00A23667" w:rsidRDefault="00A23667" w:rsidP="00617B7D">
      <w:pPr>
        <w:autoSpaceDE w:val="0"/>
        <w:autoSpaceDN w:val="0"/>
        <w:adjustRightInd w:val="0"/>
        <w:spacing w:after="0" w:line="240" w:lineRule="auto"/>
        <w:jc w:val="both"/>
        <w:rPr>
          <w:rFonts w:ascii="Candara" w:eastAsia="Aptos" w:hAnsi="Candara" w:cs="Aptos"/>
          <w:spacing w:val="-3"/>
          <w:sz w:val="20"/>
          <w:szCs w:val="20"/>
        </w:rPr>
      </w:pPr>
      <w:r w:rsidRPr="00617B7D">
        <w:rPr>
          <w:rFonts w:ascii="Candara" w:eastAsia="Aptos" w:hAnsi="Candara" w:cs="Aptos"/>
          <w:spacing w:val="-3"/>
          <w:sz w:val="20"/>
          <w:szCs w:val="20"/>
        </w:rPr>
        <w:t>The financial proposal will be evaluated at 30%. </w:t>
      </w:r>
    </w:p>
    <w:p w14:paraId="62995EC9" w14:textId="30D637F6" w:rsidR="00DB2AEE" w:rsidRDefault="00DB2AEE" w:rsidP="00617B7D">
      <w:pPr>
        <w:autoSpaceDE w:val="0"/>
        <w:autoSpaceDN w:val="0"/>
        <w:adjustRightInd w:val="0"/>
        <w:spacing w:after="0" w:line="240" w:lineRule="auto"/>
        <w:jc w:val="both"/>
        <w:rPr>
          <w:rFonts w:ascii="Candara" w:eastAsia="Aptos" w:hAnsi="Candara" w:cs="Aptos"/>
          <w:spacing w:val="-3"/>
          <w:sz w:val="20"/>
          <w:szCs w:val="20"/>
        </w:rPr>
      </w:pPr>
    </w:p>
    <w:p w14:paraId="22A8A9D3" w14:textId="3B87D8EC" w:rsidR="00DB2AEE" w:rsidRDefault="00DB2AEE" w:rsidP="00617B7D">
      <w:pPr>
        <w:autoSpaceDE w:val="0"/>
        <w:autoSpaceDN w:val="0"/>
        <w:adjustRightInd w:val="0"/>
        <w:spacing w:after="0" w:line="240" w:lineRule="auto"/>
        <w:jc w:val="both"/>
        <w:rPr>
          <w:rFonts w:ascii="Candara" w:eastAsia="Aptos" w:hAnsi="Candara" w:cs="Aptos"/>
          <w:spacing w:val="-3"/>
          <w:sz w:val="20"/>
          <w:szCs w:val="20"/>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7386"/>
        <w:gridCol w:w="1686"/>
      </w:tblGrid>
      <w:tr w:rsidR="00D34291" w:rsidRPr="00617B7D" w14:paraId="76627B4F" w14:textId="77777777" w:rsidTr="41B4C087">
        <w:trPr>
          <w:trHeight w:val="383"/>
        </w:trPr>
        <w:tc>
          <w:tcPr>
            <w:tcW w:w="559" w:type="dxa"/>
            <w:tcBorders>
              <w:top w:val="single" w:sz="6" w:space="0" w:color="auto"/>
              <w:left w:val="single" w:sz="6" w:space="0" w:color="auto"/>
              <w:bottom w:val="single" w:sz="6" w:space="0" w:color="auto"/>
              <w:right w:val="single" w:sz="6" w:space="0" w:color="auto"/>
            </w:tcBorders>
            <w:shd w:val="clear" w:color="auto" w:fill="E36C0A" w:themeFill="accent6" w:themeFillShade="BF"/>
            <w:hideMark/>
          </w:tcPr>
          <w:p w14:paraId="3857F864" w14:textId="3543F21D" w:rsidR="00A23667" w:rsidRPr="00617B7D" w:rsidRDefault="00A23667" w:rsidP="005467D3">
            <w:pPr>
              <w:spacing w:after="0" w:line="240" w:lineRule="auto"/>
              <w:jc w:val="center"/>
              <w:textAlignment w:val="baseline"/>
              <w:rPr>
                <w:rFonts w:ascii="Candara" w:eastAsia="Aptos" w:hAnsi="Candara" w:cs="Aptos"/>
                <w:color w:val="FFFFFF" w:themeColor="background1"/>
                <w:sz w:val="20"/>
                <w:szCs w:val="20"/>
                <w:lang w:eastAsia="en-ZW"/>
              </w:rPr>
            </w:pPr>
          </w:p>
        </w:tc>
        <w:tc>
          <w:tcPr>
            <w:tcW w:w="7386" w:type="dxa"/>
            <w:tcBorders>
              <w:top w:val="single" w:sz="6" w:space="0" w:color="auto"/>
              <w:left w:val="single" w:sz="6" w:space="0" w:color="auto"/>
              <w:bottom w:val="single" w:sz="6" w:space="0" w:color="auto"/>
              <w:right w:val="single" w:sz="6" w:space="0" w:color="auto"/>
            </w:tcBorders>
            <w:shd w:val="clear" w:color="auto" w:fill="E36C0A" w:themeFill="accent6" w:themeFillShade="BF"/>
            <w:hideMark/>
          </w:tcPr>
          <w:p w14:paraId="21E0F7FC" w14:textId="77777777" w:rsidR="00A23667" w:rsidRPr="00617B7D" w:rsidRDefault="00A23667" w:rsidP="00617B7D">
            <w:pPr>
              <w:spacing w:after="0" w:line="240" w:lineRule="auto"/>
              <w:textAlignment w:val="baseline"/>
              <w:rPr>
                <w:rFonts w:ascii="Candara" w:eastAsia="Aptos" w:hAnsi="Candara" w:cs="Aptos"/>
                <w:color w:val="FFFFFF" w:themeColor="background1"/>
                <w:sz w:val="20"/>
                <w:szCs w:val="20"/>
                <w:lang w:eastAsia="en-ZW"/>
              </w:rPr>
            </w:pPr>
            <w:r w:rsidRPr="00617B7D">
              <w:rPr>
                <w:rFonts w:ascii="Candara" w:eastAsia="Aptos" w:hAnsi="Candara" w:cs="Aptos"/>
                <w:color w:val="FFFFFF" w:themeColor="background1"/>
                <w:sz w:val="20"/>
                <w:szCs w:val="20"/>
                <w:u w:val="single"/>
                <w:lang w:val="en-GB" w:eastAsia="en-ZW"/>
              </w:rPr>
              <w:t>Criteria  </w:t>
            </w:r>
            <w:r w:rsidRPr="00617B7D">
              <w:rPr>
                <w:rFonts w:ascii="Candara" w:eastAsia="Aptos" w:hAnsi="Candara" w:cs="Aptos"/>
                <w:color w:val="FFFFFF" w:themeColor="background1"/>
                <w:sz w:val="20"/>
                <w:szCs w:val="20"/>
                <w:lang w:eastAsia="en-ZW"/>
              </w:rPr>
              <w:t> </w:t>
            </w:r>
          </w:p>
        </w:tc>
        <w:tc>
          <w:tcPr>
            <w:tcW w:w="1686" w:type="dxa"/>
            <w:tcBorders>
              <w:top w:val="single" w:sz="6" w:space="0" w:color="auto"/>
              <w:left w:val="single" w:sz="6" w:space="0" w:color="auto"/>
              <w:bottom w:val="single" w:sz="6" w:space="0" w:color="auto"/>
              <w:right w:val="single" w:sz="6" w:space="0" w:color="auto"/>
            </w:tcBorders>
            <w:shd w:val="clear" w:color="auto" w:fill="E36C0A" w:themeFill="accent6" w:themeFillShade="BF"/>
            <w:hideMark/>
          </w:tcPr>
          <w:p w14:paraId="4E96485A" w14:textId="77777777" w:rsidR="00A23667" w:rsidRPr="00617B7D" w:rsidRDefault="00A23667" w:rsidP="00617B7D">
            <w:pPr>
              <w:spacing w:after="0" w:line="240" w:lineRule="auto"/>
              <w:textAlignment w:val="baseline"/>
              <w:rPr>
                <w:rFonts w:ascii="Candara" w:eastAsia="Aptos" w:hAnsi="Candara" w:cs="Aptos"/>
                <w:color w:val="FFFFFF" w:themeColor="background1"/>
                <w:sz w:val="20"/>
                <w:szCs w:val="20"/>
                <w:lang w:eastAsia="en-ZW"/>
              </w:rPr>
            </w:pPr>
            <w:r w:rsidRPr="00617B7D">
              <w:rPr>
                <w:rFonts w:ascii="Candara" w:eastAsia="Aptos" w:hAnsi="Candara" w:cs="Aptos"/>
                <w:color w:val="FFFFFF" w:themeColor="background1"/>
                <w:sz w:val="20"/>
                <w:szCs w:val="20"/>
                <w:u w:val="single"/>
                <w:lang w:val="en-GB" w:eastAsia="en-ZW"/>
              </w:rPr>
              <w:t>Max Points (100)</w:t>
            </w:r>
            <w:r w:rsidRPr="00617B7D">
              <w:rPr>
                <w:rFonts w:ascii="Candara" w:eastAsia="Aptos" w:hAnsi="Candara" w:cs="Aptos"/>
                <w:color w:val="FFFFFF" w:themeColor="background1"/>
                <w:sz w:val="20"/>
                <w:szCs w:val="20"/>
                <w:lang w:eastAsia="en-ZW"/>
              </w:rPr>
              <w:t> </w:t>
            </w:r>
          </w:p>
        </w:tc>
      </w:tr>
      <w:tr w:rsidR="004E2A13" w:rsidRPr="00617B7D" w14:paraId="2688F892" w14:textId="77777777" w:rsidTr="0027573E">
        <w:trPr>
          <w:trHeight w:val="573"/>
        </w:trPr>
        <w:tc>
          <w:tcPr>
            <w:tcW w:w="559" w:type="dxa"/>
            <w:tcBorders>
              <w:top w:val="single" w:sz="6" w:space="0" w:color="auto"/>
              <w:left w:val="single" w:sz="6" w:space="0" w:color="auto"/>
              <w:bottom w:val="single" w:sz="6" w:space="0" w:color="auto"/>
              <w:right w:val="single" w:sz="6" w:space="0" w:color="auto"/>
            </w:tcBorders>
            <w:shd w:val="clear" w:color="auto" w:fill="auto"/>
          </w:tcPr>
          <w:p w14:paraId="3B218501" w14:textId="55EEEEE6" w:rsidR="004E2A13" w:rsidRPr="00617B7D" w:rsidRDefault="663E3AE9" w:rsidP="005467D3">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1</w:t>
            </w: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0FF84238" w14:textId="2EF3FA75" w:rsidR="004E2A13" w:rsidRPr="00617B7D" w:rsidRDefault="004745C7" w:rsidP="00617B7D">
            <w:p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Minimum of 15 (fifteen) years of proven experience in designing and implementing leadership coaching programs.</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4211236E" w14:textId="40DD6199" w:rsidR="004E2A13" w:rsidRPr="00617B7D" w:rsidRDefault="6978E20C" w:rsidP="00617B7D">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10</w:t>
            </w:r>
          </w:p>
        </w:tc>
      </w:tr>
      <w:tr w:rsidR="004E2A13" w:rsidRPr="00617B7D" w14:paraId="74DDF74D" w14:textId="77777777" w:rsidTr="0027573E">
        <w:trPr>
          <w:trHeight w:val="637"/>
        </w:trPr>
        <w:tc>
          <w:tcPr>
            <w:tcW w:w="559" w:type="dxa"/>
            <w:tcBorders>
              <w:top w:val="single" w:sz="6" w:space="0" w:color="auto"/>
              <w:left w:val="single" w:sz="6" w:space="0" w:color="auto"/>
              <w:bottom w:val="single" w:sz="6" w:space="0" w:color="auto"/>
              <w:right w:val="single" w:sz="6" w:space="0" w:color="auto"/>
            </w:tcBorders>
            <w:shd w:val="clear" w:color="auto" w:fill="auto"/>
          </w:tcPr>
          <w:p w14:paraId="6FB4C90F" w14:textId="4A4FD70E" w:rsidR="004E2A13" w:rsidRPr="00617B7D" w:rsidRDefault="663E3AE9" w:rsidP="005467D3">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2</w:t>
            </w: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0592445B" w14:textId="60DC16AB" w:rsidR="004E2A13" w:rsidRPr="00617B7D" w:rsidRDefault="004745C7" w:rsidP="00617B7D">
            <w:p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A coach roaster of coaches with a minimum</w:t>
            </w:r>
            <w:r w:rsidRPr="00617B7D">
              <w:rPr>
                <w:rFonts w:ascii="Candara" w:eastAsia="Aptos" w:hAnsi="Candara" w:cs="Aptos"/>
                <w:sz w:val="20"/>
                <w:szCs w:val="20"/>
              </w:rPr>
              <w:t xml:space="preserve"> of 15 (fifteen) years of </w:t>
            </w:r>
            <w:r w:rsidRPr="00617B7D">
              <w:rPr>
                <w:rFonts w:ascii="Candara" w:eastAsia="Times New Roman" w:hAnsi="Candara" w:cs="Times New Roman"/>
                <w:color w:val="000000"/>
                <w:sz w:val="20"/>
                <w:szCs w:val="20"/>
                <w:lang w:eastAsia="en-GB"/>
              </w:rPr>
              <w:t>experience in leadership and governance.</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57550CEE" w14:textId="04DDEBAE" w:rsidR="004E2A13" w:rsidRPr="00617B7D" w:rsidRDefault="3FBCC1BE" w:rsidP="00617B7D">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2</w:t>
            </w:r>
            <w:r w:rsidR="1C2FBBD4" w:rsidRPr="00617B7D">
              <w:rPr>
                <w:rFonts w:ascii="Candara" w:eastAsia="Aptos" w:hAnsi="Candara" w:cs="Aptos"/>
                <w:sz w:val="20"/>
                <w:szCs w:val="20"/>
                <w:lang w:eastAsia="en-ZW"/>
              </w:rPr>
              <w:t>0</w:t>
            </w:r>
          </w:p>
        </w:tc>
      </w:tr>
      <w:tr w:rsidR="004E2A13" w:rsidRPr="00617B7D" w14:paraId="18002FD0" w14:textId="77777777" w:rsidTr="0027573E">
        <w:trPr>
          <w:trHeight w:val="43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026533F2" w14:textId="73FA0455" w:rsidR="004E2A13" w:rsidRPr="00617B7D" w:rsidRDefault="663E3AE9" w:rsidP="005467D3">
            <w:pPr>
              <w:spacing w:after="0" w:line="240" w:lineRule="auto"/>
              <w:jc w:val="center"/>
              <w:textAlignment w:val="baseline"/>
              <w:rPr>
                <w:rFonts w:ascii="Candara" w:eastAsia="Aptos" w:hAnsi="Candara" w:cs="Aptos"/>
                <w:sz w:val="20"/>
                <w:szCs w:val="20"/>
              </w:rPr>
            </w:pPr>
            <w:r w:rsidRPr="00617B7D">
              <w:rPr>
                <w:rFonts w:ascii="Candara" w:eastAsia="Aptos" w:hAnsi="Candara" w:cs="Aptos"/>
                <w:sz w:val="20"/>
                <w:szCs w:val="20"/>
              </w:rPr>
              <w:t>3</w:t>
            </w: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7F867ED6" w14:textId="798DF24F" w:rsidR="004E2A13" w:rsidRPr="00617B7D" w:rsidRDefault="004745C7" w:rsidP="00617B7D">
            <w:p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Aptos" w:hAnsi="Candara" w:cs="Aptos"/>
                <w:sz w:val="20"/>
                <w:szCs w:val="20"/>
              </w:rPr>
              <w:t>Relevant globally recognized certifications in coachin</w:t>
            </w:r>
            <w:r w:rsidR="007724E1">
              <w:rPr>
                <w:rFonts w:ascii="Candara" w:eastAsia="Aptos" w:hAnsi="Candara" w:cs="Aptos"/>
                <w:sz w:val="20"/>
                <w:szCs w:val="20"/>
              </w:rPr>
              <w:t>g</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65BCD339" w14:textId="7D078596" w:rsidR="004E2A13" w:rsidRPr="00617B7D" w:rsidRDefault="3FBCC1BE" w:rsidP="00617B7D">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15</w:t>
            </w:r>
          </w:p>
        </w:tc>
      </w:tr>
      <w:tr w:rsidR="004E2A13" w:rsidRPr="00617B7D" w14:paraId="1C9A3E97" w14:textId="77777777" w:rsidTr="0027573E">
        <w:trPr>
          <w:trHeight w:val="392"/>
        </w:trPr>
        <w:tc>
          <w:tcPr>
            <w:tcW w:w="559" w:type="dxa"/>
            <w:tcBorders>
              <w:top w:val="single" w:sz="6" w:space="0" w:color="auto"/>
              <w:left w:val="single" w:sz="6" w:space="0" w:color="auto"/>
              <w:bottom w:val="single" w:sz="6" w:space="0" w:color="auto"/>
              <w:right w:val="single" w:sz="6" w:space="0" w:color="auto"/>
            </w:tcBorders>
            <w:shd w:val="clear" w:color="auto" w:fill="auto"/>
          </w:tcPr>
          <w:p w14:paraId="5A370CF0" w14:textId="59851F52" w:rsidR="004E2A13" w:rsidRPr="00617B7D" w:rsidRDefault="663E3AE9" w:rsidP="005467D3">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4</w:t>
            </w: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0CF82CE1" w14:textId="37EE2A55" w:rsidR="004E2A13" w:rsidRPr="00617B7D" w:rsidRDefault="004745C7" w:rsidP="00617B7D">
            <w:p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A pool of qualified coaches with experience in the African public sector</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27DE777A" w14:textId="2EC25A5F" w:rsidR="004E2A13" w:rsidRPr="00617B7D" w:rsidRDefault="22249400" w:rsidP="00617B7D">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1</w:t>
            </w:r>
            <w:r w:rsidR="007724E1">
              <w:rPr>
                <w:rFonts w:ascii="Candara" w:eastAsia="Aptos" w:hAnsi="Candara" w:cs="Aptos"/>
                <w:sz w:val="20"/>
                <w:szCs w:val="20"/>
                <w:lang w:eastAsia="en-ZW"/>
              </w:rPr>
              <w:t>0</w:t>
            </w:r>
          </w:p>
        </w:tc>
      </w:tr>
      <w:tr w:rsidR="00345CB2" w:rsidRPr="00617B7D" w14:paraId="64337D3E" w14:textId="77777777" w:rsidTr="0027573E">
        <w:trPr>
          <w:trHeight w:val="51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660D6131" w14:textId="0E8CB961" w:rsidR="00345CB2" w:rsidRPr="00617B7D" w:rsidRDefault="50763AAD" w:rsidP="005467D3">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5</w:t>
            </w: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2A568379" w14:textId="353D41A7" w:rsidR="00345CB2" w:rsidRPr="00617B7D" w:rsidRDefault="00E11506" w:rsidP="00617B7D">
            <w:pPr>
              <w:spacing w:after="0" w:line="240" w:lineRule="auto"/>
              <w:jc w:val="both"/>
              <w:rPr>
                <w:rFonts w:ascii="Candara" w:eastAsia="Aptos" w:hAnsi="Candara" w:cs="Aptos"/>
                <w:sz w:val="20"/>
                <w:szCs w:val="20"/>
              </w:rPr>
            </w:pPr>
            <w:r w:rsidRPr="00617B7D">
              <w:rPr>
                <w:rFonts w:ascii="Candara" w:eastAsia="Aptos" w:hAnsi="Candara" w:cs="Aptos"/>
                <w:sz w:val="20"/>
                <w:szCs w:val="20"/>
              </w:rPr>
              <w:t>I</w:t>
            </w:r>
            <w:r w:rsidR="50763AAD" w:rsidRPr="00617B7D">
              <w:rPr>
                <w:rFonts w:ascii="Candara" w:eastAsia="Aptos" w:hAnsi="Candara" w:cs="Aptos"/>
                <w:sz w:val="20"/>
                <w:szCs w:val="20"/>
              </w:rPr>
              <w:t>n-</w:t>
            </w:r>
            <w:r w:rsidRPr="00617B7D">
              <w:rPr>
                <w:rFonts w:ascii="Candara" w:eastAsia="Aptos" w:hAnsi="Candara" w:cs="Aptos"/>
                <w:sz w:val="20"/>
                <w:szCs w:val="20"/>
              </w:rPr>
              <w:t>depth knowledge</w:t>
            </w:r>
            <w:r w:rsidR="50763AAD" w:rsidRPr="00617B7D">
              <w:rPr>
                <w:rFonts w:ascii="Candara" w:eastAsia="Aptos" w:hAnsi="Candara" w:cs="Aptos"/>
                <w:sz w:val="20"/>
                <w:szCs w:val="20"/>
              </w:rPr>
              <w:t xml:space="preserve"> of leadership and governance issues in Africa with a focus on PFM;</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53FE774C" w14:textId="34B88B45" w:rsidR="00345CB2" w:rsidRPr="00617B7D" w:rsidRDefault="50763AAD" w:rsidP="00617B7D">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1</w:t>
            </w:r>
            <w:r w:rsidR="007724E1">
              <w:rPr>
                <w:rFonts w:ascii="Candara" w:eastAsia="Aptos" w:hAnsi="Candara" w:cs="Aptos"/>
                <w:sz w:val="20"/>
                <w:szCs w:val="20"/>
                <w:lang w:eastAsia="en-ZW"/>
              </w:rPr>
              <w:t>5</w:t>
            </w:r>
          </w:p>
        </w:tc>
      </w:tr>
      <w:tr w:rsidR="004E2A13" w:rsidRPr="00617B7D" w14:paraId="221A7FE4" w14:textId="77777777" w:rsidTr="0027573E">
        <w:trPr>
          <w:trHeight w:val="472"/>
        </w:trPr>
        <w:tc>
          <w:tcPr>
            <w:tcW w:w="559" w:type="dxa"/>
            <w:tcBorders>
              <w:top w:val="single" w:sz="6" w:space="0" w:color="auto"/>
              <w:left w:val="single" w:sz="6" w:space="0" w:color="auto"/>
              <w:bottom w:val="single" w:sz="6" w:space="0" w:color="auto"/>
              <w:right w:val="single" w:sz="6" w:space="0" w:color="auto"/>
            </w:tcBorders>
            <w:shd w:val="clear" w:color="auto" w:fill="auto"/>
          </w:tcPr>
          <w:p w14:paraId="58A33811" w14:textId="1C3EF0BD" w:rsidR="004E2A13" w:rsidRPr="00617B7D" w:rsidRDefault="50763AAD" w:rsidP="005467D3">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6</w:t>
            </w: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08AAD984" w14:textId="5EE297FC" w:rsidR="004E2A13" w:rsidRPr="00617B7D" w:rsidRDefault="004745C7" w:rsidP="00617B7D">
            <w:pPr>
              <w:spacing w:before="100" w:beforeAutospacing="1" w:after="100" w:afterAutospacing="1" w:line="240" w:lineRule="auto"/>
              <w:rPr>
                <w:rFonts w:ascii="Candara" w:eastAsia="Times New Roman" w:hAnsi="Candara" w:cs="Times New Roman"/>
                <w:color w:val="000000"/>
                <w:sz w:val="20"/>
                <w:szCs w:val="20"/>
                <w:lang w:eastAsia="en-GB"/>
              </w:rPr>
            </w:pPr>
            <w:r w:rsidRPr="00617B7D">
              <w:rPr>
                <w:rFonts w:ascii="Candara" w:eastAsia="Times New Roman" w:hAnsi="Candara" w:cs="Times New Roman"/>
                <w:color w:val="000000"/>
                <w:sz w:val="20"/>
                <w:szCs w:val="20"/>
                <w:lang w:eastAsia="en-GB"/>
              </w:rPr>
              <w:t>Working knowledge of English and French</w:t>
            </w:r>
            <w:r w:rsidR="00796E0D">
              <w:rPr>
                <w:rFonts w:ascii="Candara" w:eastAsia="Times New Roman" w:hAnsi="Candara" w:cs="Times New Roman"/>
                <w:color w:val="000000"/>
                <w:sz w:val="20"/>
                <w:szCs w:val="20"/>
                <w:lang w:eastAsia="en-GB"/>
              </w:rPr>
              <w:t xml:space="preserve"> is a must.</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1D6761AA" w14:textId="36A52F09" w:rsidR="004E2A13" w:rsidRPr="00617B7D" w:rsidRDefault="50763AAD" w:rsidP="00617B7D">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1</w:t>
            </w:r>
            <w:r w:rsidR="1EB7C27E" w:rsidRPr="00617B7D">
              <w:rPr>
                <w:rFonts w:ascii="Candara" w:eastAsia="Aptos" w:hAnsi="Candara" w:cs="Aptos"/>
                <w:sz w:val="20"/>
                <w:szCs w:val="20"/>
                <w:lang w:eastAsia="en-ZW"/>
              </w:rPr>
              <w:t>5</w:t>
            </w:r>
          </w:p>
        </w:tc>
      </w:tr>
      <w:tr w:rsidR="00A23667" w:rsidRPr="00617B7D" w14:paraId="5034DBA4" w14:textId="77777777" w:rsidTr="00DB2AEE">
        <w:trPr>
          <w:trHeight w:val="731"/>
        </w:trPr>
        <w:tc>
          <w:tcPr>
            <w:tcW w:w="559" w:type="dxa"/>
            <w:tcBorders>
              <w:top w:val="single" w:sz="6" w:space="0" w:color="auto"/>
              <w:left w:val="single" w:sz="6" w:space="0" w:color="auto"/>
              <w:bottom w:val="single" w:sz="6" w:space="0" w:color="auto"/>
              <w:right w:val="single" w:sz="6" w:space="0" w:color="auto"/>
            </w:tcBorders>
            <w:shd w:val="clear" w:color="auto" w:fill="auto"/>
          </w:tcPr>
          <w:p w14:paraId="605F178D" w14:textId="7987415A" w:rsidR="00A23667" w:rsidRPr="00617B7D" w:rsidRDefault="50763AAD" w:rsidP="005467D3">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7</w:t>
            </w:r>
          </w:p>
        </w:tc>
        <w:tc>
          <w:tcPr>
            <w:tcW w:w="7386" w:type="dxa"/>
            <w:tcBorders>
              <w:top w:val="single" w:sz="6" w:space="0" w:color="auto"/>
              <w:left w:val="single" w:sz="6" w:space="0" w:color="auto"/>
              <w:bottom w:val="single" w:sz="6" w:space="0" w:color="auto"/>
              <w:right w:val="single" w:sz="6" w:space="0" w:color="auto"/>
            </w:tcBorders>
            <w:shd w:val="clear" w:color="auto" w:fill="auto"/>
          </w:tcPr>
          <w:p w14:paraId="3B175A09" w14:textId="6F8BCBDC" w:rsidR="00A23667" w:rsidRPr="00617B7D" w:rsidRDefault="1E864592" w:rsidP="00617B7D">
            <w:pPr>
              <w:spacing w:after="0" w:line="240" w:lineRule="auto"/>
              <w:jc w:val="both"/>
              <w:rPr>
                <w:rFonts w:ascii="Candara" w:eastAsia="Aptos" w:hAnsi="Candara" w:cs="Aptos"/>
                <w:sz w:val="20"/>
                <w:szCs w:val="20"/>
              </w:rPr>
            </w:pPr>
            <w:r w:rsidRPr="00617B7D">
              <w:rPr>
                <w:rFonts w:ascii="Candara" w:eastAsia="Aptos" w:hAnsi="Candara" w:cs="Aptos"/>
                <w:sz w:val="20"/>
                <w:szCs w:val="20"/>
              </w:rPr>
              <w:t>E</w:t>
            </w:r>
            <w:r w:rsidR="3FBCC1BE" w:rsidRPr="00617B7D">
              <w:rPr>
                <w:rFonts w:ascii="Candara" w:eastAsia="Aptos" w:hAnsi="Candara" w:cs="Aptos"/>
                <w:sz w:val="20"/>
                <w:szCs w:val="20"/>
              </w:rPr>
              <w:t>xperience in working with senior officials within ministries in Kenya, Nigeria</w:t>
            </w:r>
            <w:r w:rsidR="00FC489A" w:rsidRPr="00617B7D">
              <w:rPr>
                <w:rFonts w:ascii="Candara" w:eastAsia="Aptos" w:hAnsi="Candara" w:cs="Aptos"/>
                <w:sz w:val="20"/>
                <w:szCs w:val="20"/>
              </w:rPr>
              <w:t xml:space="preserve">, Senegal, </w:t>
            </w:r>
            <w:r w:rsidR="01770699" w:rsidRPr="00617B7D">
              <w:rPr>
                <w:rFonts w:ascii="Candara" w:eastAsia="Aptos" w:hAnsi="Candara" w:cs="Aptos"/>
                <w:sz w:val="20"/>
                <w:szCs w:val="20"/>
              </w:rPr>
              <w:t>Ghana,</w:t>
            </w:r>
            <w:r w:rsidR="00C001AB">
              <w:rPr>
                <w:rFonts w:ascii="Candara" w:eastAsia="Aptos" w:hAnsi="Candara" w:cs="Aptos"/>
                <w:sz w:val="20"/>
                <w:szCs w:val="20"/>
              </w:rPr>
              <w:t xml:space="preserve"> Cote d’Ivoire</w:t>
            </w:r>
            <w:r w:rsidR="3FBCC1BE" w:rsidRPr="00617B7D">
              <w:rPr>
                <w:rFonts w:ascii="Candara" w:eastAsia="Aptos" w:hAnsi="Candara" w:cs="Aptos"/>
                <w:sz w:val="20"/>
                <w:szCs w:val="20"/>
              </w:rPr>
              <w:t xml:space="preserve"> and Zimbabwe</w:t>
            </w:r>
            <w:r w:rsidR="61092689" w:rsidRPr="00617B7D">
              <w:rPr>
                <w:rFonts w:ascii="Candara" w:eastAsia="Aptos" w:hAnsi="Candara" w:cs="Aptos"/>
                <w:sz w:val="20"/>
                <w:szCs w:val="20"/>
              </w:rPr>
              <w:t xml:space="preserve"> OR general African continental experience</w:t>
            </w:r>
            <w:r w:rsidR="3FBCC1BE" w:rsidRPr="00617B7D">
              <w:rPr>
                <w:rFonts w:ascii="Candara" w:eastAsia="Aptos" w:hAnsi="Candara" w:cs="Aptos"/>
                <w:sz w:val="20"/>
                <w:szCs w:val="20"/>
              </w:rPr>
              <w:t>.</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09E5CEA2" w14:textId="15CD9B20" w:rsidR="00A23667" w:rsidRPr="00617B7D" w:rsidRDefault="50763AAD" w:rsidP="00617B7D">
            <w:pPr>
              <w:spacing w:after="0" w:line="240" w:lineRule="auto"/>
              <w:jc w:val="center"/>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1</w:t>
            </w:r>
            <w:r w:rsidR="174B2DAB" w:rsidRPr="00617B7D">
              <w:rPr>
                <w:rFonts w:ascii="Candara" w:eastAsia="Aptos" w:hAnsi="Candara" w:cs="Aptos"/>
                <w:sz w:val="20"/>
                <w:szCs w:val="20"/>
                <w:lang w:eastAsia="en-ZW"/>
              </w:rPr>
              <w:t>5</w:t>
            </w:r>
          </w:p>
        </w:tc>
      </w:tr>
      <w:tr w:rsidR="00A23667" w:rsidRPr="00617B7D" w14:paraId="26CBF15A" w14:textId="77777777" w:rsidTr="41B4C08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4F8A121D" w14:textId="149BE834" w:rsidR="00A23667" w:rsidRPr="00617B7D" w:rsidRDefault="00A23667" w:rsidP="005467D3">
            <w:pPr>
              <w:spacing w:after="0" w:line="240" w:lineRule="auto"/>
              <w:jc w:val="center"/>
              <w:textAlignment w:val="baseline"/>
              <w:rPr>
                <w:rFonts w:ascii="Candara" w:eastAsia="Aptos" w:hAnsi="Candara" w:cs="Aptos"/>
                <w:sz w:val="20"/>
                <w:szCs w:val="20"/>
                <w:lang w:eastAsia="en-ZW"/>
              </w:rPr>
            </w:pPr>
          </w:p>
        </w:tc>
        <w:tc>
          <w:tcPr>
            <w:tcW w:w="7386" w:type="dxa"/>
            <w:tcBorders>
              <w:top w:val="single" w:sz="6" w:space="0" w:color="auto"/>
              <w:left w:val="single" w:sz="6" w:space="0" w:color="auto"/>
              <w:bottom w:val="single" w:sz="6" w:space="0" w:color="auto"/>
              <w:right w:val="single" w:sz="6" w:space="0" w:color="auto"/>
            </w:tcBorders>
            <w:shd w:val="clear" w:color="auto" w:fill="auto"/>
            <w:hideMark/>
          </w:tcPr>
          <w:p w14:paraId="7EE5D03A" w14:textId="253ACA28" w:rsidR="00A23667" w:rsidRPr="00617B7D" w:rsidRDefault="004745C7" w:rsidP="0027573E">
            <w:pPr>
              <w:spacing w:after="0" w:line="240" w:lineRule="auto"/>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Total</w:t>
            </w:r>
          </w:p>
        </w:tc>
        <w:tc>
          <w:tcPr>
            <w:tcW w:w="1686" w:type="dxa"/>
            <w:tcBorders>
              <w:top w:val="single" w:sz="6" w:space="0" w:color="auto"/>
              <w:left w:val="single" w:sz="6" w:space="0" w:color="auto"/>
              <w:bottom w:val="single" w:sz="6" w:space="0" w:color="auto"/>
              <w:right w:val="single" w:sz="6" w:space="0" w:color="auto"/>
            </w:tcBorders>
            <w:shd w:val="clear" w:color="auto" w:fill="auto"/>
            <w:hideMark/>
          </w:tcPr>
          <w:p w14:paraId="51723E46" w14:textId="423324B6" w:rsidR="00A23667" w:rsidRPr="00617B7D" w:rsidRDefault="004745C7" w:rsidP="00617B7D">
            <w:pPr>
              <w:spacing w:after="0" w:line="240" w:lineRule="auto"/>
              <w:ind w:left="360"/>
              <w:textAlignment w:val="baseline"/>
              <w:rPr>
                <w:rFonts w:ascii="Candara" w:eastAsia="Aptos" w:hAnsi="Candara" w:cs="Aptos"/>
                <w:sz w:val="20"/>
                <w:szCs w:val="20"/>
                <w:lang w:eastAsia="en-ZW"/>
              </w:rPr>
            </w:pPr>
            <w:r w:rsidRPr="00617B7D">
              <w:rPr>
                <w:rFonts w:ascii="Candara" w:eastAsia="Aptos" w:hAnsi="Candara" w:cs="Aptos"/>
                <w:sz w:val="20"/>
                <w:szCs w:val="20"/>
                <w:lang w:eastAsia="en-ZW"/>
              </w:rPr>
              <w:t xml:space="preserve">      100</w:t>
            </w:r>
          </w:p>
        </w:tc>
      </w:tr>
    </w:tbl>
    <w:p w14:paraId="0D1FE5B7" w14:textId="77777777" w:rsidR="00610B2D" w:rsidRPr="00617B7D" w:rsidRDefault="00610B2D" w:rsidP="00617B7D">
      <w:pPr>
        <w:autoSpaceDE w:val="0"/>
        <w:autoSpaceDN w:val="0"/>
        <w:adjustRightInd w:val="0"/>
        <w:spacing w:after="0" w:line="240" w:lineRule="auto"/>
        <w:jc w:val="both"/>
        <w:rPr>
          <w:rFonts w:ascii="Candara" w:eastAsia="Aptos" w:hAnsi="Candara" w:cs="Aptos"/>
          <w:sz w:val="20"/>
          <w:szCs w:val="20"/>
        </w:rPr>
      </w:pPr>
    </w:p>
    <w:p w14:paraId="34EF3A6E" w14:textId="1693CA37" w:rsidR="00DA6BA8" w:rsidRPr="009472BB" w:rsidRDefault="00721B23" w:rsidP="009472BB">
      <w:pPr>
        <w:pStyle w:val="ListParagraph"/>
        <w:numPr>
          <w:ilvl w:val="1"/>
          <w:numId w:val="6"/>
        </w:numPr>
        <w:spacing w:before="120" w:after="120" w:line="240" w:lineRule="auto"/>
        <w:ind w:left="426" w:hanging="426"/>
        <w:jc w:val="both"/>
        <w:outlineLvl w:val="0"/>
        <w:rPr>
          <w:rFonts w:ascii="Candara" w:eastAsia="Aptos" w:hAnsi="Candara" w:cs="Aptos"/>
          <w:color w:val="984806" w:themeColor="accent6" w:themeShade="80"/>
          <w:sz w:val="20"/>
          <w:szCs w:val="20"/>
          <w:lang w:val="en-US"/>
        </w:rPr>
      </w:pPr>
      <w:bookmarkStart w:id="21" w:name="_Toc90563229"/>
      <w:r w:rsidRPr="009472BB">
        <w:rPr>
          <w:rFonts w:ascii="Candara" w:eastAsia="Aptos" w:hAnsi="Candara" w:cs="Aptos"/>
          <w:color w:val="984806" w:themeColor="accent6" w:themeShade="80"/>
          <w:sz w:val="20"/>
          <w:szCs w:val="20"/>
          <w:lang w:val="en-US"/>
        </w:rPr>
        <w:t xml:space="preserve"> </w:t>
      </w:r>
      <w:bookmarkStart w:id="22" w:name="_Toc173415799"/>
      <w:r w:rsidR="00DA6BA8" w:rsidRPr="009472BB">
        <w:rPr>
          <w:rFonts w:ascii="Candara" w:eastAsia="Aptos" w:hAnsi="Candara" w:cs="Aptos"/>
          <w:color w:val="984806" w:themeColor="accent6" w:themeShade="80"/>
          <w:sz w:val="20"/>
          <w:szCs w:val="20"/>
          <w:lang w:val="en-US"/>
        </w:rPr>
        <w:t xml:space="preserve">Location and </w:t>
      </w:r>
      <w:r w:rsidR="00021A11" w:rsidRPr="009472BB">
        <w:rPr>
          <w:rFonts w:ascii="Candara" w:eastAsia="Aptos" w:hAnsi="Candara" w:cs="Aptos"/>
          <w:color w:val="984806" w:themeColor="accent6" w:themeShade="80"/>
          <w:sz w:val="20"/>
          <w:szCs w:val="20"/>
          <w:lang w:val="en-US"/>
        </w:rPr>
        <w:t>W</w:t>
      </w:r>
      <w:r w:rsidR="00DA6BA8" w:rsidRPr="009472BB">
        <w:rPr>
          <w:rFonts w:ascii="Candara" w:eastAsia="Aptos" w:hAnsi="Candara" w:cs="Aptos"/>
          <w:color w:val="984806" w:themeColor="accent6" w:themeShade="80"/>
          <w:sz w:val="20"/>
          <w:szCs w:val="20"/>
          <w:lang w:val="en-US"/>
        </w:rPr>
        <w:t xml:space="preserve">orking </w:t>
      </w:r>
      <w:r w:rsidR="00021A11" w:rsidRPr="009472BB">
        <w:rPr>
          <w:rFonts w:ascii="Candara" w:eastAsia="Aptos" w:hAnsi="Candara" w:cs="Aptos"/>
          <w:color w:val="984806" w:themeColor="accent6" w:themeShade="80"/>
          <w:sz w:val="20"/>
          <w:szCs w:val="20"/>
          <w:lang w:val="en-US"/>
        </w:rPr>
        <w:t>A</w:t>
      </w:r>
      <w:r w:rsidR="00DA6BA8" w:rsidRPr="009472BB">
        <w:rPr>
          <w:rFonts w:ascii="Candara" w:eastAsia="Aptos" w:hAnsi="Candara" w:cs="Aptos"/>
          <w:color w:val="984806" w:themeColor="accent6" w:themeShade="80"/>
          <w:sz w:val="20"/>
          <w:szCs w:val="20"/>
          <w:lang w:val="en-US"/>
        </w:rPr>
        <w:t>rrangements</w:t>
      </w:r>
      <w:bookmarkEnd w:id="21"/>
      <w:bookmarkEnd w:id="22"/>
    </w:p>
    <w:p w14:paraId="4414E9C4" w14:textId="2C85B508" w:rsidR="00DA6BA8" w:rsidRDefault="00DA6BA8" w:rsidP="00977B9C">
      <w:pPr>
        <w:jc w:val="both"/>
        <w:rPr>
          <w:rFonts w:ascii="Candara" w:hAnsi="Candara"/>
          <w:sz w:val="20"/>
          <w:szCs w:val="20"/>
        </w:rPr>
      </w:pPr>
      <w:r w:rsidRPr="00721B23">
        <w:rPr>
          <w:rFonts w:ascii="Candara" w:hAnsi="Candara"/>
          <w:sz w:val="20"/>
          <w:szCs w:val="20"/>
        </w:rPr>
        <w:t xml:space="preserve">This assignment is </w:t>
      </w:r>
      <w:r w:rsidR="00E21575" w:rsidRPr="00721B23">
        <w:rPr>
          <w:rFonts w:ascii="Candara" w:hAnsi="Candara"/>
          <w:sz w:val="20"/>
          <w:szCs w:val="20"/>
        </w:rPr>
        <w:t xml:space="preserve">both </w:t>
      </w:r>
      <w:r w:rsidR="00171A7F" w:rsidRPr="00721B23">
        <w:rPr>
          <w:rFonts w:ascii="Candara" w:hAnsi="Candara"/>
          <w:sz w:val="20"/>
          <w:szCs w:val="20"/>
        </w:rPr>
        <w:t xml:space="preserve">a </w:t>
      </w:r>
      <w:r w:rsidR="000A25E6" w:rsidRPr="00721B23">
        <w:rPr>
          <w:rFonts w:ascii="Candara" w:hAnsi="Candara"/>
          <w:sz w:val="20"/>
          <w:szCs w:val="20"/>
        </w:rPr>
        <w:t xml:space="preserve">field and </w:t>
      </w:r>
      <w:r w:rsidRPr="00721B23">
        <w:rPr>
          <w:rFonts w:ascii="Candara" w:hAnsi="Candara"/>
          <w:sz w:val="20"/>
          <w:szCs w:val="20"/>
        </w:rPr>
        <w:t xml:space="preserve">home-based consultancy. The </w:t>
      </w:r>
      <w:r w:rsidR="004745C7" w:rsidRPr="00721B23">
        <w:rPr>
          <w:rFonts w:ascii="Candara" w:hAnsi="Candara"/>
          <w:sz w:val="20"/>
          <w:szCs w:val="20"/>
        </w:rPr>
        <w:t>consulting firm</w:t>
      </w:r>
      <w:r w:rsidR="321DEF6D" w:rsidRPr="00721B23">
        <w:rPr>
          <w:rFonts w:ascii="Candara" w:hAnsi="Candara"/>
          <w:sz w:val="20"/>
          <w:szCs w:val="20"/>
        </w:rPr>
        <w:t xml:space="preserve"> </w:t>
      </w:r>
      <w:r w:rsidRPr="00721B23">
        <w:rPr>
          <w:rFonts w:ascii="Candara" w:hAnsi="Candara"/>
          <w:sz w:val="20"/>
          <w:szCs w:val="20"/>
        </w:rPr>
        <w:t xml:space="preserve">will be given access to ACBF relevant information </w:t>
      </w:r>
      <w:r w:rsidR="000A25E6" w:rsidRPr="00721B23">
        <w:rPr>
          <w:rFonts w:ascii="Candara" w:hAnsi="Candara"/>
          <w:sz w:val="20"/>
          <w:szCs w:val="20"/>
        </w:rPr>
        <w:t>such as project information and reports as well as online research resources</w:t>
      </w:r>
      <w:r w:rsidRPr="00721B23">
        <w:rPr>
          <w:rFonts w:ascii="Candara" w:hAnsi="Candara"/>
          <w:sz w:val="20"/>
          <w:szCs w:val="20"/>
        </w:rPr>
        <w:t xml:space="preserve">. The </w:t>
      </w:r>
      <w:r w:rsidR="004745C7" w:rsidRPr="00721B23">
        <w:rPr>
          <w:rFonts w:ascii="Candara" w:hAnsi="Candara"/>
          <w:sz w:val="20"/>
          <w:szCs w:val="20"/>
        </w:rPr>
        <w:t xml:space="preserve">consulting firm </w:t>
      </w:r>
      <w:r w:rsidRPr="00721B23">
        <w:rPr>
          <w:rFonts w:ascii="Candara" w:hAnsi="Candara"/>
          <w:sz w:val="20"/>
          <w:szCs w:val="20"/>
        </w:rPr>
        <w:t xml:space="preserve">will be responsible for providing </w:t>
      </w:r>
      <w:r w:rsidR="000A25E6" w:rsidRPr="00721B23">
        <w:rPr>
          <w:rFonts w:ascii="Candara" w:hAnsi="Candara"/>
          <w:sz w:val="20"/>
          <w:szCs w:val="20"/>
        </w:rPr>
        <w:t xml:space="preserve">their </w:t>
      </w:r>
      <w:r w:rsidRPr="00721B23">
        <w:rPr>
          <w:rFonts w:ascii="Candara" w:hAnsi="Candara"/>
          <w:sz w:val="20"/>
          <w:szCs w:val="20"/>
        </w:rPr>
        <w:t>own workstation</w:t>
      </w:r>
      <w:r w:rsidR="004745C7" w:rsidRPr="00721B23">
        <w:rPr>
          <w:rFonts w:ascii="Candara" w:hAnsi="Candara"/>
          <w:sz w:val="20"/>
          <w:szCs w:val="20"/>
        </w:rPr>
        <w:t>s</w:t>
      </w:r>
      <w:r w:rsidRPr="00721B23">
        <w:rPr>
          <w:rFonts w:ascii="Candara" w:hAnsi="Candara"/>
          <w:sz w:val="20"/>
          <w:szCs w:val="20"/>
        </w:rPr>
        <w:t xml:space="preserve"> (i.e., laptop, internet, phone, scanner/printer, etc.) and access to reliable internet connection.</w:t>
      </w:r>
      <w:r w:rsidR="009B32DB" w:rsidRPr="00721B23">
        <w:rPr>
          <w:rFonts w:ascii="Candara" w:hAnsi="Candara"/>
          <w:sz w:val="20"/>
          <w:szCs w:val="20"/>
        </w:rPr>
        <w:t xml:space="preserve"> The assignment will cover the </w:t>
      </w:r>
      <w:r w:rsidR="004745C7" w:rsidRPr="00721B23">
        <w:rPr>
          <w:rFonts w:ascii="Candara" w:hAnsi="Candara"/>
          <w:sz w:val="20"/>
          <w:szCs w:val="20"/>
        </w:rPr>
        <w:t>6</w:t>
      </w:r>
      <w:r w:rsidR="1D7471FF" w:rsidRPr="00721B23">
        <w:rPr>
          <w:rFonts w:ascii="Candara" w:hAnsi="Candara"/>
          <w:sz w:val="20"/>
          <w:szCs w:val="20"/>
        </w:rPr>
        <w:t xml:space="preserve"> </w:t>
      </w:r>
      <w:r w:rsidR="009B32DB" w:rsidRPr="00721B23">
        <w:rPr>
          <w:rFonts w:ascii="Candara" w:hAnsi="Candara"/>
          <w:sz w:val="20"/>
          <w:szCs w:val="20"/>
        </w:rPr>
        <w:t>selected countries</w:t>
      </w:r>
      <w:r w:rsidR="004745C7" w:rsidRPr="00721B23">
        <w:rPr>
          <w:rFonts w:ascii="Candara" w:hAnsi="Candara"/>
          <w:sz w:val="20"/>
          <w:szCs w:val="20"/>
        </w:rPr>
        <w:t xml:space="preserve">. </w:t>
      </w:r>
      <w:r w:rsidR="00F93576" w:rsidRPr="00721B23">
        <w:rPr>
          <w:rFonts w:ascii="Candara" w:hAnsi="Candara"/>
          <w:sz w:val="20"/>
          <w:szCs w:val="20"/>
        </w:rPr>
        <w:t xml:space="preserve">For travel to </w:t>
      </w:r>
      <w:r w:rsidR="009472BB">
        <w:rPr>
          <w:rFonts w:ascii="Candara" w:hAnsi="Candara"/>
          <w:sz w:val="20"/>
          <w:szCs w:val="20"/>
        </w:rPr>
        <w:t>the 6</w:t>
      </w:r>
      <w:r w:rsidR="00F93576" w:rsidRPr="00721B23">
        <w:rPr>
          <w:rFonts w:ascii="Candara" w:hAnsi="Candara"/>
          <w:sz w:val="20"/>
          <w:szCs w:val="20"/>
        </w:rPr>
        <w:t xml:space="preserve"> countries, ACBF will be responsible for all related costs.</w:t>
      </w:r>
    </w:p>
    <w:p w14:paraId="410D658E" w14:textId="30081920" w:rsidR="00295293" w:rsidRPr="00295293" w:rsidRDefault="00295293" w:rsidP="00295293">
      <w:pPr>
        <w:pStyle w:val="ListParagraph"/>
        <w:numPr>
          <w:ilvl w:val="1"/>
          <w:numId w:val="6"/>
        </w:numPr>
        <w:spacing w:before="120" w:after="120" w:line="240" w:lineRule="auto"/>
        <w:ind w:left="426" w:hanging="426"/>
        <w:jc w:val="both"/>
        <w:outlineLvl w:val="0"/>
        <w:rPr>
          <w:rFonts w:ascii="Candara" w:eastAsia="Aptos" w:hAnsi="Candara" w:cs="Aptos"/>
          <w:color w:val="984806" w:themeColor="accent6" w:themeShade="80"/>
          <w:sz w:val="20"/>
          <w:szCs w:val="20"/>
          <w:lang w:val="en-US"/>
        </w:rPr>
      </w:pPr>
      <w:r w:rsidRPr="00295293">
        <w:rPr>
          <w:rFonts w:ascii="Candara" w:eastAsia="Aptos" w:hAnsi="Candara" w:cs="Aptos"/>
          <w:color w:val="984806" w:themeColor="accent6" w:themeShade="80"/>
          <w:sz w:val="20"/>
          <w:szCs w:val="20"/>
          <w:lang w:val="en-US"/>
        </w:rPr>
        <w:t>Duration of the Assignment and Remuneration  </w:t>
      </w:r>
    </w:p>
    <w:p w14:paraId="2C6AE47D" w14:textId="77777777" w:rsidR="005A289F" w:rsidRPr="00FA6155" w:rsidRDefault="005A289F" w:rsidP="005A289F">
      <w:pPr>
        <w:jc w:val="both"/>
        <w:rPr>
          <w:rFonts w:ascii="Candara" w:eastAsia="Calibri" w:hAnsi="Candara" w:cs="Arial"/>
          <w:b/>
          <w:sz w:val="20"/>
          <w:szCs w:val="20"/>
        </w:rPr>
      </w:pPr>
      <w:r w:rsidRPr="00426C4D">
        <w:rPr>
          <w:rFonts w:ascii="Candara" w:eastAsia="Calibri" w:hAnsi="Candara" w:cs="Arial"/>
          <w:sz w:val="20"/>
          <w:szCs w:val="20"/>
        </w:rPr>
        <w:t xml:space="preserve">The provisional start of this assignment is </w:t>
      </w:r>
      <w:r w:rsidRPr="00426C4D">
        <w:rPr>
          <w:rFonts w:ascii="Candara" w:eastAsia="Calibri" w:hAnsi="Candara" w:cs="Arial"/>
          <w:b/>
          <w:bCs/>
          <w:sz w:val="20"/>
          <w:szCs w:val="20"/>
        </w:rPr>
        <w:t>15</w:t>
      </w:r>
      <w:r w:rsidRPr="39B81790">
        <w:rPr>
          <w:rFonts w:ascii="Candara" w:eastAsia="Calibri" w:hAnsi="Candara" w:cs="Arial"/>
          <w:b/>
          <w:bCs/>
          <w:sz w:val="20"/>
          <w:szCs w:val="20"/>
          <w:vertAlign w:val="superscript"/>
        </w:rPr>
        <w:t>th</w:t>
      </w:r>
      <w:r w:rsidRPr="39B81790">
        <w:rPr>
          <w:rFonts w:ascii="Candara" w:eastAsia="Calibri" w:hAnsi="Candara" w:cs="Arial"/>
          <w:b/>
          <w:bCs/>
          <w:sz w:val="20"/>
          <w:szCs w:val="20"/>
        </w:rPr>
        <w:t xml:space="preserve"> </w:t>
      </w:r>
      <w:r w:rsidRPr="00426C4D">
        <w:rPr>
          <w:rFonts w:ascii="Candara" w:eastAsia="Calibri" w:hAnsi="Candara" w:cs="Arial"/>
          <w:b/>
          <w:bCs/>
          <w:sz w:val="20"/>
          <w:szCs w:val="20"/>
        </w:rPr>
        <w:t>September</w:t>
      </w:r>
      <w:r w:rsidRPr="00426C4D">
        <w:rPr>
          <w:rFonts w:ascii="Candara" w:eastAsia="Calibri" w:hAnsi="Candara" w:cs="Arial"/>
          <w:sz w:val="20"/>
          <w:szCs w:val="20"/>
        </w:rPr>
        <w:t xml:space="preserve"> </w:t>
      </w:r>
      <w:r w:rsidRPr="00426C4D">
        <w:rPr>
          <w:rFonts w:ascii="Candara" w:eastAsia="Calibri" w:hAnsi="Candara" w:cs="Arial"/>
          <w:b/>
          <w:bCs/>
          <w:sz w:val="20"/>
          <w:szCs w:val="20"/>
        </w:rPr>
        <w:t>2024</w:t>
      </w:r>
      <w:r w:rsidRPr="00426C4D">
        <w:rPr>
          <w:rFonts w:ascii="Candara" w:eastAsia="Calibri" w:hAnsi="Candara" w:cs="Arial"/>
          <w:sz w:val="20"/>
          <w:szCs w:val="20"/>
        </w:rPr>
        <w:t xml:space="preserve">, with the expected end date being the </w:t>
      </w:r>
      <w:proofErr w:type="gramStart"/>
      <w:r w:rsidRPr="00426C4D">
        <w:rPr>
          <w:rFonts w:ascii="Candara" w:eastAsia="Calibri" w:hAnsi="Candara" w:cs="Arial"/>
          <w:b/>
          <w:bCs/>
          <w:sz w:val="20"/>
          <w:szCs w:val="20"/>
        </w:rPr>
        <w:t>30</w:t>
      </w:r>
      <w:r w:rsidRPr="00426C4D">
        <w:rPr>
          <w:rFonts w:ascii="Candara" w:eastAsia="Calibri" w:hAnsi="Candara" w:cs="Arial"/>
          <w:b/>
          <w:bCs/>
          <w:sz w:val="20"/>
          <w:szCs w:val="20"/>
          <w:vertAlign w:val="superscript"/>
        </w:rPr>
        <w:t>th</w:t>
      </w:r>
      <w:proofErr w:type="gramEnd"/>
      <w:r w:rsidRPr="00426C4D">
        <w:rPr>
          <w:rFonts w:ascii="Candara" w:eastAsia="Calibri" w:hAnsi="Candara" w:cs="Arial"/>
          <w:b/>
          <w:bCs/>
          <w:sz w:val="20"/>
          <w:szCs w:val="20"/>
        </w:rPr>
        <w:t xml:space="preserve"> April 2025</w:t>
      </w:r>
      <w:r w:rsidRPr="00426C4D">
        <w:rPr>
          <w:rFonts w:ascii="Candara" w:eastAsia="Calibri" w:hAnsi="Candara" w:cs="Arial"/>
          <w:sz w:val="20"/>
          <w:szCs w:val="20"/>
        </w:rPr>
        <w:t xml:space="preserve">.  ACBF will pay all travel expenses in accordance with ACBF’s Travel Policy. </w:t>
      </w:r>
      <w:r w:rsidRPr="00FA6155">
        <w:rPr>
          <w:rFonts w:ascii="Candara" w:eastAsia="Calibri" w:hAnsi="Candara" w:cs="Arial"/>
          <w:b/>
          <w:sz w:val="20"/>
          <w:szCs w:val="20"/>
        </w:rPr>
        <w:t xml:space="preserve">Additionally, ACBF will take care of the </w:t>
      </w:r>
      <w:r w:rsidRPr="39B81790">
        <w:rPr>
          <w:rFonts w:ascii="Candara" w:eastAsia="Calibri" w:hAnsi="Candara" w:cs="Arial"/>
          <w:b/>
          <w:bCs/>
          <w:sz w:val="20"/>
          <w:szCs w:val="20"/>
        </w:rPr>
        <w:t xml:space="preserve">logistical </w:t>
      </w:r>
      <w:r w:rsidRPr="00FA6155">
        <w:rPr>
          <w:rFonts w:ascii="Candara" w:eastAsia="Calibri" w:hAnsi="Candara" w:cs="Arial"/>
          <w:b/>
          <w:sz w:val="20"/>
          <w:szCs w:val="20"/>
        </w:rPr>
        <w:t>costs associated with workshops</w:t>
      </w:r>
      <w:r w:rsidRPr="39B81790">
        <w:rPr>
          <w:rFonts w:ascii="Candara" w:eastAsia="Calibri" w:hAnsi="Candara" w:cs="Arial"/>
          <w:b/>
          <w:bCs/>
          <w:sz w:val="20"/>
          <w:szCs w:val="20"/>
        </w:rPr>
        <w:t xml:space="preserve"> relevant to programme as approved by Head of Economic and Social Governance</w:t>
      </w:r>
      <w:r w:rsidRPr="00FA6155">
        <w:rPr>
          <w:rFonts w:ascii="Candara" w:eastAsia="Calibri" w:hAnsi="Candara" w:cs="Arial"/>
          <w:b/>
          <w:sz w:val="20"/>
          <w:szCs w:val="20"/>
        </w:rPr>
        <w:t>.</w:t>
      </w:r>
    </w:p>
    <w:p w14:paraId="58E6181F" w14:textId="4D80B1AC" w:rsidR="00295293" w:rsidRPr="00295293" w:rsidRDefault="00295293" w:rsidP="00295293">
      <w:pPr>
        <w:pStyle w:val="ListParagraph"/>
        <w:numPr>
          <w:ilvl w:val="1"/>
          <w:numId w:val="6"/>
        </w:numPr>
        <w:spacing w:before="120" w:after="120" w:line="240" w:lineRule="auto"/>
        <w:ind w:left="426" w:hanging="426"/>
        <w:jc w:val="both"/>
        <w:outlineLvl w:val="0"/>
        <w:rPr>
          <w:rFonts w:ascii="Candara" w:eastAsia="Aptos" w:hAnsi="Candara" w:cs="Aptos"/>
          <w:color w:val="984806" w:themeColor="accent6" w:themeShade="80"/>
          <w:sz w:val="20"/>
          <w:szCs w:val="20"/>
          <w:lang w:val="en-US"/>
        </w:rPr>
      </w:pPr>
      <w:r w:rsidRPr="00295293">
        <w:rPr>
          <w:rFonts w:ascii="Candara" w:eastAsia="Aptos" w:hAnsi="Candara" w:cs="Aptos"/>
          <w:color w:val="984806" w:themeColor="accent6" w:themeShade="80"/>
          <w:sz w:val="20"/>
          <w:szCs w:val="20"/>
          <w:lang w:val="en-US"/>
        </w:rPr>
        <w:t xml:space="preserve">Submission Process </w:t>
      </w:r>
    </w:p>
    <w:p w14:paraId="2191E4FC" w14:textId="77777777" w:rsidR="00295293" w:rsidRPr="00295293" w:rsidRDefault="00295293" w:rsidP="00835DEB">
      <w:pPr>
        <w:spacing w:after="0"/>
        <w:jc w:val="both"/>
        <w:rPr>
          <w:rFonts w:ascii="Candara" w:hAnsi="Candara"/>
          <w:sz w:val="20"/>
          <w:szCs w:val="20"/>
        </w:rPr>
      </w:pPr>
      <w:r w:rsidRPr="00295293">
        <w:rPr>
          <w:rFonts w:ascii="Candara" w:hAnsi="Candara"/>
          <w:sz w:val="20"/>
          <w:szCs w:val="20"/>
        </w:rPr>
        <w:t>Consultancy firms that are interested in applying for the consultancy must submit the following documents/information to demonstrate their qualifications: </w:t>
      </w:r>
    </w:p>
    <w:p w14:paraId="750A5E20" w14:textId="77777777" w:rsidR="00295293" w:rsidRPr="00295293" w:rsidRDefault="00295293" w:rsidP="00295293">
      <w:pPr>
        <w:numPr>
          <w:ilvl w:val="0"/>
          <w:numId w:val="10"/>
        </w:numPr>
        <w:spacing w:after="0"/>
        <w:ind w:left="426"/>
        <w:jc w:val="both"/>
        <w:rPr>
          <w:rFonts w:ascii="Candara" w:hAnsi="Candara"/>
          <w:sz w:val="20"/>
          <w:szCs w:val="20"/>
        </w:rPr>
      </w:pPr>
      <w:r w:rsidRPr="00295293">
        <w:rPr>
          <w:rFonts w:ascii="Candara" w:hAnsi="Candara"/>
          <w:sz w:val="20"/>
          <w:szCs w:val="20"/>
        </w:rPr>
        <w:t>A technical proposal includes a brief methodology on how they will approach and conduct the assignment concerning the specifications in the TOR. </w:t>
      </w:r>
    </w:p>
    <w:p w14:paraId="43EA5CC7" w14:textId="0101A307" w:rsidR="00295293" w:rsidRPr="00295293" w:rsidRDefault="00295293" w:rsidP="00295293">
      <w:pPr>
        <w:numPr>
          <w:ilvl w:val="0"/>
          <w:numId w:val="10"/>
        </w:numPr>
        <w:spacing w:after="0"/>
        <w:ind w:left="426"/>
        <w:jc w:val="both"/>
        <w:rPr>
          <w:rFonts w:ascii="Candara" w:hAnsi="Candara"/>
          <w:sz w:val="20"/>
          <w:szCs w:val="20"/>
        </w:rPr>
      </w:pPr>
      <w:r w:rsidRPr="00295293">
        <w:rPr>
          <w:rFonts w:ascii="Candara" w:hAnsi="Candara"/>
          <w:sz w:val="20"/>
          <w:szCs w:val="20"/>
        </w:rPr>
        <w:t xml:space="preserve">A financial Proposal which aligns with the </w:t>
      </w:r>
      <w:r w:rsidR="00EF1317">
        <w:rPr>
          <w:rFonts w:ascii="Candara" w:hAnsi="Candara"/>
          <w:sz w:val="20"/>
          <w:szCs w:val="20"/>
        </w:rPr>
        <w:t>delivery schedule</w:t>
      </w:r>
      <w:r w:rsidRPr="00295293">
        <w:rPr>
          <w:rFonts w:ascii="Candara" w:hAnsi="Candara"/>
          <w:sz w:val="20"/>
          <w:szCs w:val="20"/>
        </w:rPr>
        <w:t xml:space="preserve"> </w:t>
      </w:r>
      <w:r w:rsidRPr="00295293">
        <w:rPr>
          <w:rFonts w:ascii="Candara" w:hAnsi="Candara"/>
          <w:b/>
          <w:bCs/>
          <w:i/>
          <w:iCs/>
          <w:sz w:val="20"/>
          <w:szCs w:val="20"/>
        </w:rPr>
        <w:t>encrypted with a password.</w:t>
      </w:r>
      <w:r w:rsidRPr="00295293">
        <w:rPr>
          <w:rFonts w:ascii="Candara" w:hAnsi="Candara"/>
          <w:sz w:val="20"/>
          <w:szCs w:val="20"/>
        </w:rPr>
        <w:t> </w:t>
      </w:r>
    </w:p>
    <w:p w14:paraId="4E27E995" w14:textId="11052F71" w:rsidR="00295293" w:rsidRPr="00295293" w:rsidRDefault="00295293" w:rsidP="00295293">
      <w:pPr>
        <w:numPr>
          <w:ilvl w:val="0"/>
          <w:numId w:val="10"/>
        </w:numPr>
        <w:spacing w:after="0"/>
        <w:ind w:left="426"/>
        <w:jc w:val="both"/>
        <w:rPr>
          <w:rFonts w:ascii="Candara" w:hAnsi="Candara"/>
          <w:sz w:val="20"/>
          <w:szCs w:val="20"/>
        </w:rPr>
      </w:pPr>
      <w:r w:rsidRPr="00295293">
        <w:rPr>
          <w:rFonts w:ascii="Candara" w:hAnsi="Candara"/>
          <w:sz w:val="20"/>
          <w:szCs w:val="20"/>
        </w:rPr>
        <w:t xml:space="preserve">Rationale for their suitability for the role, including their experience in similar </w:t>
      </w:r>
      <w:proofErr w:type="gramStart"/>
      <w:r w:rsidRPr="00295293">
        <w:rPr>
          <w:rFonts w:ascii="Candara" w:hAnsi="Candara"/>
          <w:sz w:val="20"/>
          <w:szCs w:val="20"/>
        </w:rPr>
        <w:t>jobs  and</w:t>
      </w:r>
      <w:proofErr w:type="gramEnd"/>
      <w:r w:rsidRPr="00295293">
        <w:rPr>
          <w:rFonts w:ascii="Candara" w:hAnsi="Candara"/>
          <w:sz w:val="20"/>
          <w:szCs w:val="20"/>
        </w:rPr>
        <w:t xml:space="preserve"> evidence of similar work. </w:t>
      </w:r>
    </w:p>
    <w:p w14:paraId="59337A96" w14:textId="0D541EA4" w:rsidR="00295293" w:rsidRPr="00295293" w:rsidRDefault="00295293" w:rsidP="00295293">
      <w:pPr>
        <w:numPr>
          <w:ilvl w:val="0"/>
          <w:numId w:val="10"/>
        </w:numPr>
        <w:spacing w:after="0"/>
        <w:ind w:left="426"/>
        <w:jc w:val="both"/>
        <w:rPr>
          <w:rFonts w:ascii="Candara" w:hAnsi="Candara"/>
          <w:sz w:val="20"/>
          <w:szCs w:val="20"/>
        </w:rPr>
      </w:pPr>
      <w:r w:rsidRPr="00295293">
        <w:rPr>
          <w:rFonts w:ascii="Candara" w:hAnsi="Candara"/>
          <w:sz w:val="20"/>
          <w:szCs w:val="20"/>
        </w:rPr>
        <w:t>Curriculum vitae of proposed consultants for the assignment, as per the criteria outlined in the TOR.  </w:t>
      </w:r>
    </w:p>
    <w:p w14:paraId="26F2B146" w14:textId="3FF40008" w:rsidR="00295293" w:rsidRDefault="00295293" w:rsidP="00295293">
      <w:pPr>
        <w:numPr>
          <w:ilvl w:val="0"/>
          <w:numId w:val="10"/>
        </w:numPr>
        <w:spacing w:after="0"/>
        <w:ind w:left="426"/>
        <w:jc w:val="both"/>
        <w:rPr>
          <w:rFonts w:ascii="Candara" w:hAnsi="Candara"/>
          <w:sz w:val="20"/>
          <w:szCs w:val="20"/>
        </w:rPr>
      </w:pPr>
      <w:r w:rsidRPr="00295293">
        <w:rPr>
          <w:rFonts w:ascii="Candara" w:hAnsi="Candara"/>
          <w:sz w:val="20"/>
          <w:szCs w:val="20"/>
        </w:rPr>
        <w:t>The name and contact information of three referees for contact regarding relevant experience of the consultancy firm. </w:t>
      </w:r>
    </w:p>
    <w:p w14:paraId="3EFC941F" w14:textId="77777777" w:rsidR="007F3560" w:rsidRDefault="007F3560" w:rsidP="007F3560">
      <w:pPr>
        <w:spacing w:after="0"/>
        <w:ind w:left="426"/>
        <w:jc w:val="both"/>
        <w:rPr>
          <w:rFonts w:ascii="Candara" w:hAnsi="Candara"/>
          <w:sz w:val="20"/>
          <w:szCs w:val="20"/>
        </w:rPr>
      </w:pPr>
    </w:p>
    <w:p w14:paraId="160A75C3" w14:textId="5702D43A" w:rsidR="007F3560" w:rsidRPr="007F3560" w:rsidRDefault="00ED009F" w:rsidP="007F3560">
      <w:pPr>
        <w:spacing w:after="0"/>
        <w:ind w:left="66"/>
        <w:jc w:val="both"/>
        <w:rPr>
          <w:rFonts w:ascii="Candara" w:eastAsia="Aptos" w:hAnsi="Candara" w:cs="Aptos"/>
          <w:color w:val="984806" w:themeColor="accent6" w:themeShade="80"/>
          <w:sz w:val="20"/>
          <w:szCs w:val="20"/>
          <w:lang w:val="en-US"/>
        </w:rPr>
      </w:pPr>
      <w:r w:rsidRPr="007F3560">
        <w:rPr>
          <w:rFonts w:ascii="Candara" w:hAnsi="Candara"/>
          <w:color w:val="C00000"/>
          <w:sz w:val="20"/>
          <w:szCs w:val="20"/>
        </w:rPr>
        <w:t>1</w:t>
      </w:r>
      <w:r w:rsidRPr="007F3560">
        <w:rPr>
          <w:rFonts w:ascii="Candara" w:eastAsia="Aptos" w:hAnsi="Candara" w:cs="Aptos"/>
          <w:color w:val="984806" w:themeColor="accent6" w:themeShade="80"/>
          <w:sz w:val="20"/>
          <w:szCs w:val="20"/>
          <w:lang w:val="en-US"/>
        </w:rPr>
        <w:t xml:space="preserve">4 </w:t>
      </w:r>
      <w:r w:rsidR="007F3560">
        <w:rPr>
          <w:rFonts w:ascii="Candara" w:hAnsi="Candara"/>
          <w:sz w:val="20"/>
          <w:szCs w:val="20"/>
        </w:rPr>
        <w:t xml:space="preserve">  </w:t>
      </w:r>
      <w:r w:rsidR="007F3560" w:rsidRPr="007F3560">
        <w:rPr>
          <w:rFonts w:ascii="Candara" w:eastAsia="Aptos" w:hAnsi="Candara" w:cs="Aptos"/>
          <w:color w:val="984806" w:themeColor="accent6" w:themeShade="80"/>
          <w:sz w:val="20"/>
          <w:szCs w:val="20"/>
          <w:lang w:val="en-US"/>
        </w:rPr>
        <w:t>Language</w:t>
      </w:r>
    </w:p>
    <w:p w14:paraId="0EB1FBD1" w14:textId="2A546B25" w:rsidR="00835DEB" w:rsidRDefault="007F3560" w:rsidP="007F3560">
      <w:pPr>
        <w:spacing w:after="0"/>
        <w:ind w:left="66"/>
        <w:jc w:val="both"/>
        <w:rPr>
          <w:rFonts w:ascii="Candara" w:hAnsi="Candara"/>
          <w:sz w:val="20"/>
          <w:szCs w:val="20"/>
        </w:rPr>
      </w:pPr>
      <w:r w:rsidRPr="007F3560">
        <w:rPr>
          <w:rFonts w:ascii="Candara" w:hAnsi="Candara"/>
          <w:sz w:val="20"/>
          <w:szCs w:val="20"/>
        </w:rPr>
        <w:t xml:space="preserve">All reports should be written in English, single spacing font size 12, Times New Roman and submitted as both word and pdf versions.  </w:t>
      </w:r>
    </w:p>
    <w:p w14:paraId="3B4EFA59" w14:textId="63D51CAE" w:rsidR="007F3560" w:rsidRDefault="007F3560" w:rsidP="007F3560">
      <w:pPr>
        <w:spacing w:after="0"/>
        <w:ind w:left="66"/>
        <w:jc w:val="both"/>
        <w:rPr>
          <w:rFonts w:ascii="Candara" w:hAnsi="Candara"/>
          <w:sz w:val="20"/>
          <w:szCs w:val="20"/>
        </w:rPr>
      </w:pPr>
    </w:p>
    <w:p w14:paraId="773E8A13" w14:textId="68764C51" w:rsidR="005467D3" w:rsidRDefault="005467D3" w:rsidP="007F3560">
      <w:pPr>
        <w:spacing w:after="0"/>
        <w:ind w:left="66"/>
        <w:jc w:val="both"/>
        <w:rPr>
          <w:rFonts w:ascii="Candara" w:hAnsi="Candara"/>
          <w:sz w:val="20"/>
          <w:szCs w:val="20"/>
        </w:rPr>
      </w:pPr>
    </w:p>
    <w:p w14:paraId="5382D90C" w14:textId="1836A4E2" w:rsidR="00835DEB" w:rsidRPr="00835DEB" w:rsidRDefault="00835DEB" w:rsidP="00835DEB">
      <w:pPr>
        <w:spacing w:after="0"/>
        <w:ind w:left="66"/>
        <w:jc w:val="both"/>
        <w:rPr>
          <w:rFonts w:ascii="Candara" w:hAnsi="Candara"/>
          <w:sz w:val="20"/>
          <w:szCs w:val="20"/>
        </w:rPr>
      </w:pPr>
      <w:r w:rsidRPr="00835DEB">
        <w:rPr>
          <w:rFonts w:ascii="Candara" w:hAnsi="Candara"/>
          <w:sz w:val="20"/>
          <w:szCs w:val="20"/>
          <w:lang w:val="en-US"/>
        </w:rPr>
        <w:t>Consultancy firms are being requested to submit their</w:t>
      </w:r>
      <w:r w:rsidR="005D1312">
        <w:rPr>
          <w:rFonts w:ascii="Candara" w:hAnsi="Candara"/>
          <w:sz w:val="20"/>
          <w:szCs w:val="20"/>
          <w:lang w:val="en-US"/>
        </w:rPr>
        <w:t xml:space="preserve"> technical &amp; Financial </w:t>
      </w:r>
      <w:r w:rsidRPr="00835DEB">
        <w:rPr>
          <w:rFonts w:ascii="Candara" w:hAnsi="Candara"/>
          <w:sz w:val="20"/>
          <w:szCs w:val="20"/>
          <w:lang w:val="en-US"/>
        </w:rPr>
        <w:t xml:space="preserve"> proposal</w:t>
      </w:r>
      <w:r w:rsidR="005D1312">
        <w:rPr>
          <w:rFonts w:ascii="Candara" w:hAnsi="Candara"/>
          <w:sz w:val="20"/>
          <w:szCs w:val="20"/>
          <w:lang w:val="en-US"/>
        </w:rPr>
        <w:t>s</w:t>
      </w:r>
      <w:r w:rsidRPr="00835DEB">
        <w:rPr>
          <w:rFonts w:ascii="Candara" w:hAnsi="Candara"/>
          <w:sz w:val="20"/>
          <w:szCs w:val="20"/>
          <w:lang w:val="en-US"/>
        </w:rPr>
        <w:t xml:space="preserve"> with the subject clearly marked, RFP Process No.:</w:t>
      </w:r>
      <w:r w:rsidRPr="00835DEB">
        <w:rPr>
          <w:rFonts w:ascii="Candara" w:hAnsi="Candara"/>
          <w:b/>
          <w:bCs/>
          <w:sz w:val="20"/>
          <w:szCs w:val="20"/>
          <w:lang w:val="en-US"/>
        </w:rPr>
        <w:t xml:space="preserve"> </w:t>
      </w:r>
      <w:r w:rsidRPr="00835DEB">
        <w:rPr>
          <w:rFonts w:ascii="Candara" w:hAnsi="Candara"/>
          <w:b/>
          <w:bCs/>
          <w:sz w:val="20"/>
          <w:szCs w:val="20"/>
        </w:rPr>
        <w:t>ACBF/RFP/00</w:t>
      </w:r>
      <w:r>
        <w:rPr>
          <w:rFonts w:ascii="Candara" w:hAnsi="Candara"/>
          <w:b/>
          <w:bCs/>
          <w:sz w:val="20"/>
          <w:szCs w:val="20"/>
        </w:rPr>
        <w:t>4</w:t>
      </w:r>
      <w:r w:rsidRPr="00835DEB">
        <w:rPr>
          <w:rFonts w:ascii="Candara" w:hAnsi="Candara"/>
          <w:b/>
          <w:bCs/>
          <w:sz w:val="20"/>
          <w:szCs w:val="20"/>
        </w:rPr>
        <w:t>/24/ELG-PFM/BMGF</w:t>
      </w:r>
      <w:r w:rsidRPr="00835DEB">
        <w:rPr>
          <w:rFonts w:ascii="Candara" w:hAnsi="Candara"/>
          <w:b/>
          <w:bCs/>
          <w:sz w:val="20"/>
          <w:szCs w:val="20"/>
          <w:lang w:val="en-US"/>
        </w:rPr>
        <w:t xml:space="preserve"> </w:t>
      </w:r>
      <w:r w:rsidRPr="00835DEB">
        <w:rPr>
          <w:rFonts w:ascii="Candara" w:hAnsi="Candara"/>
          <w:sz w:val="20"/>
          <w:szCs w:val="20"/>
          <w:lang w:val="en-US"/>
        </w:rPr>
        <w:t>Consultancy Servi</w:t>
      </w:r>
      <w:r w:rsidR="00FE5ADC">
        <w:rPr>
          <w:rFonts w:ascii="Candara" w:hAnsi="Candara"/>
          <w:sz w:val="20"/>
          <w:szCs w:val="20"/>
          <w:lang w:val="en-US"/>
        </w:rPr>
        <w:t>ces</w:t>
      </w:r>
      <w:r w:rsidR="004E63FE" w:rsidRPr="004E63FE">
        <w:t xml:space="preserve"> </w:t>
      </w:r>
      <w:r w:rsidR="004E63FE" w:rsidRPr="004E63FE">
        <w:rPr>
          <w:rFonts w:ascii="Candara" w:hAnsi="Candara"/>
          <w:sz w:val="20"/>
          <w:szCs w:val="20"/>
          <w:lang w:val="en-US"/>
        </w:rPr>
        <w:t xml:space="preserve">to undertake Coaching in the ‘Leadership Excellence in Africa’s Public Sector’ (LEAPS) Program </w:t>
      </w:r>
      <w:r w:rsidRPr="00835DEB">
        <w:rPr>
          <w:rFonts w:ascii="Candara" w:hAnsi="Candara"/>
          <w:sz w:val="20"/>
          <w:szCs w:val="20"/>
          <w:lang w:val="en-US"/>
        </w:rPr>
        <w:t xml:space="preserve">” to email </w:t>
      </w:r>
      <w:r w:rsidRPr="00835DEB">
        <w:rPr>
          <w:rFonts w:ascii="Candara" w:hAnsi="Candara"/>
          <w:b/>
          <w:bCs/>
          <w:sz w:val="20"/>
          <w:szCs w:val="20"/>
          <w:u w:val="single"/>
          <w:lang w:val="en-US"/>
        </w:rPr>
        <w:t xml:space="preserve">address: </w:t>
      </w:r>
      <w:hyperlink r:id="rId16" w:history="1">
        <w:r w:rsidRPr="006F771B">
          <w:rPr>
            <w:rStyle w:val="Hyperlink"/>
            <w:rFonts w:ascii="Candara" w:hAnsi="Candara"/>
            <w:b/>
            <w:bCs/>
            <w:sz w:val="20"/>
            <w:szCs w:val="20"/>
            <w:lang w:val="en-US"/>
          </w:rPr>
          <w:t>submission</w:t>
        </w:r>
        <w:r w:rsidRPr="00835DEB">
          <w:rPr>
            <w:rStyle w:val="Hyperlink"/>
            <w:rFonts w:ascii="Candara" w:hAnsi="Candara"/>
            <w:b/>
            <w:bCs/>
            <w:sz w:val="20"/>
            <w:szCs w:val="20"/>
            <w:lang w:val="en-US"/>
          </w:rPr>
          <w:t>@acbf-pact.org</w:t>
        </w:r>
      </w:hyperlink>
      <w:r w:rsidRPr="00835DEB">
        <w:rPr>
          <w:rFonts w:ascii="Candara" w:hAnsi="Candara"/>
          <w:sz w:val="20"/>
          <w:szCs w:val="20"/>
          <w:lang w:val="en-US"/>
        </w:rPr>
        <w:t xml:space="preserve"> on or before 17.00 hours (local Harare time),</w:t>
      </w:r>
      <w:r w:rsidRPr="00835DEB">
        <w:rPr>
          <w:rFonts w:ascii="Candara" w:hAnsi="Candara"/>
          <w:b/>
          <w:bCs/>
          <w:sz w:val="20"/>
          <w:szCs w:val="20"/>
          <w:lang w:val="en-US"/>
        </w:rPr>
        <w:t xml:space="preserve"> on </w:t>
      </w:r>
      <w:r>
        <w:rPr>
          <w:rFonts w:ascii="Candara" w:hAnsi="Candara"/>
          <w:b/>
          <w:bCs/>
          <w:sz w:val="20"/>
          <w:szCs w:val="20"/>
          <w:lang w:val="en-US"/>
        </w:rPr>
        <w:t>30</w:t>
      </w:r>
      <w:r w:rsidRPr="00835DEB">
        <w:rPr>
          <w:rFonts w:ascii="Candara" w:hAnsi="Candara"/>
          <w:b/>
          <w:bCs/>
          <w:sz w:val="20"/>
          <w:szCs w:val="20"/>
          <w:vertAlign w:val="superscript"/>
          <w:lang w:val="en-US"/>
        </w:rPr>
        <w:t>th</w:t>
      </w:r>
      <w:r w:rsidRPr="00835DEB">
        <w:rPr>
          <w:rFonts w:ascii="Candara" w:hAnsi="Candara"/>
          <w:b/>
          <w:bCs/>
          <w:sz w:val="20"/>
          <w:szCs w:val="20"/>
          <w:lang w:val="en-US"/>
        </w:rPr>
        <w:t xml:space="preserve"> </w:t>
      </w:r>
      <w:r>
        <w:rPr>
          <w:rFonts w:ascii="Candara" w:hAnsi="Candara"/>
          <w:b/>
          <w:bCs/>
          <w:sz w:val="20"/>
          <w:szCs w:val="20"/>
          <w:lang w:val="en-US"/>
        </w:rPr>
        <w:t xml:space="preserve">August </w:t>
      </w:r>
      <w:r w:rsidRPr="00835DEB">
        <w:rPr>
          <w:rFonts w:ascii="Candara" w:hAnsi="Candara"/>
          <w:b/>
          <w:bCs/>
          <w:sz w:val="20"/>
          <w:szCs w:val="20"/>
          <w:lang w:val="en-US"/>
        </w:rPr>
        <w:t>2024.</w:t>
      </w:r>
      <w:r w:rsidRPr="00835DEB">
        <w:rPr>
          <w:rFonts w:ascii="Candara" w:hAnsi="Candara"/>
          <w:sz w:val="20"/>
          <w:szCs w:val="20"/>
        </w:rPr>
        <w:t> </w:t>
      </w:r>
    </w:p>
    <w:p w14:paraId="3661168D" w14:textId="77777777" w:rsidR="00835DEB" w:rsidRPr="00295293" w:rsidRDefault="00835DEB" w:rsidP="00835DEB">
      <w:pPr>
        <w:spacing w:after="0"/>
        <w:ind w:left="66"/>
        <w:jc w:val="both"/>
        <w:rPr>
          <w:rFonts w:ascii="Candara" w:hAnsi="Candara"/>
          <w:sz w:val="20"/>
          <w:szCs w:val="20"/>
        </w:rPr>
      </w:pPr>
    </w:p>
    <w:p w14:paraId="207EC6B4" w14:textId="390D53DA" w:rsidR="00DB2AEE" w:rsidRPr="0027573E" w:rsidRDefault="00DB2AEE" w:rsidP="00295293">
      <w:pPr>
        <w:spacing w:after="0"/>
        <w:jc w:val="both"/>
        <w:rPr>
          <w:rFonts w:ascii="Candara" w:hAnsi="Candara"/>
          <w:sz w:val="20"/>
          <w:szCs w:val="20"/>
        </w:rPr>
      </w:pPr>
    </w:p>
    <w:sectPr w:rsidR="00DB2AEE" w:rsidRPr="0027573E" w:rsidSect="00765D9B">
      <w:footerReference w:type="default" r:id="rId17"/>
      <w:headerReference w:type="first" r:id="rId18"/>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27D2" w14:textId="77777777" w:rsidR="00E825D7" w:rsidRDefault="00E825D7">
      <w:pPr>
        <w:spacing w:after="0" w:line="240" w:lineRule="auto"/>
      </w:pPr>
      <w:r>
        <w:separator/>
      </w:r>
    </w:p>
  </w:endnote>
  <w:endnote w:type="continuationSeparator" w:id="0">
    <w:p w14:paraId="1D4F9FAC" w14:textId="77777777" w:rsidR="00E825D7" w:rsidRDefault="00E825D7">
      <w:pPr>
        <w:spacing w:after="0" w:line="240" w:lineRule="auto"/>
      </w:pPr>
      <w:r>
        <w:continuationSeparator/>
      </w:r>
    </w:p>
  </w:endnote>
  <w:endnote w:type="continuationNotice" w:id="1">
    <w:p w14:paraId="1F836771" w14:textId="77777777" w:rsidR="00E825D7" w:rsidRDefault="00E82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Eras Bold ITC">
    <w:panose1 w:val="020B090703050402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ptos">
    <w:altName w:val="Aptos"/>
    <w:charset w:val="00"/>
    <w:family w:val="swiss"/>
    <w:pitch w:val="variable"/>
    <w:sig w:usb0="20000287" w:usb1="00000003" w:usb2="00000000" w:usb3="00000000" w:csb0="0000019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16AC" w14:textId="2529795C" w:rsidR="00D91997" w:rsidRDefault="00D919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F67CC1" w14:textId="77777777" w:rsidR="00D91997" w:rsidRDefault="00D919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246307677"/>
      <w:docPartObj>
        <w:docPartGallery w:val="Page Numbers (Bottom of Page)"/>
        <w:docPartUnique/>
      </w:docPartObj>
    </w:sdtPr>
    <w:sdtEndPr>
      <w:rPr>
        <w:color w:val="7F7F7F" w:themeColor="background1" w:themeShade="7F"/>
        <w:spacing w:val="60"/>
      </w:rPr>
    </w:sdtEndPr>
    <w:sdtContent>
      <w:p w14:paraId="4C0DEB1A" w14:textId="77777777" w:rsidR="00D91997" w:rsidRPr="00FD7CF2" w:rsidRDefault="00D91997">
        <w:pPr>
          <w:pStyle w:val="Footer"/>
          <w:pBdr>
            <w:top w:val="single" w:sz="4" w:space="1" w:color="D9D9D9" w:themeColor="background1" w:themeShade="D9"/>
          </w:pBdr>
          <w:jc w:val="right"/>
          <w:rPr>
            <w:sz w:val="21"/>
          </w:rPr>
        </w:pPr>
        <w:r w:rsidRPr="00FD7CF2">
          <w:rPr>
            <w:sz w:val="21"/>
          </w:rPr>
          <w:fldChar w:fldCharType="begin"/>
        </w:r>
        <w:r w:rsidRPr="00FD7CF2">
          <w:rPr>
            <w:sz w:val="21"/>
          </w:rPr>
          <w:instrText xml:space="preserve"> PAGE   \* MERGEFORMAT </w:instrText>
        </w:r>
        <w:r w:rsidRPr="00FD7CF2">
          <w:rPr>
            <w:sz w:val="21"/>
          </w:rPr>
          <w:fldChar w:fldCharType="separate"/>
        </w:r>
        <w:r>
          <w:rPr>
            <w:noProof/>
            <w:sz w:val="21"/>
          </w:rPr>
          <w:t>1</w:t>
        </w:r>
        <w:r w:rsidRPr="00FD7CF2">
          <w:rPr>
            <w:noProof/>
            <w:sz w:val="21"/>
          </w:rPr>
          <w:fldChar w:fldCharType="end"/>
        </w:r>
        <w:r w:rsidRPr="00FD7CF2">
          <w:rPr>
            <w:sz w:val="21"/>
          </w:rPr>
          <w:t xml:space="preserve"> | </w:t>
        </w:r>
        <w:r w:rsidRPr="00FD7CF2">
          <w:rPr>
            <w:color w:val="7F7F7F" w:themeColor="background1" w:themeShade="7F"/>
            <w:spacing w:val="60"/>
            <w:sz w:val="21"/>
          </w:rPr>
          <w:t>Page</w:t>
        </w:r>
      </w:p>
    </w:sdtContent>
  </w:sdt>
  <w:p w14:paraId="4D01288D" w14:textId="77777777" w:rsidR="00D91997" w:rsidRPr="00B94EC6" w:rsidRDefault="00D9199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94088"/>
      <w:docPartObj>
        <w:docPartGallery w:val="Page Numbers (Bottom of Page)"/>
        <w:docPartUnique/>
      </w:docPartObj>
    </w:sdtPr>
    <w:sdtEndPr>
      <w:rPr>
        <w:rFonts w:ascii="Estrangelo Edessa" w:hAnsi="Estrangelo Edessa" w:cs="Estrangelo Edessa"/>
        <w:b/>
        <w:bCs/>
        <w:color w:val="808080" w:themeColor="background1" w:themeShade="80"/>
        <w:spacing w:val="60"/>
      </w:rPr>
    </w:sdtEndPr>
    <w:sdtContent>
      <w:p w14:paraId="18B24C81" w14:textId="77777777" w:rsidR="005E4578" w:rsidRPr="005E4578" w:rsidRDefault="005E4578">
        <w:pPr>
          <w:pStyle w:val="Footer"/>
          <w:pBdr>
            <w:top w:val="single" w:sz="4" w:space="1" w:color="D9D9D9" w:themeColor="background1" w:themeShade="D9"/>
          </w:pBdr>
          <w:jc w:val="right"/>
          <w:rPr>
            <w:rFonts w:ascii="Estrangelo Edessa" w:hAnsi="Estrangelo Edessa" w:cs="Estrangelo Edessa"/>
            <w:b/>
          </w:rPr>
        </w:pPr>
        <w:r w:rsidRPr="005E4578">
          <w:rPr>
            <w:rFonts w:ascii="Estrangelo Edessa" w:hAnsi="Estrangelo Edessa" w:cs="Estrangelo Edessa"/>
            <w:b/>
          </w:rPr>
          <w:fldChar w:fldCharType="begin"/>
        </w:r>
        <w:r w:rsidRPr="005E4578">
          <w:rPr>
            <w:rFonts w:ascii="Estrangelo Edessa" w:hAnsi="Estrangelo Edessa" w:cs="Estrangelo Edessa"/>
            <w:b/>
          </w:rPr>
          <w:instrText xml:space="preserve"> PAGE   \* MERGEFORMAT </w:instrText>
        </w:r>
        <w:r w:rsidRPr="005E4578">
          <w:rPr>
            <w:rFonts w:ascii="Estrangelo Edessa" w:hAnsi="Estrangelo Edessa" w:cs="Estrangelo Edessa"/>
            <w:b/>
          </w:rPr>
          <w:fldChar w:fldCharType="separate"/>
        </w:r>
        <w:r w:rsidR="003034CC">
          <w:rPr>
            <w:rFonts w:ascii="Estrangelo Edessa" w:hAnsi="Estrangelo Edessa" w:cs="Estrangelo Edessa"/>
            <w:b/>
            <w:noProof/>
          </w:rPr>
          <w:t>4</w:t>
        </w:r>
        <w:r w:rsidRPr="005E4578">
          <w:rPr>
            <w:rFonts w:ascii="Estrangelo Edessa" w:hAnsi="Estrangelo Edessa" w:cs="Estrangelo Edessa"/>
            <w:b/>
            <w:noProof/>
          </w:rPr>
          <w:fldChar w:fldCharType="end"/>
        </w:r>
        <w:r w:rsidRPr="005E4578">
          <w:rPr>
            <w:rFonts w:ascii="Estrangelo Edessa" w:hAnsi="Estrangelo Edessa" w:cs="Estrangelo Edessa"/>
            <w:b/>
          </w:rPr>
          <w:t xml:space="preserve"> | </w:t>
        </w:r>
        <w:r w:rsidRPr="005E4578">
          <w:rPr>
            <w:rFonts w:ascii="Estrangelo Edessa" w:hAnsi="Estrangelo Edessa" w:cs="Estrangelo Edessa"/>
            <w:b/>
            <w:color w:val="808080" w:themeColor="background1" w:themeShade="80"/>
            <w:spacing w:val="60"/>
          </w:rPr>
          <w:t>Page</w:t>
        </w:r>
      </w:p>
    </w:sdtContent>
  </w:sdt>
  <w:p w14:paraId="0B2DBD38" w14:textId="77777777" w:rsidR="009A5E2D" w:rsidRDefault="009A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85BC" w14:textId="77777777" w:rsidR="00E825D7" w:rsidRDefault="00E825D7">
      <w:pPr>
        <w:spacing w:after="0" w:line="240" w:lineRule="auto"/>
      </w:pPr>
      <w:r>
        <w:separator/>
      </w:r>
    </w:p>
  </w:footnote>
  <w:footnote w:type="continuationSeparator" w:id="0">
    <w:p w14:paraId="78049CF5" w14:textId="77777777" w:rsidR="00E825D7" w:rsidRDefault="00E825D7">
      <w:pPr>
        <w:spacing w:after="0" w:line="240" w:lineRule="auto"/>
      </w:pPr>
      <w:r>
        <w:continuationSeparator/>
      </w:r>
    </w:p>
  </w:footnote>
  <w:footnote w:type="continuationNotice" w:id="1">
    <w:p w14:paraId="60C8C013" w14:textId="77777777" w:rsidR="00E825D7" w:rsidRDefault="00E82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CF7A" w14:textId="77777777" w:rsidR="00D91997" w:rsidRDefault="00D91997">
    <w:pPr>
      <w:pStyle w:val="Header"/>
    </w:pPr>
  </w:p>
  <w:p w14:paraId="44174919" w14:textId="77777777" w:rsidR="00D91997" w:rsidRDefault="00D91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B06D" w14:textId="77777777" w:rsidR="00D91997" w:rsidRDefault="00D91997">
    <w:pPr>
      <w:pStyle w:val="Header"/>
      <w:pBdr>
        <w:bottom w:val="single" w:sz="4" w:space="1" w:color="808080" w:themeColor="background1" w:themeShade="80"/>
      </w:pBdr>
      <w:jc w:val="center"/>
    </w:pPr>
    <w:r>
      <w:rPr>
        <w:noProof/>
        <w:lang w:eastAsia="en-ZW"/>
      </w:rPr>
      <w:drawing>
        <wp:inline distT="0" distB="0" distL="0" distR="0" wp14:anchorId="11C2BBE0" wp14:editId="76AE3A84">
          <wp:extent cx="3995928" cy="722376"/>
          <wp:effectExtent l="19050" t="0" r="4572" b="0"/>
          <wp:docPr id="5" name="Picture 0" descr="ACBF 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F Letterhead logo.jpg"/>
                  <pic:cNvPicPr/>
                </pic:nvPicPr>
                <pic:blipFill>
                  <a:blip r:embed="rId1"/>
                  <a:stretch>
                    <a:fillRect/>
                  </a:stretch>
                </pic:blipFill>
                <pic:spPr>
                  <a:xfrm>
                    <a:off x="0" y="0"/>
                    <a:ext cx="3995928" cy="722376"/>
                  </a:xfrm>
                  <a:prstGeom prst="rect">
                    <a:avLst/>
                  </a:prstGeom>
                </pic:spPr>
              </pic:pic>
            </a:graphicData>
          </a:graphic>
        </wp:inline>
      </w:drawing>
    </w:r>
  </w:p>
  <w:p w14:paraId="44F31014" w14:textId="77777777" w:rsidR="00D91997" w:rsidRPr="009B3888" w:rsidRDefault="00D91997">
    <w:pPr>
      <w:pStyle w:val="Header"/>
      <w:pBdr>
        <w:bottom w:val="single" w:sz="4" w:space="1" w:color="808080" w:themeColor="background1" w:themeShade="80"/>
      </w:pBdr>
      <w:jc w:val="center"/>
      <w:rPr>
        <w:b/>
        <w:bCs/>
        <w:i/>
        <w:iCs/>
        <w:color w:val="943634" w:themeColor="accent2" w:themeShade="BF"/>
        <w:sz w:val="20"/>
        <w:szCs w:val="20"/>
      </w:rPr>
    </w:pPr>
  </w:p>
  <w:p w14:paraId="3BBC97DF" w14:textId="77777777" w:rsidR="00D91997" w:rsidRPr="00264E9B" w:rsidRDefault="00D91997">
    <w:pPr>
      <w:pStyle w:val="Header"/>
      <w:pBdr>
        <w:bottom w:val="single" w:sz="4" w:space="1" w:color="808080" w:themeColor="background1" w:themeShade="80"/>
      </w:pBdr>
      <w:rPr>
        <w:b/>
        <w:bCs/>
        <w:i/>
        <w:iCs/>
        <w:sz w:val="20"/>
        <w:szCs w:val="20"/>
      </w:rPr>
    </w:pPr>
    <w:r>
      <w:rPr>
        <w:rFonts w:ascii="Source Sans Pro" w:hAnsi="Source Sans Pro"/>
        <w:b/>
        <w:bCs/>
        <w:i/>
        <w:iCs/>
        <w:sz w:val="20"/>
        <w:szCs w:val="20"/>
        <w:shd w:val="clear" w:color="auto" w:fill="FFFFFF"/>
      </w:rPr>
      <w:t xml:space="preserve">           </w:t>
    </w:r>
    <w:r w:rsidRPr="00C8566E">
      <w:rPr>
        <w:rFonts w:ascii="Source Sans Pro" w:hAnsi="Source Sans Pro"/>
        <w:b/>
        <w:bCs/>
        <w:i/>
        <w:iCs/>
        <w:sz w:val="20"/>
        <w:szCs w:val="20"/>
        <w:shd w:val="clear" w:color="auto" w:fill="FFFFFF"/>
      </w:rPr>
      <w:t xml:space="preserve">    </w:t>
    </w:r>
    <w:bookmarkStart w:id="0" w:name="_Hlk24959495"/>
    <w:r w:rsidRPr="00C8566E">
      <w:rPr>
        <w:rFonts w:ascii="Source Sans Pro" w:hAnsi="Source Sans Pro"/>
        <w:b/>
        <w:bCs/>
        <w:i/>
        <w:iCs/>
        <w:sz w:val="20"/>
        <w:szCs w:val="20"/>
        <w:shd w:val="clear" w:color="auto" w:fill="FFFFFF"/>
      </w:rPr>
      <w:t>A speciali</w:t>
    </w:r>
    <w:r>
      <w:rPr>
        <w:rFonts w:ascii="Source Sans Pro" w:hAnsi="Source Sans Pro"/>
        <w:b/>
        <w:bCs/>
        <w:i/>
        <w:iCs/>
        <w:sz w:val="20"/>
        <w:szCs w:val="20"/>
        <w:shd w:val="clear" w:color="auto" w:fill="FFFFFF"/>
      </w:rPr>
      <w:t>z</w:t>
    </w:r>
    <w:r w:rsidRPr="00C8566E">
      <w:rPr>
        <w:rFonts w:ascii="Source Sans Pro" w:hAnsi="Source Sans Pro"/>
        <w:b/>
        <w:bCs/>
        <w:i/>
        <w:iCs/>
        <w:sz w:val="20"/>
        <w:szCs w:val="20"/>
        <w:shd w:val="clear" w:color="auto" w:fill="FFFFFF"/>
      </w:rPr>
      <w:t>ed agency of the African Union</w:t>
    </w:r>
    <w:r w:rsidRPr="00C8566E">
      <w:rPr>
        <w:rFonts w:ascii="Source Sans Pro" w:hAnsi="Source Sans Pro"/>
        <w:sz w:val="23"/>
        <w:szCs w:val="23"/>
        <w:shd w:val="clear" w:color="auto" w:fill="FFFFFF"/>
      </w:rPr>
      <w:t xml:space="preserve">      </w:t>
    </w:r>
    <w:r w:rsidRPr="00C8566E">
      <w:rPr>
        <w:rFonts w:ascii="Source Sans Pro" w:hAnsi="Source Sans Pro"/>
        <w:b/>
        <w:bCs/>
        <w:i/>
        <w:iCs/>
        <w:sz w:val="20"/>
        <w:szCs w:val="20"/>
        <w:shd w:val="clear" w:color="auto" w:fill="FFFFFF"/>
      </w:rPr>
      <w:t xml:space="preserve">Une </w:t>
    </w:r>
    <w:proofErr w:type="spellStart"/>
    <w:r w:rsidRPr="00C8566E">
      <w:rPr>
        <w:rFonts w:ascii="Source Sans Pro" w:hAnsi="Source Sans Pro"/>
        <w:b/>
        <w:bCs/>
        <w:i/>
        <w:iCs/>
        <w:sz w:val="20"/>
        <w:szCs w:val="20"/>
        <w:shd w:val="clear" w:color="auto" w:fill="FFFFFF"/>
      </w:rPr>
      <w:t>agence</w:t>
    </w:r>
    <w:proofErr w:type="spellEnd"/>
    <w:r w:rsidRPr="00C8566E">
      <w:rPr>
        <w:rFonts w:ascii="Source Sans Pro" w:hAnsi="Source Sans Pro"/>
        <w:b/>
        <w:bCs/>
        <w:i/>
        <w:iCs/>
        <w:sz w:val="20"/>
        <w:szCs w:val="20"/>
        <w:shd w:val="clear" w:color="auto" w:fill="FFFFFF"/>
      </w:rPr>
      <w:t xml:space="preserve"> </w:t>
    </w:r>
    <w:proofErr w:type="spellStart"/>
    <w:r w:rsidRPr="00C8566E">
      <w:rPr>
        <w:rFonts w:ascii="Source Sans Pro" w:hAnsi="Source Sans Pro"/>
        <w:b/>
        <w:bCs/>
        <w:i/>
        <w:iCs/>
        <w:sz w:val="20"/>
        <w:szCs w:val="20"/>
        <w:shd w:val="clear" w:color="auto" w:fill="FFFFFF"/>
      </w:rPr>
      <w:t>spécialisée</w:t>
    </w:r>
    <w:proofErr w:type="spellEnd"/>
    <w:r w:rsidRPr="00C8566E">
      <w:rPr>
        <w:rFonts w:ascii="Source Sans Pro" w:hAnsi="Source Sans Pro"/>
        <w:b/>
        <w:bCs/>
        <w:i/>
        <w:iCs/>
        <w:sz w:val="20"/>
        <w:szCs w:val="20"/>
        <w:shd w:val="clear" w:color="auto" w:fill="FFFFFF"/>
      </w:rPr>
      <w:t xml:space="preserve"> de </w:t>
    </w:r>
    <w:proofErr w:type="spellStart"/>
    <w:r w:rsidRPr="00C8566E">
      <w:rPr>
        <w:rFonts w:ascii="Source Sans Pro" w:hAnsi="Source Sans Pro"/>
        <w:b/>
        <w:bCs/>
        <w:i/>
        <w:iCs/>
        <w:sz w:val="20"/>
        <w:szCs w:val="20"/>
        <w:shd w:val="clear" w:color="auto" w:fill="FFFFFF"/>
      </w:rPr>
      <w:t>l’Union</w:t>
    </w:r>
    <w:proofErr w:type="spellEnd"/>
    <w:r w:rsidRPr="00C8566E">
      <w:rPr>
        <w:rFonts w:ascii="Source Sans Pro" w:hAnsi="Source Sans Pro"/>
        <w:b/>
        <w:bCs/>
        <w:i/>
        <w:iCs/>
        <w:sz w:val="20"/>
        <w:szCs w:val="20"/>
        <w:shd w:val="clear" w:color="auto" w:fill="FFFFFF"/>
      </w:rPr>
      <w:t xml:space="preserve"> </w:t>
    </w:r>
    <w:proofErr w:type="spellStart"/>
    <w:r w:rsidRPr="00C8566E">
      <w:rPr>
        <w:rFonts w:ascii="Source Sans Pro" w:hAnsi="Source Sans Pro"/>
        <w:b/>
        <w:bCs/>
        <w:i/>
        <w:iCs/>
        <w:sz w:val="20"/>
        <w:szCs w:val="20"/>
        <w:shd w:val="clear" w:color="auto" w:fill="FFFFFF"/>
      </w:rPr>
      <w:t>africaine</w:t>
    </w:r>
    <w:proofErr w:type="spellEnd"/>
  </w:p>
  <w:bookmarkEnd w:id="0"/>
  <w:p w14:paraId="4D1B203A" w14:textId="77777777" w:rsidR="00D91997" w:rsidRPr="004340D6" w:rsidRDefault="00D91997">
    <w:pPr>
      <w:pStyle w:val="Header"/>
      <w:pBdr>
        <w:bottom w:val="single" w:sz="4" w:space="1" w:color="808080" w:themeColor="background1" w:themeShade="80"/>
      </w:pBdr>
      <w:jc w:val="center"/>
      <w:rPr>
        <w:sz w:val="12"/>
        <w:szCs w:val="12"/>
      </w:rPr>
    </w:pPr>
  </w:p>
  <w:p w14:paraId="24B01F39" w14:textId="77777777" w:rsidR="00D91997" w:rsidRDefault="00D9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23E2" w14:textId="4030E745" w:rsidR="005E4578" w:rsidRDefault="005E4578" w:rsidP="005E4578">
    <w:pPr>
      <w:pStyle w:val="Header"/>
      <w:jc w:val="center"/>
    </w:pPr>
  </w:p>
  <w:p w14:paraId="05226CB2" w14:textId="77777777" w:rsidR="005E4578" w:rsidRPr="005E4578" w:rsidRDefault="005E4578" w:rsidP="005E4578">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OrtZNwJC/JiGrS" int2:id="TFhKkZyN">
      <int2:state int2:value="Rejected" int2:type="AugLoop_Text_Critique"/>
    </int2:textHash>
    <int2:bookmark int2:bookmarkName="_Int_8e1F5aLV" int2:invalidationBookmarkName="" int2:hashCode="chq63idXW5/g0K" int2:id="B1Bd3bY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C32"/>
    <w:multiLevelType w:val="multilevel"/>
    <w:tmpl w:val="FC5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F0DE4"/>
    <w:multiLevelType w:val="multilevel"/>
    <w:tmpl w:val="921CBD4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4C341A"/>
    <w:multiLevelType w:val="multilevel"/>
    <w:tmpl w:val="70304FC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41C19"/>
    <w:multiLevelType w:val="multilevel"/>
    <w:tmpl w:val="F7DECAE4"/>
    <w:lvl w:ilvl="0">
      <w:start w:val="1"/>
      <w:numFmt w:val="decimal"/>
      <w:pStyle w:val="Fiscuspragraphnumbered"/>
      <w:lvlText w:val="%1."/>
      <w:lvlJc w:val="left"/>
      <w:pPr>
        <w:ind w:left="360" w:hanging="360"/>
      </w:pPr>
      <w:rPr>
        <w:rFonts w:hint="default"/>
        <w:b w:val="0"/>
        <w:bCs w:val="0"/>
        <w:i w:val="0"/>
      </w:rPr>
    </w:lvl>
    <w:lvl w:ilvl="1">
      <w:start w:val="1"/>
      <w:numFmt w:val="bullet"/>
      <w:lvlText w:val=""/>
      <w:lvlJc w:val="left"/>
      <w:pPr>
        <w:ind w:left="720" w:hanging="360"/>
      </w:pPr>
      <w:rPr>
        <w:rFonts w:ascii="Symbol" w:hAnsi="Symbol" w:hint="default"/>
        <w:color w:val="403152" w:themeColor="accent4" w:themeShade="80"/>
      </w:rPr>
    </w:lvl>
    <w:lvl w:ilvl="2">
      <w:start w:val="1"/>
      <w:numFmt w:val="bullet"/>
      <w:lvlText w:val="o"/>
      <w:lvlJc w:val="left"/>
      <w:pPr>
        <w:ind w:left="1080" w:hanging="360"/>
      </w:pPr>
      <w:rPr>
        <w:rFonts w:ascii="Courier New" w:hAnsi="Courier New" w:cs="Courier New" w:hint="default"/>
        <w:color w:val="8000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230493"/>
    <w:multiLevelType w:val="hybridMultilevel"/>
    <w:tmpl w:val="49DAB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34246"/>
    <w:multiLevelType w:val="hybridMultilevel"/>
    <w:tmpl w:val="8AF2D0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4A154936"/>
    <w:multiLevelType w:val="hybridMultilevel"/>
    <w:tmpl w:val="A86E22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B996A73"/>
    <w:multiLevelType w:val="multilevel"/>
    <w:tmpl w:val="0FA2F5E6"/>
    <w:styleLink w:val="List31"/>
    <w:lvl w:ilvl="0">
      <w:start w:val="4"/>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6436403E"/>
    <w:multiLevelType w:val="multilevel"/>
    <w:tmpl w:val="BC64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655D1"/>
    <w:multiLevelType w:val="hybridMultilevel"/>
    <w:tmpl w:val="B3EAB038"/>
    <w:lvl w:ilvl="0" w:tplc="F10E2950">
      <w:start w:val="1"/>
      <w:numFmt w:val="lowerRoman"/>
      <w:lvlText w:val="(%1)"/>
      <w:lvlJc w:val="left"/>
      <w:pPr>
        <w:ind w:left="720" w:hanging="360"/>
      </w:pPr>
      <w:rPr>
        <w:rFonts w:hint="default"/>
        <w:b w:val="0"/>
        <w:bCs w:val="0"/>
      </w:rPr>
    </w:lvl>
    <w:lvl w:ilvl="1" w:tplc="AF327FE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F42CD3"/>
    <w:multiLevelType w:val="hybridMultilevel"/>
    <w:tmpl w:val="6F568E52"/>
    <w:lvl w:ilvl="0" w:tplc="295E4D0C">
      <w:start w:val="10"/>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16cid:durableId="523058134">
    <w:abstractNumId w:val="1"/>
  </w:num>
  <w:num w:numId="2" w16cid:durableId="1501265513">
    <w:abstractNumId w:val="6"/>
  </w:num>
  <w:num w:numId="3" w16cid:durableId="728306326">
    <w:abstractNumId w:val="4"/>
  </w:num>
  <w:num w:numId="4" w16cid:durableId="1450472269">
    <w:abstractNumId w:val="8"/>
  </w:num>
  <w:num w:numId="5" w16cid:durableId="1099638034">
    <w:abstractNumId w:val="0"/>
  </w:num>
  <w:num w:numId="6" w16cid:durableId="1013145834">
    <w:abstractNumId w:val="2"/>
  </w:num>
  <w:num w:numId="7" w16cid:durableId="273025724">
    <w:abstractNumId w:val="3"/>
  </w:num>
  <w:num w:numId="8" w16cid:durableId="758794617">
    <w:abstractNumId w:val="9"/>
  </w:num>
  <w:num w:numId="9" w16cid:durableId="1302417975">
    <w:abstractNumId w:val="10"/>
  </w:num>
  <w:num w:numId="10" w16cid:durableId="1314795156">
    <w:abstractNumId w:val="5"/>
  </w:num>
  <w:num w:numId="11" w16cid:durableId="8251686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D9"/>
    <w:rsid w:val="00004D72"/>
    <w:rsid w:val="00006B27"/>
    <w:rsid w:val="00010E79"/>
    <w:rsid w:val="00012A14"/>
    <w:rsid w:val="0001572E"/>
    <w:rsid w:val="000160C1"/>
    <w:rsid w:val="00017CD2"/>
    <w:rsid w:val="0002024F"/>
    <w:rsid w:val="00020546"/>
    <w:rsid w:val="00020722"/>
    <w:rsid w:val="000207A3"/>
    <w:rsid w:val="00021A11"/>
    <w:rsid w:val="0004487F"/>
    <w:rsid w:val="000551CC"/>
    <w:rsid w:val="00063D82"/>
    <w:rsid w:val="00064A6B"/>
    <w:rsid w:val="0008574A"/>
    <w:rsid w:val="00087449"/>
    <w:rsid w:val="00097E4C"/>
    <w:rsid w:val="000A25E6"/>
    <w:rsid w:val="000A6F4C"/>
    <w:rsid w:val="000A736C"/>
    <w:rsid w:val="000A7866"/>
    <w:rsid w:val="000A7D34"/>
    <w:rsid w:val="000B3ACB"/>
    <w:rsid w:val="000C0D14"/>
    <w:rsid w:val="000C41E0"/>
    <w:rsid w:val="000C6142"/>
    <w:rsid w:val="000D01C7"/>
    <w:rsid w:val="000E1BE3"/>
    <w:rsid w:val="000E4585"/>
    <w:rsid w:val="000E49F8"/>
    <w:rsid w:val="000E5D22"/>
    <w:rsid w:val="000F47B7"/>
    <w:rsid w:val="000F55EB"/>
    <w:rsid w:val="000F7A44"/>
    <w:rsid w:val="00100179"/>
    <w:rsid w:val="001101DF"/>
    <w:rsid w:val="001207AB"/>
    <w:rsid w:val="00127C7C"/>
    <w:rsid w:val="00130563"/>
    <w:rsid w:val="00131866"/>
    <w:rsid w:val="00136A4A"/>
    <w:rsid w:val="001573F8"/>
    <w:rsid w:val="00163864"/>
    <w:rsid w:val="00165881"/>
    <w:rsid w:val="0016695F"/>
    <w:rsid w:val="00170B83"/>
    <w:rsid w:val="001714DC"/>
    <w:rsid w:val="00171A7F"/>
    <w:rsid w:val="00176274"/>
    <w:rsid w:val="00182FED"/>
    <w:rsid w:val="001C0052"/>
    <w:rsid w:val="001C1372"/>
    <w:rsid w:val="001C2C09"/>
    <w:rsid w:val="001D74A5"/>
    <w:rsid w:val="001E29CC"/>
    <w:rsid w:val="001E6EA2"/>
    <w:rsid w:val="001F2299"/>
    <w:rsid w:val="001F68C9"/>
    <w:rsid w:val="002003DA"/>
    <w:rsid w:val="00202C24"/>
    <w:rsid w:val="0020591E"/>
    <w:rsid w:val="00220B0A"/>
    <w:rsid w:val="00221F78"/>
    <w:rsid w:val="002221C7"/>
    <w:rsid w:val="002269FE"/>
    <w:rsid w:val="00240596"/>
    <w:rsid w:val="0024076E"/>
    <w:rsid w:val="00243D7A"/>
    <w:rsid w:val="00250587"/>
    <w:rsid w:val="00262BE7"/>
    <w:rsid w:val="002709D6"/>
    <w:rsid w:val="002725EE"/>
    <w:rsid w:val="002741FE"/>
    <w:rsid w:val="0027573E"/>
    <w:rsid w:val="00275AEB"/>
    <w:rsid w:val="00276B0F"/>
    <w:rsid w:val="00276DDC"/>
    <w:rsid w:val="00295293"/>
    <w:rsid w:val="00296E2B"/>
    <w:rsid w:val="002A4771"/>
    <w:rsid w:val="002A52B0"/>
    <w:rsid w:val="002A543D"/>
    <w:rsid w:val="002B02D4"/>
    <w:rsid w:val="002B25F7"/>
    <w:rsid w:val="002C45FB"/>
    <w:rsid w:val="002D08AF"/>
    <w:rsid w:val="002D39B9"/>
    <w:rsid w:val="002D61A4"/>
    <w:rsid w:val="002E16A6"/>
    <w:rsid w:val="002E4B30"/>
    <w:rsid w:val="002F0BE9"/>
    <w:rsid w:val="002F430D"/>
    <w:rsid w:val="002F78C9"/>
    <w:rsid w:val="0030087B"/>
    <w:rsid w:val="003034CC"/>
    <w:rsid w:val="003054DB"/>
    <w:rsid w:val="003068B7"/>
    <w:rsid w:val="00306D8F"/>
    <w:rsid w:val="00317145"/>
    <w:rsid w:val="00317A46"/>
    <w:rsid w:val="003206DA"/>
    <w:rsid w:val="00332EA3"/>
    <w:rsid w:val="00334405"/>
    <w:rsid w:val="003355DB"/>
    <w:rsid w:val="00336AB3"/>
    <w:rsid w:val="00337E21"/>
    <w:rsid w:val="0034399D"/>
    <w:rsid w:val="00344CDB"/>
    <w:rsid w:val="00345CB2"/>
    <w:rsid w:val="00351572"/>
    <w:rsid w:val="00352B24"/>
    <w:rsid w:val="00353FC9"/>
    <w:rsid w:val="00360B7E"/>
    <w:rsid w:val="00362F82"/>
    <w:rsid w:val="003666A1"/>
    <w:rsid w:val="003678F9"/>
    <w:rsid w:val="00370823"/>
    <w:rsid w:val="00373550"/>
    <w:rsid w:val="003874F5"/>
    <w:rsid w:val="003929B8"/>
    <w:rsid w:val="0039313F"/>
    <w:rsid w:val="003A05E6"/>
    <w:rsid w:val="003A40A3"/>
    <w:rsid w:val="003A451C"/>
    <w:rsid w:val="003B0EF9"/>
    <w:rsid w:val="003B2B45"/>
    <w:rsid w:val="003B5286"/>
    <w:rsid w:val="003B6385"/>
    <w:rsid w:val="003B65A8"/>
    <w:rsid w:val="003C1C0F"/>
    <w:rsid w:val="003C223D"/>
    <w:rsid w:val="003C3FCF"/>
    <w:rsid w:val="003C754F"/>
    <w:rsid w:val="003D1C0D"/>
    <w:rsid w:val="003D1DC1"/>
    <w:rsid w:val="003D6267"/>
    <w:rsid w:val="003E60EF"/>
    <w:rsid w:val="003E718B"/>
    <w:rsid w:val="003F03F1"/>
    <w:rsid w:val="003F3DD0"/>
    <w:rsid w:val="004073EE"/>
    <w:rsid w:val="00411561"/>
    <w:rsid w:val="004126BB"/>
    <w:rsid w:val="00412A7B"/>
    <w:rsid w:val="00420A40"/>
    <w:rsid w:val="00420AED"/>
    <w:rsid w:val="00426CC0"/>
    <w:rsid w:val="00432DF0"/>
    <w:rsid w:val="00434B54"/>
    <w:rsid w:val="00451A7E"/>
    <w:rsid w:val="00457ED2"/>
    <w:rsid w:val="00462C00"/>
    <w:rsid w:val="00465CA9"/>
    <w:rsid w:val="00467F2E"/>
    <w:rsid w:val="004745C7"/>
    <w:rsid w:val="004772FC"/>
    <w:rsid w:val="0048286B"/>
    <w:rsid w:val="00491466"/>
    <w:rsid w:val="00491889"/>
    <w:rsid w:val="00495A45"/>
    <w:rsid w:val="00496083"/>
    <w:rsid w:val="0049757F"/>
    <w:rsid w:val="004B5D65"/>
    <w:rsid w:val="004B64E2"/>
    <w:rsid w:val="004B6C46"/>
    <w:rsid w:val="004C0BA7"/>
    <w:rsid w:val="004C76B3"/>
    <w:rsid w:val="004D4774"/>
    <w:rsid w:val="004D484B"/>
    <w:rsid w:val="004D4B6F"/>
    <w:rsid w:val="004D77A3"/>
    <w:rsid w:val="004E2A13"/>
    <w:rsid w:val="004E5584"/>
    <w:rsid w:val="004E63FE"/>
    <w:rsid w:val="004F5CB5"/>
    <w:rsid w:val="00507830"/>
    <w:rsid w:val="0050795F"/>
    <w:rsid w:val="00536DCA"/>
    <w:rsid w:val="0054661D"/>
    <w:rsid w:val="005467D3"/>
    <w:rsid w:val="00546DE9"/>
    <w:rsid w:val="00557138"/>
    <w:rsid w:val="005571A4"/>
    <w:rsid w:val="00563CFF"/>
    <w:rsid w:val="00566670"/>
    <w:rsid w:val="005729F9"/>
    <w:rsid w:val="00577BF2"/>
    <w:rsid w:val="00590C8D"/>
    <w:rsid w:val="005A0A9E"/>
    <w:rsid w:val="005A289F"/>
    <w:rsid w:val="005A42D9"/>
    <w:rsid w:val="005B08C7"/>
    <w:rsid w:val="005B19E7"/>
    <w:rsid w:val="005B24CD"/>
    <w:rsid w:val="005B2A6B"/>
    <w:rsid w:val="005B3F02"/>
    <w:rsid w:val="005B40B3"/>
    <w:rsid w:val="005B41CE"/>
    <w:rsid w:val="005B6F2D"/>
    <w:rsid w:val="005C74FB"/>
    <w:rsid w:val="005D1312"/>
    <w:rsid w:val="005D2DE8"/>
    <w:rsid w:val="005E1CF5"/>
    <w:rsid w:val="005E4578"/>
    <w:rsid w:val="005F613E"/>
    <w:rsid w:val="006013F4"/>
    <w:rsid w:val="006021E9"/>
    <w:rsid w:val="00610822"/>
    <w:rsid w:val="00610B2D"/>
    <w:rsid w:val="0061389D"/>
    <w:rsid w:val="00617B7D"/>
    <w:rsid w:val="006209CE"/>
    <w:rsid w:val="006211FA"/>
    <w:rsid w:val="00622319"/>
    <w:rsid w:val="00623C81"/>
    <w:rsid w:val="00632847"/>
    <w:rsid w:val="00633EE2"/>
    <w:rsid w:val="00642BE6"/>
    <w:rsid w:val="00651F85"/>
    <w:rsid w:val="00656434"/>
    <w:rsid w:val="00663D7B"/>
    <w:rsid w:val="00663FC7"/>
    <w:rsid w:val="0068697F"/>
    <w:rsid w:val="0068F606"/>
    <w:rsid w:val="00690CEC"/>
    <w:rsid w:val="006924F4"/>
    <w:rsid w:val="006A4654"/>
    <w:rsid w:val="006B4AD6"/>
    <w:rsid w:val="006B5960"/>
    <w:rsid w:val="006C24F9"/>
    <w:rsid w:val="006C4268"/>
    <w:rsid w:val="006C5A05"/>
    <w:rsid w:val="006D1FCB"/>
    <w:rsid w:val="006D2551"/>
    <w:rsid w:val="006D5499"/>
    <w:rsid w:val="006D7143"/>
    <w:rsid w:val="006E10CE"/>
    <w:rsid w:val="006E5023"/>
    <w:rsid w:val="006E53F9"/>
    <w:rsid w:val="006E5F5D"/>
    <w:rsid w:val="006F09B4"/>
    <w:rsid w:val="006F28CC"/>
    <w:rsid w:val="00702955"/>
    <w:rsid w:val="00702A87"/>
    <w:rsid w:val="00706CF9"/>
    <w:rsid w:val="00717A39"/>
    <w:rsid w:val="00717DB7"/>
    <w:rsid w:val="00721B23"/>
    <w:rsid w:val="00722442"/>
    <w:rsid w:val="00725EC7"/>
    <w:rsid w:val="00733272"/>
    <w:rsid w:val="00737FBF"/>
    <w:rsid w:val="007446EA"/>
    <w:rsid w:val="007472D9"/>
    <w:rsid w:val="007505FB"/>
    <w:rsid w:val="007551AE"/>
    <w:rsid w:val="00757129"/>
    <w:rsid w:val="00757B4F"/>
    <w:rsid w:val="007608C1"/>
    <w:rsid w:val="00765D9B"/>
    <w:rsid w:val="0076706F"/>
    <w:rsid w:val="007724E1"/>
    <w:rsid w:val="00773E5E"/>
    <w:rsid w:val="00776F3E"/>
    <w:rsid w:val="00794082"/>
    <w:rsid w:val="00796E0D"/>
    <w:rsid w:val="007A0061"/>
    <w:rsid w:val="007A2603"/>
    <w:rsid w:val="007A4119"/>
    <w:rsid w:val="007A44B1"/>
    <w:rsid w:val="007A4BD1"/>
    <w:rsid w:val="007A7801"/>
    <w:rsid w:val="007B6FE2"/>
    <w:rsid w:val="007B7AF0"/>
    <w:rsid w:val="007C0569"/>
    <w:rsid w:val="007C125A"/>
    <w:rsid w:val="007C20BF"/>
    <w:rsid w:val="007E1234"/>
    <w:rsid w:val="007E32EB"/>
    <w:rsid w:val="007F0074"/>
    <w:rsid w:val="007F0E70"/>
    <w:rsid w:val="007F24F2"/>
    <w:rsid w:val="007F3560"/>
    <w:rsid w:val="007F4AFB"/>
    <w:rsid w:val="007F6DAE"/>
    <w:rsid w:val="007F7953"/>
    <w:rsid w:val="00815E94"/>
    <w:rsid w:val="00823965"/>
    <w:rsid w:val="008304E7"/>
    <w:rsid w:val="00835AD4"/>
    <w:rsid w:val="00835DEB"/>
    <w:rsid w:val="00843750"/>
    <w:rsid w:val="00853475"/>
    <w:rsid w:val="00856DB2"/>
    <w:rsid w:val="008631DC"/>
    <w:rsid w:val="0086321F"/>
    <w:rsid w:val="00870399"/>
    <w:rsid w:val="00870F81"/>
    <w:rsid w:val="0087110C"/>
    <w:rsid w:val="0087421C"/>
    <w:rsid w:val="00884B38"/>
    <w:rsid w:val="008919E4"/>
    <w:rsid w:val="00891E1D"/>
    <w:rsid w:val="00893952"/>
    <w:rsid w:val="008A2046"/>
    <w:rsid w:val="008B57BF"/>
    <w:rsid w:val="008E27A5"/>
    <w:rsid w:val="008E3D10"/>
    <w:rsid w:val="008E777A"/>
    <w:rsid w:val="00910F2F"/>
    <w:rsid w:val="009129EF"/>
    <w:rsid w:val="00920A70"/>
    <w:rsid w:val="009220A3"/>
    <w:rsid w:val="0092693F"/>
    <w:rsid w:val="0094696A"/>
    <w:rsid w:val="009472BB"/>
    <w:rsid w:val="00947F98"/>
    <w:rsid w:val="0095305E"/>
    <w:rsid w:val="00953783"/>
    <w:rsid w:val="00955C5A"/>
    <w:rsid w:val="00957C44"/>
    <w:rsid w:val="00961C91"/>
    <w:rsid w:val="00970104"/>
    <w:rsid w:val="0097039D"/>
    <w:rsid w:val="00973CDE"/>
    <w:rsid w:val="009777DF"/>
    <w:rsid w:val="00977B9C"/>
    <w:rsid w:val="0098116F"/>
    <w:rsid w:val="0098514A"/>
    <w:rsid w:val="009911D9"/>
    <w:rsid w:val="009934F4"/>
    <w:rsid w:val="00994CDC"/>
    <w:rsid w:val="009966FF"/>
    <w:rsid w:val="009A5E2D"/>
    <w:rsid w:val="009A60CE"/>
    <w:rsid w:val="009B2101"/>
    <w:rsid w:val="009B32DB"/>
    <w:rsid w:val="009B3306"/>
    <w:rsid w:val="009B3A71"/>
    <w:rsid w:val="009B531F"/>
    <w:rsid w:val="009C458F"/>
    <w:rsid w:val="009D307A"/>
    <w:rsid w:val="009D45BF"/>
    <w:rsid w:val="009D77C9"/>
    <w:rsid w:val="009E62A6"/>
    <w:rsid w:val="009F7B46"/>
    <w:rsid w:val="00A0478A"/>
    <w:rsid w:val="00A17FEF"/>
    <w:rsid w:val="00A23667"/>
    <w:rsid w:val="00A23A53"/>
    <w:rsid w:val="00A240FA"/>
    <w:rsid w:val="00A317E6"/>
    <w:rsid w:val="00A41726"/>
    <w:rsid w:val="00A43EC8"/>
    <w:rsid w:val="00A5559F"/>
    <w:rsid w:val="00A62049"/>
    <w:rsid w:val="00A722A7"/>
    <w:rsid w:val="00A73211"/>
    <w:rsid w:val="00A7386B"/>
    <w:rsid w:val="00A74970"/>
    <w:rsid w:val="00A80983"/>
    <w:rsid w:val="00A815F1"/>
    <w:rsid w:val="00A837EC"/>
    <w:rsid w:val="00A863F6"/>
    <w:rsid w:val="00A901ED"/>
    <w:rsid w:val="00A92310"/>
    <w:rsid w:val="00A93CEF"/>
    <w:rsid w:val="00AA03F2"/>
    <w:rsid w:val="00AA3D63"/>
    <w:rsid w:val="00AA584D"/>
    <w:rsid w:val="00AB23CB"/>
    <w:rsid w:val="00AB49EF"/>
    <w:rsid w:val="00AC5649"/>
    <w:rsid w:val="00AC7C87"/>
    <w:rsid w:val="00AC7D01"/>
    <w:rsid w:val="00AD0CDA"/>
    <w:rsid w:val="00AD1F3F"/>
    <w:rsid w:val="00AD71EB"/>
    <w:rsid w:val="00AE541C"/>
    <w:rsid w:val="00AF093B"/>
    <w:rsid w:val="00B031DC"/>
    <w:rsid w:val="00B047B8"/>
    <w:rsid w:val="00B06831"/>
    <w:rsid w:val="00B11074"/>
    <w:rsid w:val="00B12581"/>
    <w:rsid w:val="00B166B5"/>
    <w:rsid w:val="00B20F49"/>
    <w:rsid w:val="00B22FDE"/>
    <w:rsid w:val="00B248D9"/>
    <w:rsid w:val="00B315F8"/>
    <w:rsid w:val="00B37556"/>
    <w:rsid w:val="00B4049A"/>
    <w:rsid w:val="00B619D0"/>
    <w:rsid w:val="00B65308"/>
    <w:rsid w:val="00B7174E"/>
    <w:rsid w:val="00B83C26"/>
    <w:rsid w:val="00B911DC"/>
    <w:rsid w:val="00B93286"/>
    <w:rsid w:val="00BA44A5"/>
    <w:rsid w:val="00BB1C56"/>
    <w:rsid w:val="00BB2E30"/>
    <w:rsid w:val="00BB4064"/>
    <w:rsid w:val="00BB45CD"/>
    <w:rsid w:val="00BC5F95"/>
    <w:rsid w:val="00BD0602"/>
    <w:rsid w:val="00BD5409"/>
    <w:rsid w:val="00BE08C2"/>
    <w:rsid w:val="00BF2485"/>
    <w:rsid w:val="00BF48BC"/>
    <w:rsid w:val="00BF7057"/>
    <w:rsid w:val="00BF7AD7"/>
    <w:rsid w:val="00C001AB"/>
    <w:rsid w:val="00C030BE"/>
    <w:rsid w:val="00C05987"/>
    <w:rsid w:val="00C05B4A"/>
    <w:rsid w:val="00C05F57"/>
    <w:rsid w:val="00C06D8D"/>
    <w:rsid w:val="00C0766D"/>
    <w:rsid w:val="00C155E2"/>
    <w:rsid w:val="00C174E0"/>
    <w:rsid w:val="00C17D15"/>
    <w:rsid w:val="00C231F5"/>
    <w:rsid w:val="00C25846"/>
    <w:rsid w:val="00C3486A"/>
    <w:rsid w:val="00C370D1"/>
    <w:rsid w:val="00C44C29"/>
    <w:rsid w:val="00C45657"/>
    <w:rsid w:val="00C466EB"/>
    <w:rsid w:val="00C56032"/>
    <w:rsid w:val="00C610D6"/>
    <w:rsid w:val="00C66E65"/>
    <w:rsid w:val="00C703DA"/>
    <w:rsid w:val="00C723BC"/>
    <w:rsid w:val="00C77260"/>
    <w:rsid w:val="00C823DC"/>
    <w:rsid w:val="00C8784B"/>
    <w:rsid w:val="00C9370C"/>
    <w:rsid w:val="00C94730"/>
    <w:rsid w:val="00C95678"/>
    <w:rsid w:val="00C97301"/>
    <w:rsid w:val="00CA3090"/>
    <w:rsid w:val="00CA4599"/>
    <w:rsid w:val="00CA6F13"/>
    <w:rsid w:val="00CB1CD2"/>
    <w:rsid w:val="00CB55A1"/>
    <w:rsid w:val="00CC2F64"/>
    <w:rsid w:val="00CC59FD"/>
    <w:rsid w:val="00CC69E4"/>
    <w:rsid w:val="00CD1B3A"/>
    <w:rsid w:val="00CD5238"/>
    <w:rsid w:val="00CD541B"/>
    <w:rsid w:val="00CD58F1"/>
    <w:rsid w:val="00CD5904"/>
    <w:rsid w:val="00CE477C"/>
    <w:rsid w:val="00CF5382"/>
    <w:rsid w:val="00D00635"/>
    <w:rsid w:val="00D0159A"/>
    <w:rsid w:val="00D0222E"/>
    <w:rsid w:val="00D11E20"/>
    <w:rsid w:val="00D13708"/>
    <w:rsid w:val="00D25144"/>
    <w:rsid w:val="00D34291"/>
    <w:rsid w:val="00D36415"/>
    <w:rsid w:val="00D37E53"/>
    <w:rsid w:val="00D41088"/>
    <w:rsid w:val="00D412C4"/>
    <w:rsid w:val="00D455B7"/>
    <w:rsid w:val="00D45F4F"/>
    <w:rsid w:val="00D525E3"/>
    <w:rsid w:val="00D53853"/>
    <w:rsid w:val="00D53CED"/>
    <w:rsid w:val="00D54238"/>
    <w:rsid w:val="00D63905"/>
    <w:rsid w:val="00D645BC"/>
    <w:rsid w:val="00D71AF7"/>
    <w:rsid w:val="00D73556"/>
    <w:rsid w:val="00D75A7B"/>
    <w:rsid w:val="00D85799"/>
    <w:rsid w:val="00D85D50"/>
    <w:rsid w:val="00D90DB8"/>
    <w:rsid w:val="00D91997"/>
    <w:rsid w:val="00D92E88"/>
    <w:rsid w:val="00DA105C"/>
    <w:rsid w:val="00DA31D0"/>
    <w:rsid w:val="00DA6BA8"/>
    <w:rsid w:val="00DA717B"/>
    <w:rsid w:val="00DB0D2C"/>
    <w:rsid w:val="00DB2AEE"/>
    <w:rsid w:val="00DB7111"/>
    <w:rsid w:val="00DC0440"/>
    <w:rsid w:val="00DD42DA"/>
    <w:rsid w:val="00DD7801"/>
    <w:rsid w:val="00DE3687"/>
    <w:rsid w:val="00DE76ED"/>
    <w:rsid w:val="00DF72AC"/>
    <w:rsid w:val="00E058AB"/>
    <w:rsid w:val="00E073A5"/>
    <w:rsid w:val="00E11506"/>
    <w:rsid w:val="00E21575"/>
    <w:rsid w:val="00E24673"/>
    <w:rsid w:val="00E2517B"/>
    <w:rsid w:val="00E26080"/>
    <w:rsid w:val="00E261BD"/>
    <w:rsid w:val="00E27B90"/>
    <w:rsid w:val="00E4166D"/>
    <w:rsid w:val="00E42F63"/>
    <w:rsid w:val="00E50351"/>
    <w:rsid w:val="00E53169"/>
    <w:rsid w:val="00E559F5"/>
    <w:rsid w:val="00E56224"/>
    <w:rsid w:val="00E56A43"/>
    <w:rsid w:val="00E66921"/>
    <w:rsid w:val="00E70552"/>
    <w:rsid w:val="00E73446"/>
    <w:rsid w:val="00E825D7"/>
    <w:rsid w:val="00E874A6"/>
    <w:rsid w:val="00EA248E"/>
    <w:rsid w:val="00EA2756"/>
    <w:rsid w:val="00EA32C5"/>
    <w:rsid w:val="00EA363D"/>
    <w:rsid w:val="00EA69DA"/>
    <w:rsid w:val="00EB0B47"/>
    <w:rsid w:val="00EB1A26"/>
    <w:rsid w:val="00EB3992"/>
    <w:rsid w:val="00EB3BF7"/>
    <w:rsid w:val="00EC0347"/>
    <w:rsid w:val="00EC2753"/>
    <w:rsid w:val="00EC5213"/>
    <w:rsid w:val="00ED009F"/>
    <w:rsid w:val="00EE2567"/>
    <w:rsid w:val="00EF1317"/>
    <w:rsid w:val="00EF21EA"/>
    <w:rsid w:val="00EF24DB"/>
    <w:rsid w:val="00EF62B4"/>
    <w:rsid w:val="00EF69B1"/>
    <w:rsid w:val="00F142D5"/>
    <w:rsid w:val="00F15B02"/>
    <w:rsid w:val="00F1722A"/>
    <w:rsid w:val="00F2433C"/>
    <w:rsid w:val="00F24EEA"/>
    <w:rsid w:val="00F26B4D"/>
    <w:rsid w:val="00F27ED8"/>
    <w:rsid w:val="00F31E65"/>
    <w:rsid w:val="00F40D3D"/>
    <w:rsid w:val="00F50C36"/>
    <w:rsid w:val="00F52BAE"/>
    <w:rsid w:val="00F54C09"/>
    <w:rsid w:val="00F637CE"/>
    <w:rsid w:val="00F67134"/>
    <w:rsid w:val="00F67725"/>
    <w:rsid w:val="00F74E9F"/>
    <w:rsid w:val="00F801E6"/>
    <w:rsid w:val="00F804EC"/>
    <w:rsid w:val="00F80BDC"/>
    <w:rsid w:val="00F84494"/>
    <w:rsid w:val="00F87AB6"/>
    <w:rsid w:val="00F91C4F"/>
    <w:rsid w:val="00F92D47"/>
    <w:rsid w:val="00F93576"/>
    <w:rsid w:val="00FA598B"/>
    <w:rsid w:val="00FA7966"/>
    <w:rsid w:val="00FB0C15"/>
    <w:rsid w:val="00FB272C"/>
    <w:rsid w:val="00FB7CA1"/>
    <w:rsid w:val="00FC30B1"/>
    <w:rsid w:val="00FC489A"/>
    <w:rsid w:val="00FD284F"/>
    <w:rsid w:val="00FD45AC"/>
    <w:rsid w:val="00FD5058"/>
    <w:rsid w:val="00FD51A0"/>
    <w:rsid w:val="00FD6978"/>
    <w:rsid w:val="00FD6DAB"/>
    <w:rsid w:val="00FE2220"/>
    <w:rsid w:val="00FE537F"/>
    <w:rsid w:val="00FE5ADC"/>
    <w:rsid w:val="00FF1A9D"/>
    <w:rsid w:val="00FF51B6"/>
    <w:rsid w:val="00FF5C66"/>
    <w:rsid w:val="01770699"/>
    <w:rsid w:val="02121E05"/>
    <w:rsid w:val="036132CB"/>
    <w:rsid w:val="039541BD"/>
    <w:rsid w:val="044AB16A"/>
    <w:rsid w:val="05DE9445"/>
    <w:rsid w:val="064468BF"/>
    <w:rsid w:val="065DCF03"/>
    <w:rsid w:val="069CE468"/>
    <w:rsid w:val="0A67119E"/>
    <w:rsid w:val="0B0EA430"/>
    <w:rsid w:val="0BB339F4"/>
    <w:rsid w:val="0BB7E294"/>
    <w:rsid w:val="0C0B1E91"/>
    <w:rsid w:val="0D2806C6"/>
    <w:rsid w:val="0EEADAB6"/>
    <w:rsid w:val="0F871F26"/>
    <w:rsid w:val="0FA98E44"/>
    <w:rsid w:val="1253AD9A"/>
    <w:rsid w:val="1253D9B0"/>
    <w:rsid w:val="12947200"/>
    <w:rsid w:val="131D8FA1"/>
    <w:rsid w:val="14AE011C"/>
    <w:rsid w:val="14DDD131"/>
    <w:rsid w:val="1676B0C6"/>
    <w:rsid w:val="16C0B734"/>
    <w:rsid w:val="174B2DAB"/>
    <w:rsid w:val="1856C619"/>
    <w:rsid w:val="18A795F2"/>
    <w:rsid w:val="19B5BEE7"/>
    <w:rsid w:val="1C2FBBD4"/>
    <w:rsid w:val="1D3E9429"/>
    <w:rsid w:val="1D7471FF"/>
    <w:rsid w:val="1E03F260"/>
    <w:rsid w:val="1E864592"/>
    <w:rsid w:val="1EB7C27E"/>
    <w:rsid w:val="201C7555"/>
    <w:rsid w:val="20327F3E"/>
    <w:rsid w:val="20E7098F"/>
    <w:rsid w:val="2134850E"/>
    <w:rsid w:val="21C569F4"/>
    <w:rsid w:val="22249400"/>
    <w:rsid w:val="2248A994"/>
    <w:rsid w:val="22C7AAF7"/>
    <w:rsid w:val="22CFAAD9"/>
    <w:rsid w:val="22F138F1"/>
    <w:rsid w:val="23EBB1E7"/>
    <w:rsid w:val="2442CF24"/>
    <w:rsid w:val="24D29E5F"/>
    <w:rsid w:val="264ADA9A"/>
    <w:rsid w:val="269EDAD6"/>
    <w:rsid w:val="2732F89B"/>
    <w:rsid w:val="28197ABF"/>
    <w:rsid w:val="28F5CC40"/>
    <w:rsid w:val="2936E11A"/>
    <w:rsid w:val="29827B5C"/>
    <w:rsid w:val="29988EC2"/>
    <w:rsid w:val="2B02B0C0"/>
    <w:rsid w:val="2B5448E5"/>
    <w:rsid w:val="2BB75909"/>
    <w:rsid w:val="2BBC3197"/>
    <w:rsid w:val="2BF299E0"/>
    <w:rsid w:val="2CF50AAB"/>
    <w:rsid w:val="2E020010"/>
    <w:rsid w:val="2EE8603C"/>
    <w:rsid w:val="2EF875DA"/>
    <w:rsid w:val="321DEF6D"/>
    <w:rsid w:val="32EE66BF"/>
    <w:rsid w:val="332035FA"/>
    <w:rsid w:val="33B7F86F"/>
    <w:rsid w:val="344ACC9E"/>
    <w:rsid w:val="345A83A1"/>
    <w:rsid w:val="34A68193"/>
    <w:rsid w:val="354E8F01"/>
    <w:rsid w:val="35F83504"/>
    <w:rsid w:val="383C8CAC"/>
    <w:rsid w:val="388E1D49"/>
    <w:rsid w:val="39168645"/>
    <w:rsid w:val="3A1E8ED3"/>
    <w:rsid w:val="3BF6D2AD"/>
    <w:rsid w:val="3CF2A189"/>
    <w:rsid w:val="3D17E50B"/>
    <w:rsid w:val="3D5F4B9D"/>
    <w:rsid w:val="3E5D7C0B"/>
    <w:rsid w:val="3EB7C5CE"/>
    <w:rsid w:val="3FBCC1BE"/>
    <w:rsid w:val="40992F2E"/>
    <w:rsid w:val="4102B24B"/>
    <w:rsid w:val="41B4C087"/>
    <w:rsid w:val="43C9F4C1"/>
    <w:rsid w:val="44A228FB"/>
    <w:rsid w:val="467AB53C"/>
    <w:rsid w:val="46C0C109"/>
    <w:rsid w:val="47856CAF"/>
    <w:rsid w:val="47A69228"/>
    <w:rsid w:val="481C8B30"/>
    <w:rsid w:val="49213D10"/>
    <w:rsid w:val="49901680"/>
    <w:rsid w:val="49D5549E"/>
    <w:rsid w:val="4A74DF40"/>
    <w:rsid w:val="4ABD0D71"/>
    <w:rsid w:val="4C953899"/>
    <w:rsid w:val="4DBABE1B"/>
    <w:rsid w:val="4F5A4C91"/>
    <w:rsid w:val="50194DDF"/>
    <w:rsid w:val="50763AAD"/>
    <w:rsid w:val="51169BFC"/>
    <w:rsid w:val="51736497"/>
    <w:rsid w:val="518AB6DC"/>
    <w:rsid w:val="52474AB2"/>
    <w:rsid w:val="5325BDEF"/>
    <w:rsid w:val="544DB08F"/>
    <w:rsid w:val="54C2579E"/>
    <w:rsid w:val="55135B9A"/>
    <w:rsid w:val="559AEF5E"/>
    <w:rsid w:val="56055BEB"/>
    <w:rsid w:val="565E27FF"/>
    <w:rsid w:val="5A72DAF8"/>
    <w:rsid w:val="5A805CFA"/>
    <w:rsid w:val="5AAE367E"/>
    <w:rsid w:val="5B15D2BB"/>
    <w:rsid w:val="5B30CFD4"/>
    <w:rsid w:val="5B587C6D"/>
    <w:rsid w:val="5C647BFF"/>
    <w:rsid w:val="5C8826AD"/>
    <w:rsid w:val="5CCCA035"/>
    <w:rsid w:val="5E48AC16"/>
    <w:rsid w:val="5E687096"/>
    <w:rsid w:val="5EE91FFE"/>
    <w:rsid w:val="5F65CDF7"/>
    <w:rsid w:val="605207FA"/>
    <w:rsid w:val="61092689"/>
    <w:rsid w:val="620E1E45"/>
    <w:rsid w:val="62CAB696"/>
    <w:rsid w:val="643528BF"/>
    <w:rsid w:val="64ADB147"/>
    <w:rsid w:val="64D7B21A"/>
    <w:rsid w:val="653923EF"/>
    <w:rsid w:val="6554AE17"/>
    <w:rsid w:val="65CC3E5B"/>
    <w:rsid w:val="66025758"/>
    <w:rsid w:val="663E3AE9"/>
    <w:rsid w:val="6673827B"/>
    <w:rsid w:val="66BAB7A7"/>
    <w:rsid w:val="66D12058"/>
    <w:rsid w:val="67E32234"/>
    <w:rsid w:val="681809B0"/>
    <w:rsid w:val="68541F8F"/>
    <w:rsid w:val="6978E20C"/>
    <w:rsid w:val="6BE3C26D"/>
    <w:rsid w:val="6C048056"/>
    <w:rsid w:val="6CB7B28E"/>
    <w:rsid w:val="6CD1E0BA"/>
    <w:rsid w:val="6E9B27A5"/>
    <w:rsid w:val="70504233"/>
    <w:rsid w:val="70F4FF57"/>
    <w:rsid w:val="71462DF6"/>
    <w:rsid w:val="71E6E498"/>
    <w:rsid w:val="72E8C7E6"/>
    <w:rsid w:val="73790A3B"/>
    <w:rsid w:val="74849847"/>
    <w:rsid w:val="762AC92E"/>
    <w:rsid w:val="7900113C"/>
    <w:rsid w:val="7A5B9931"/>
    <w:rsid w:val="7A9BE19D"/>
    <w:rsid w:val="7ED33055"/>
    <w:rsid w:val="7F29B39D"/>
    <w:rsid w:val="7FBF1F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A2925"/>
  <w15:docId w15:val="{3047E6A0-2132-4DE3-94ED-7C5F00FD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rsid w:val="00D91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064A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064A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064A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197E"/>
    <w:pPr>
      <w:ind w:left="720"/>
      <w:contextualSpacing/>
    </w:pPr>
  </w:style>
  <w:style w:type="paragraph" w:customStyle="1" w:styleId="Default">
    <w:name w:val="Default"/>
    <w:rsid w:val="00154738"/>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9C3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C7"/>
  </w:style>
  <w:style w:type="paragraph" w:styleId="Footer">
    <w:name w:val="footer"/>
    <w:basedOn w:val="Normal"/>
    <w:link w:val="FooterChar"/>
    <w:uiPriority w:val="99"/>
    <w:unhideWhenUsed/>
    <w:rsid w:val="009C3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2C7"/>
  </w:style>
  <w:style w:type="paragraph" w:styleId="BalloonText">
    <w:name w:val="Balloon Text"/>
    <w:basedOn w:val="Normal"/>
    <w:link w:val="BalloonTextChar"/>
    <w:uiPriority w:val="99"/>
    <w:semiHidden/>
    <w:unhideWhenUsed/>
    <w:rsid w:val="00EA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43"/>
    <w:rPr>
      <w:rFonts w:ascii="Tahoma" w:hAnsi="Tahoma" w:cs="Tahoma"/>
      <w:sz w:val="16"/>
      <w:szCs w:val="16"/>
    </w:rPr>
  </w:style>
  <w:style w:type="paragraph" w:styleId="CommentText">
    <w:name w:val="annotation text"/>
    <w:basedOn w:val="Normal"/>
    <w:link w:val="CommentTextChar"/>
    <w:uiPriority w:val="99"/>
    <w:rsid w:val="00AF0E28"/>
    <w:pPr>
      <w:spacing w:after="0" w:line="240" w:lineRule="auto"/>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rsid w:val="00AF0E28"/>
    <w:rPr>
      <w:rFonts w:ascii="Times New Roman" w:eastAsia="Calibri" w:hAnsi="Times New Roman" w:cs="Times New Roman"/>
      <w:sz w:val="20"/>
      <w:szCs w:val="20"/>
      <w:lang w:val="en-US"/>
    </w:rPr>
  </w:style>
  <w:style w:type="character" w:styleId="CommentReference">
    <w:name w:val="annotation reference"/>
    <w:basedOn w:val="DefaultParagraphFont"/>
    <w:uiPriority w:val="99"/>
    <w:semiHidden/>
    <w:unhideWhenUsed/>
    <w:rsid w:val="00B75246"/>
    <w:rPr>
      <w:sz w:val="16"/>
      <w:szCs w:val="16"/>
    </w:rPr>
  </w:style>
  <w:style w:type="paragraph" w:styleId="CommentSubject">
    <w:name w:val="annotation subject"/>
    <w:basedOn w:val="CommentText"/>
    <w:next w:val="CommentText"/>
    <w:link w:val="CommentSubjectChar"/>
    <w:uiPriority w:val="99"/>
    <w:semiHidden/>
    <w:unhideWhenUsed/>
    <w:rsid w:val="00B75246"/>
    <w:pPr>
      <w:spacing w:after="200"/>
    </w:pPr>
    <w:rPr>
      <w:rFonts w:asciiTheme="minorHAnsi" w:eastAsiaTheme="minorHAnsi" w:hAnsiTheme="minorHAnsi" w:cstheme="minorBidi"/>
      <w:b/>
      <w:bCs/>
      <w:lang w:val="en-ZW"/>
    </w:rPr>
  </w:style>
  <w:style w:type="character" w:customStyle="1" w:styleId="CommentSubjectChar">
    <w:name w:val="Comment Subject Char"/>
    <w:basedOn w:val="CommentTextChar"/>
    <w:link w:val="CommentSubject"/>
    <w:uiPriority w:val="99"/>
    <w:semiHidden/>
    <w:rsid w:val="00B75246"/>
    <w:rPr>
      <w:rFonts w:ascii="Times New Roman" w:eastAsia="Calibri" w:hAnsi="Times New Roman" w:cs="Times New Roman"/>
      <w:b/>
      <w:bCs/>
      <w:sz w:val="20"/>
      <w:szCs w:val="20"/>
      <w:lang w:val="en-US"/>
    </w:rPr>
  </w:style>
  <w:style w:type="table" w:styleId="TableGrid">
    <w:name w:val="Table Grid"/>
    <w:basedOn w:val="TableNormal"/>
    <w:uiPriority w:val="59"/>
    <w:rsid w:val="0080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DB,FOOTNOTES,Footnote Text Char Char,Footnote Text Char Char Char,Footnote Text Char Char Char Char,Footnote Text Char Char Char Char Char,Footnote Text Char Char1,Footnote Text Char2,fn,footnote text,single space"/>
    <w:basedOn w:val="Normal"/>
    <w:link w:val="FootnoteTextChar"/>
    <w:uiPriority w:val="8"/>
    <w:rsid w:val="0016695F"/>
    <w:pPr>
      <w:spacing w:after="0" w:line="240" w:lineRule="auto"/>
    </w:pPr>
    <w:rPr>
      <w:sz w:val="20"/>
      <w:szCs w:val="20"/>
    </w:rPr>
  </w:style>
  <w:style w:type="character" w:customStyle="1" w:styleId="FootnoteTextChar">
    <w:name w:val="Footnote Text Char"/>
    <w:aliases w:val="ADB Char,FOOTNOTES Char,Footnote Text Char Char Char1,Footnote Text Char Char Char Char1,Footnote Text Char Char Char Char Char1,Footnote Text Char Char Char Char Char Char,Footnote Text Char Char1 Char,Footnote Text Char2 Char"/>
    <w:basedOn w:val="DefaultParagraphFont"/>
    <w:link w:val="FootnoteText"/>
    <w:uiPriority w:val="8"/>
    <w:rsid w:val="0016695F"/>
    <w:rPr>
      <w:sz w:val="20"/>
      <w:szCs w:val="20"/>
    </w:rPr>
  </w:style>
  <w:style w:type="character" w:styleId="FootnoteReference">
    <w:name w:val="footnote reference"/>
    <w:aliases w:val="ftref"/>
    <w:basedOn w:val="DefaultParagraphFont"/>
    <w:uiPriority w:val="99"/>
    <w:rsid w:val="0016695F"/>
    <w:rPr>
      <w:vertAlign w:val="superscript"/>
    </w:rPr>
  </w:style>
  <w:style w:type="character" w:customStyle="1" w:styleId="st1">
    <w:name w:val="st1"/>
    <w:basedOn w:val="DefaultParagraphFont"/>
    <w:rsid w:val="002269FE"/>
  </w:style>
  <w:style w:type="paragraph" w:customStyle="1" w:styleId="xmsonormal">
    <w:name w:val="x_msonormal"/>
    <w:basedOn w:val="Normal"/>
    <w:rsid w:val="00E27B90"/>
    <w:pPr>
      <w:spacing w:after="0" w:line="240" w:lineRule="auto"/>
    </w:pPr>
    <w:rPr>
      <w:rFonts w:ascii="Times New Roman" w:hAnsi="Times New Roman" w:cs="Times New Roman"/>
      <w:sz w:val="24"/>
      <w:szCs w:val="24"/>
      <w:lang w:eastAsia="en-ZW"/>
    </w:rPr>
  </w:style>
  <w:style w:type="paragraph" w:styleId="NoSpacing">
    <w:name w:val="No Spacing"/>
    <w:uiPriority w:val="1"/>
    <w:qFormat/>
    <w:rsid w:val="00A815F1"/>
    <w:pPr>
      <w:spacing w:after="0" w:line="240" w:lineRule="auto"/>
      <w:jc w:val="both"/>
    </w:pPr>
    <w:rPr>
      <w:rFonts w:ascii="Candara" w:hAnsi="Candara" w:cs="Candara"/>
      <w:color w:val="000000"/>
      <w:lang w:val="en-US"/>
    </w:rPr>
  </w:style>
  <w:style w:type="character" w:styleId="Hyperlink">
    <w:name w:val="Hyperlink"/>
    <w:basedOn w:val="DefaultParagraphFont"/>
    <w:uiPriority w:val="99"/>
    <w:unhideWhenUsed/>
    <w:rsid w:val="005E4578"/>
    <w:rPr>
      <w:color w:val="0000FF" w:themeColor="hyperlink"/>
      <w:u w:val="single"/>
    </w:rPr>
  </w:style>
  <w:style w:type="paragraph" w:styleId="Title">
    <w:name w:val="Title"/>
    <w:basedOn w:val="Normal"/>
    <w:link w:val="TitleChar"/>
    <w:qFormat/>
    <w:rsid w:val="00D91997"/>
    <w:pPr>
      <w:spacing w:after="0" w:line="240" w:lineRule="auto"/>
      <w:jc w:val="center"/>
    </w:pPr>
    <w:rPr>
      <w:rFonts w:ascii="Arial Black" w:eastAsia="Times New Roman" w:hAnsi="Arial Black" w:cs="Times New Roman"/>
      <w:sz w:val="28"/>
      <w:szCs w:val="24"/>
      <w:lang w:val="en-US"/>
    </w:rPr>
  </w:style>
  <w:style w:type="character" w:customStyle="1" w:styleId="TitleChar">
    <w:name w:val="Title Char"/>
    <w:basedOn w:val="DefaultParagraphFont"/>
    <w:link w:val="Title"/>
    <w:rsid w:val="00D91997"/>
    <w:rPr>
      <w:rFonts w:ascii="Arial Black" w:eastAsia="Times New Roman" w:hAnsi="Arial Black" w:cs="Times New Roman"/>
      <w:sz w:val="28"/>
      <w:szCs w:val="24"/>
      <w:lang w:val="en-US"/>
    </w:rPr>
  </w:style>
  <w:style w:type="character" w:styleId="PageNumber">
    <w:name w:val="page number"/>
    <w:basedOn w:val="DefaultParagraphFont"/>
    <w:rsid w:val="00D91997"/>
  </w:style>
  <w:style w:type="character" w:customStyle="1" w:styleId="Heading1Char">
    <w:name w:val="Heading 1 Char"/>
    <w:basedOn w:val="DefaultParagraphFont"/>
    <w:link w:val="Heading1"/>
    <w:rsid w:val="00D9199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91997"/>
    <w:pPr>
      <w:spacing w:line="259" w:lineRule="auto"/>
      <w:outlineLvl w:val="9"/>
    </w:pPr>
    <w:rPr>
      <w:lang w:val="en-US"/>
    </w:rPr>
  </w:style>
  <w:style w:type="paragraph" w:styleId="TOC1">
    <w:name w:val="toc 1"/>
    <w:basedOn w:val="Normal"/>
    <w:next w:val="Normal"/>
    <w:autoRedefine/>
    <w:uiPriority w:val="39"/>
    <w:unhideWhenUsed/>
    <w:rsid w:val="004D484B"/>
    <w:pPr>
      <w:tabs>
        <w:tab w:val="left" w:pos="480"/>
        <w:tab w:val="right" w:leader="dot" w:pos="9016"/>
      </w:tabs>
      <w:spacing w:after="100" w:line="240" w:lineRule="auto"/>
    </w:pPr>
    <w:rPr>
      <w:lang w:val="en-US"/>
    </w:rPr>
  </w:style>
  <w:style w:type="character" w:styleId="UnresolvedMention">
    <w:name w:val="Unresolved Mention"/>
    <w:basedOn w:val="DefaultParagraphFont"/>
    <w:uiPriority w:val="99"/>
    <w:semiHidden/>
    <w:unhideWhenUsed/>
    <w:rsid w:val="004E5584"/>
    <w:rPr>
      <w:color w:val="605E5C"/>
      <w:shd w:val="clear" w:color="auto" w:fill="E1DFDD"/>
    </w:rPr>
  </w:style>
  <w:style w:type="character" w:customStyle="1" w:styleId="ListParagraphChar">
    <w:name w:val="List Paragraph Char"/>
    <w:basedOn w:val="DefaultParagraphFont"/>
    <w:link w:val="ListParagraph"/>
    <w:uiPriority w:val="34"/>
    <w:rsid w:val="00DA6BA8"/>
  </w:style>
  <w:style w:type="table" w:styleId="LightList-Accent1">
    <w:name w:val="Light List Accent 1"/>
    <w:basedOn w:val="TableNormal"/>
    <w:uiPriority w:val="61"/>
    <w:rsid w:val="00DA6BA8"/>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
    <w:name w:val="Body Text Indent"/>
    <w:basedOn w:val="Normal"/>
    <w:link w:val="BodyTextIndentChar"/>
    <w:semiHidden/>
    <w:rsid w:val="00815E94"/>
    <w:pPr>
      <w:spacing w:after="0" w:line="240" w:lineRule="auto"/>
      <w:ind w:left="360"/>
      <w:jc w:val="both"/>
    </w:pPr>
    <w:rPr>
      <w:rFonts w:ascii="Tahoma" w:eastAsia="Times New Roman" w:hAnsi="Tahoma" w:cs="Times New Roman"/>
      <w:szCs w:val="24"/>
      <w:lang w:val="en-US"/>
    </w:rPr>
  </w:style>
  <w:style w:type="character" w:customStyle="1" w:styleId="BodyTextIndentChar">
    <w:name w:val="Body Text Indent Char"/>
    <w:basedOn w:val="DefaultParagraphFont"/>
    <w:link w:val="BodyTextIndent"/>
    <w:semiHidden/>
    <w:rsid w:val="00815E94"/>
    <w:rPr>
      <w:rFonts w:ascii="Tahoma" w:eastAsia="Times New Roman" w:hAnsi="Tahoma" w:cs="Times New Roman"/>
      <w:szCs w:val="24"/>
      <w:lang w:val="en-US"/>
    </w:rPr>
  </w:style>
  <w:style w:type="paragraph" w:styleId="Revision">
    <w:name w:val="Revision"/>
    <w:hidden/>
    <w:semiHidden/>
    <w:rsid w:val="00B166B5"/>
    <w:pPr>
      <w:spacing w:after="0" w:line="240" w:lineRule="auto"/>
    </w:pPr>
  </w:style>
  <w:style w:type="paragraph" w:styleId="NormalWeb">
    <w:name w:val="Normal (Web)"/>
    <w:basedOn w:val="Normal"/>
    <w:uiPriority w:val="99"/>
    <w:unhideWhenUsed/>
    <w:rsid w:val="002405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064A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064A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64A6B"/>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127C7C"/>
  </w:style>
  <w:style w:type="character" w:styleId="Strong">
    <w:name w:val="Strong"/>
    <w:basedOn w:val="DefaultParagraphFont"/>
    <w:uiPriority w:val="22"/>
    <w:qFormat/>
    <w:rsid w:val="006C24F9"/>
    <w:rPr>
      <w:b/>
      <w:bCs/>
    </w:rPr>
  </w:style>
  <w:style w:type="paragraph" w:customStyle="1" w:styleId="Fiscuspragraphnumbered">
    <w:name w:val="Fiscus páragraph numbered"/>
    <w:basedOn w:val="BodyText"/>
    <w:qFormat/>
    <w:rsid w:val="007F4AFB"/>
    <w:pPr>
      <w:numPr>
        <w:numId w:val="7"/>
      </w:numPr>
      <w:spacing w:before="120" w:line="360" w:lineRule="auto"/>
      <w:jc w:val="both"/>
    </w:pPr>
    <w:rPr>
      <w:rFonts w:ascii="Gill Sans MT" w:eastAsia="Times New Roman" w:hAnsi="Gill Sans MT" w:cs="Arial"/>
      <w:bCs/>
      <w:color w:val="000000" w:themeColor="text1"/>
      <w:sz w:val="20"/>
      <w:szCs w:val="20"/>
      <w:lang w:val="en-GB"/>
    </w:rPr>
  </w:style>
  <w:style w:type="paragraph" w:styleId="BodyText">
    <w:name w:val="Body Text"/>
    <w:basedOn w:val="Normal"/>
    <w:link w:val="BodyTextChar"/>
    <w:semiHidden/>
    <w:unhideWhenUsed/>
    <w:rsid w:val="007F4AFB"/>
    <w:pPr>
      <w:spacing w:after="120"/>
    </w:pPr>
  </w:style>
  <w:style w:type="character" w:customStyle="1" w:styleId="BodyTextChar">
    <w:name w:val="Body Text Char"/>
    <w:basedOn w:val="DefaultParagraphFont"/>
    <w:link w:val="BodyText"/>
    <w:semiHidden/>
    <w:rsid w:val="007F4AFB"/>
  </w:style>
  <w:style w:type="numbering" w:customStyle="1" w:styleId="List31">
    <w:name w:val="List 31"/>
    <w:basedOn w:val="NoList"/>
    <w:rsid w:val="007A780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321">
      <w:bodyDiv w:val="1"/>
      <w:marLeft w:val="0"/>
      <w:marRight w:val="0"/>
      <w:marTop w:val="0"/>
      <w:marBottom w:val="0"/>
      <w:divBdr>
        <w:top w:val="none" w:sz="0" w:space="0" w:color="auto"/>
        <w:left w:val="none" w:sz="0" w:space="0" w:color="auto"/>
        <w:bottom w:val="none" w:sz="0" w:space="0" w:color="auto"/>
        <w:right w:val="none" w:sz="0" w:space="0" w:color="auto"/>
      </w:divBdr>
    </w:div>
    <w:div w:id="53085686">
      <w:bodyDiv w:val="1"/>
      <w:marLeft w:val="0"/>
      <w:marRight w:val="0"/>
      <w:marTop w:val="0"/>
      <w:marBottom w:val="0"/>
      <w:divBdr>
        <w:top w:val="none" w:sz="0" w:space="0" w:color="auto"/>
        <w:left w:val="none" w:sz="0" w:space="0" w:color="auto"/>
        <w:bottom w:val="none" w:sz="0" w:space="0" w:color="auto"/>
        <w:right w:val="none" w:sz="0" w:space="0" w:color="auto"/>
      </w:divBdr>
      <w:divsChild>
        <w:div w:id="106462465">
          <w:marLeft w:val="547"/>
          <w:marRight w:val="0"/>
          <w:marTop w:val="115"/>
          <w:marBottom w:val="0"/>
          <w:divBdr>
            <w:top w:val="none" w:sz="0" w:space="0" w:color="auto"/>
            <w:left w:val="none" w:sz="0" w:space="0" w:color="auto"/>
            <w:bottom w:val="none" w:sz="0" w:space="0" w:color="auto"/>
            <w:right w:val="none" w:sz="0" w:space="0" w:color="auto"/>
          </w:divBdr>
        </w:div>
        <w:div w:id="116604382">
          <w:marLeft w:val="547"/>
          <w:marRight w:val="0"/>
          <w:marTop w:val="115"/>
          <w:marBottom w:val="0"/>
          <w:divBdr>
            <w:top w:val="none" w:sz="0" w:space="0" w:color="auto"/>
            <w:left w:val="none" w:sz="0" w:space="0" w:color="auto"/>
            <w:bottom w:val="none" w:sz="0" w:space="0" w:color="auto"/>
            <w:right w:val="none" w:sz="0" w:space="0" w:color="auto"/>
          </w:divBdr>
        </w:div>
        <w:div w:id="132448878">
          <w:marLeft w:val="547"/>
          <w:marRight w:val="0"/>
          <w:marTop w:val="115"/>
          <w:marBottom w:val="0"/>
          <w:divBdr>
            <w:top w:val="none" w:sz="0" w:space="0" w:color="auto"/>
            <w:left w:val="none" w:sz="0" w:space="0" w:color="auto"/>
            <w:bottom w:val="none" w:sz="0" w:space="0" w:color="auto"/>
            <w:right w:val="none" w:sz="0" w:space="0" w:color="auto"/>
          </w:divBdr>
        </w:div>
        <w:div w:id="447315493">
          <w:marLeft w:val="1166"/>
          <w:marRight w:val="0"/>
          <w:marTop w:val="96"/>
          <w:marBottom w:val="0"/>
          <w:divBdr>
            <w:top w:val="none" w:sz="0" w:space="0" w:color="auto"/>
            <w:left w:val="none" w:sz="0" w:space="0" w:color="auto"/>
            <w:bottom w:val="none" w:sz="0" w:space="0" w:color="auto"/>
            <w:right w:val="none" w:sz="0" w:space="0" w:color="auto"/>
          </w:divBdr>
        </w:div>
        <w:div w:id="609242646">
          <w:marLeft w:val="547"/>
          <w:marRight w:val="0"/>
          <w:marTop w:val="115"/>
          <w:marBottom w:val="0"/>
          <w:divBdr>
            <w:top w:val="none" w:sz="0" w:space="0" w:color="auto"/>
            <w:left w:val="none" w:sz="0" w:space="0" w:color="auto"/>
            <w:bottom w:val="none" w:sz="0" w:space="0" w:color="auto"/>
            <w:right w:val="none" w:sz="0" w:space="0" w:color="auto"/>
          </w:divBdr>
        </w:div>
        <w:div w:id="962619539">
          <w:marLeft w:val="547"/>
          <w:marRight w:val="0"/>
          <w:marTop w:val="115"/>
          <w:marBottom w:val="0"/>
          <w:divBdr>
            <w:top w:val="none" w:sz="0" w:space="0" w:color="auto"/>
            <w:left w:val="none" w:sz="0" w:space="0" w:color="auto"/>
            <w:bottom w:val="none" w:sz="0" w:space="0" w:color="auto"/>
            <w:right w:val="none" w:sz="0" w:space="0" w:color="auto"/>
          </w:divBdr>
        </w:div>
        <w:div w:id="1004675025">
          <w:marLeft w:val="547"/>
          <w:marRight w:val="0"/>
          <w:marTop w:val="115"/>
          <w:marBottom w:val="0"/>
          <w:divBdr>
            <w:top w:val="none" w:sz="0" w:space="0" w:color="auto"/>
            <w:left w:val="none" w:sz="0" w:space="0" w:color="auto"/>
            <w:bottom w:val="none" w:sz="0" w:space="0" w:color="auto"/>
            <w:right w:val="none" w:sz="0" w:space="0" w:color="auto"/>
          </w:divBdr>
        </w:div>
        <w:div w:id="1014722800">
          <w:marLeft w:val="1166"/>
          <w:marRight w:val="0"/>
          <w:marTop w:val="96"/>
          <w:marBottom w:val="0"/>
          <w:divBdr>
            <w:top w:val="none" w:sz="0" w:space="0" w:color="auto"/>
            <w:left w:val="none" w:sz="0" w:space="0" w:color="auto"/>
            <w:bottom w:val="none" w:sz="0" w:space="0" w:color="auto"/>
            <w:right w:val="none" w:sz="0" w:space="0" w:color="auto"/>
          </w:divBdr>
        </w:div>
        <w:div w:id="1250653350">
          <w:marLeft w:val="547"/>
          <w:marRight w:val="0"/>
          <w:marTop w:val="115"/>
          <w:marBottom w:val="0"/>
          <w:divBdr>
            <w:top w:val="none" w:sz="0" w:space="0" w:color="auto"/>
            <w:left w:val="none" w:sz="0" w:space="0" w:color="auto"/>
            <w:bottom w:val="none" w:sz="0" w:space="0" w:color="auto"/>
            <w:right w:val="none" w:sz="0" w:space="0" w:color="auto"/>
          </w:divBdr>
        </w:div>
      </w:divsChild>
    </w:div>
    <w:div w:id="67382305">
      <w:bodyDiv w:val="1"/>
      <w:marLeft w:val="0"/>
      <w:marRight w:val="0"/>
      <w:marTop w:val="0"/>
      <w:marBottom w:val="0"/>
      <w:divBdr>
        <w:top w:val="none" w:sz="0" w:space="0" w:color="auto"/>
        <w:left w:val="none" w:sz="0" w:space="0" w:color="auto"/>
        <w:bottom w:val="none" w:sz="0" w:space="0" w:color="auto"/>
        <w:right w:val="none" w:sz="0" w:space="0" w:color="auto"/>
      </w:divBdr>
    </w:div>
    <w:div w:id="158153763">
      <w:bodyDiv w:val="1"/>
      <w:marLeft w:val="0"/>
      <w:marRight w:val="0"/>
      <w:marTop w:val="0"/>
      <w:marBottom w:val="0"/>
      <w:divBdr>
        <w:top w:val="none" w:sz="0" w:space="0" w:color="auto"/>
        <w:left w:val="none" w:sz="0" w:space="0" w:color="auto"/>
        <w:bottom w:val="none" w:sz="0" w:space="0" w:color="auto"/>
        <w:right w:val="none" w:sz="0" w:space="0" w:color="auto"/>
      </w:divBdr>
    </w:div>
    <w:div w:id="246774583">
      <w:bodyDiv w:val="1"/>
      <w:marLeft w:val="0"/>
      <w:marRight w:val="0"/>
      <w:marTop w:val="0"/>
      <w:marBottom w:val="0"/>
      <w:divBdr>
        <w:top w:val="none" w:sz="0" w:space="0" w:color="auto"/>
        <w:left w:val="none" w:sz="0" w:space="0" w:color="auto"/>
        <w:bottom w:val="none" w:sz="0" w:space="0" w:color="auto"/>
        <w:right w:val="none" w:sz="0" w:space="0" w:color="auto"/>
      </w:divBdr>
    </w:div>
    <w:div w:id="362753854">
      <w:bodyDiv w:val="1"/>
      <w:marLeft w:val="0"/>
      <w:marRight w:val="0"/>
      <w:marTop w:val="0"/>
      <w:marBottom w:val="0"/>
      <w:divBdr>
        <w:top w:val="none" w:sz="0" w:space="0" w:color="auto"/>
        <w:left w:val="none" w:sz="0" w:space="0" w:color="auto"/>
        <w:bottom w:val="none" w:sz="0" w:space="0" w:color="auto"/>
        <w:right w:val="none" w:sz="0" w:space="0" w:color="auto"/>
      </w:divBdr>
    </w:div>
    <w:div w:id="37670466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514802830">
      <w:bodyDiv w:val="1"/>
      <w:marLeft w:val="0"/>
      <w:marRight w:val="0"/>
      <w:marTop w:val="0"/>
      <w:marBottom w:val="0"/>
      <w:divBdr>
        <w:top w:val="none" w:sz="0" w:space="0" w:color="auto"/>
        <w:left w:val="none" w:sz="0" w:space="0" w:color="auto"/>
        <w:bottom w:val="none" w:sz="0" w:space="0" w:color="auto"/>
        <w:right w:val="none" w:sz="0" w:space="0" w:color="auto"/>
      </w:divBdr>
    </w:div>
    <w:div w:id="540484494">
      <w:bodyDiv w:val="1"/>
      <w:marLeft w:val="0"/>
      <w:marRight w:val="0"/>
      <w:marTop w:val="0"/>
      <w:marBottom w:val="0"/>
      <w:divBdr>
        <w:top w:val="none" w:sz="0" w:space="0" w:color="auto"/>
        <w:left w:val="none" w:sz="0" w:space="0" w:color="auto"/>
        <w:bottom w:val="none" w:sz="0" w:space="0" w:color="auto"/>
        <w:right w:val="none" w:sz="0" w:space="0" w:color="auto"/>
      </w:divBdr>
    </w:div>
    <w:div w:id="558249741">
      <w:bodyDiv w:val="1"/>
      <w:marLeft w:val="0"/>
      <w:marRight w:val="0"/>
      <w:marTop w:val="0"/>
      <w:marBottom w:val="0"/>
      <w:divBdr>
        <w:top w:val="none" w:sz="0" w:space="0" w:color="auto"/>
        <w:left w:val="none" w:sz="0" w:space="0" w:color="auto"/>
        <w:bottom w:val="none" w:sz="0" w:space="0" w:color="auto"/>
        <w:right w:val="none" w:sz="0" w:space="0" w:color="auto"/>
      </w:divBdr>
    </w:div>
    <w:div w:id="663363963">
      <w:bodyDiv w:val="1"/>
      <w:marLeft w:val="0"/>
      <w:marRight w:val="0"/>
      <w:marTop w:val="0"/>
      <w:marBottom w:val="0"/>
      <w:divBdr>
        <w:top w:val="none" w:sz="0" w:space="0" w:color="auto"/>
        <w:left w:val="none" w:sz="0" w:space="0" w:color="auto"/>
        <w:bottom w:val="none" w:sz="0" w:space="0" w:color="auto"/>
        <w:right w:val="none" w:sz="0" w:space="0" w:color="auto"/>
      </w:divBdr>
    </w:div>
    <w:div w:id="723604737">
      <w:bodyDiv w:val="1"/>
      <w:marLeft w:val="0"/>
      <w:marRight w:val="0"/>
      <w:marTop w:val="0"/>
      <w:marBottom w:val="0"/>
      <w:divBdr>
        <w:top w:val="none" w:sz="0" w:space="0" w:color="auto"/>
        <w:left w:val="none" w:sz="0" w:space="0" w:color="auto"/>
        <w:bottom w:val="none" w:sz="0" w:space="0" w:color="auto"/>
        <w:right w:val="none" w:sz="0" w:space="0" w:color="auto"/>
      </w:divBdr>
    </w:div>
    <w:div w:id="723871273">
      <w:bodyDiv w:val="1"/>
      <w:marLeft w:val="0"/>
      <w:marRight w:val="0"/>
      <w:marTop w:val="0"/>
      <w:marBottom w:val="0"/>
      <w:divBdr>
        <w:top w:val="none" w:sz="0" w:space="0" w:color="auto"/>
        <w:left w:val="none" w:sz="0" w:space="0" w:color="auto"/>
        <w:bottom w:val="none" w:sz="0" w:space="0" w:color="auto"/>
        <w:right w:val="none" w:sz="0" w:space="0" w:color="auto"/>
      </w:divBdr>
    </w:div>
    <w:div w:id="982348625">
      <w:bodyDiv w:val="1"/>
      <w:marLeft w:val="0"/>
      <w:marRight w:val="0"/>
      <w:marTop w:val="0"/>
      <w:marBottom w:val="0"/>
      <w:divBdr>
        <w:top w:val="none" w:sz="0" w:space="0" w:color="auto"/>
        <w:left w:val="none" w:sz="0" w:space="0" w:color="auto"/>
        <w:bottom w:val="none" w:sz="0" w:space="0" w:color="auto"/>
        <w:right w:val="none" w:sz="0" w:space="0" w:color="auto"/>
      </w:divBdr>
    </w:div>
    <w:div w:id="988050374">
      <w:bodyDiv w:val="1"/>
      <w:marLeft w:val="0"/>
      <w:marRight w:val="0"/>
      <w:marTop w:val="0"/>
      <w:marBottom w:val="0"/>
      <w:divBdr>
        <w:top w:val="none" w:sz="0" w:space="0" w:color="auto"/>
        <w:left w:val="none" w:sz="0" w:space="0" w:color="auto"/>
        <w:bottom w:val="none" w:sz="0" w:space="0" w:color="auto"/>
        <w:right w:val="none" w:sz="0" w:space="0" w:color="auto"/>
      </w:divBdr>
      <w:divsChild>
        <w:div w:id="239219546">
          <w:marLeft w:val="547"/>
          <w:marRight w:val="0"/>
          <w:marTop w:val="101"/>
          <w:marBottom w:val="0"/>
          <w:divBdr>
            <w:top w:val="none" w:sz="0" w:space="0" w:color="auto"/>
            <w:left w:val="none" w:sz="0" w:space="0" w:color="auto"/>
            <w:bottom w:val="none" w:sz="0" w:space="0" w:color="auto"/>
            <w:right w:val="none" w:sz="0" w:space="0" w:color="auto"/>
          </w:divBdr>
        </w:div>
        <w:div w:id="283854301">
          <w:marLeft w:val="547"/>
          <w:marRight w:val="0"/>
          <w:marTop w:val="101"/>
          <w:marBottom w:val="0"/>
          <w:divBdr>
            <w:top w:val="none" w:sz="0" w:space="0" w:color="auto"/>
            <w:left w:val="none" w:sz="0" w:space="0" w:color="auto"/>
            <w:bottom w:val="none" w:sz="0" w:space="0" w:color="auto"/>
            <w:right w:val="none" w:sz="0" w:space="0" w:color="auto"/>
          </w:divBdr>
        </w:div>
        <w:div w:id="466047705">
          <w:marLeft w:val="547"/>
          <w:marRight w:val="0"/>
          <w:marTop w:val="101"/>
          <w:marBottom w:val="0"/>
          <w:divBdr>
            <w:top w:val="none" w:sz="0" w:space="0" w:color="auto"/>
            <w:left w:val="none" w:sz="0" w:space="0" w:color="auto"/>
            <w:bottom w:val="none" w:sz="0" w:space="0" w:color="auto"/>
            <w:right w:val="none" w:sz="0" w:space="0" w:color="auto"/>
          </w:divBdr>
        </w:div>
        <w:div w:id="901328531">
          <w:marLeft w:val="547"/>
          <w:marRight w:val="0"/>
          <w:marTop w:val="101"/>
          <w:marBottom w:val="0"/>
          <w:divBdr>
            <w:top w:val="none" w:sz="0" w:space="0" w:color="auto"/>
            <w:left w:val="none" w:sz="0" w:space="0" w:color="auto"/>
            <w:bottom w:val="none" w:sz="0" w:space="0" w:color="auto"/>
            <w:right w:val="none" w:sz="0" w:space="0" w:color="auto"/>
          </w:divBdr>
        </w:div>
        <w:div w:id="987635684">
          <w:marLeft w:val="547"/>
          <w:marRight w:val="0"/>
          <w:marTop w:val="101"/>
          <w:marBottom w:val="0"/>
          <w:divBdr>
            <w:top w:val="none" w:sz="0" w:space="0" w:color="auto"/>
            <w:left w:val="none" w:sz="0" w:space="0" w:color="auto"/>
            <w:bottom w:val="none" w:sz="0" w:space="0" w:color="auto"/>
            <w:right w:val="none" w:sz="0" w:space="0" w:color="auto"/>
          </w:divBdr>
        </w:div>
        <w:div w:id="1564412744">
          <w:marLeft w:val="547"/>
          <w:marRight w:val="0"/>
          <w:marTop w:val="101"/>
          <w:marBottom w:val="0"/>
          <w:divBdr>
            <w:top w:val="none" w:sz="0" w:space="0" w:color="auto"/>
            <w:left w:val="none" w:sz="0" w:space="0" w:color="auto"/>
            <w:bottom w:val="none" w:sz="0" w:space="0" w:color="auto"/>
            <w:right w:val="none" w:sz="0" w:space="0" w:color="auto"/>
          </w:divBdr>
        </w:div>
        <w:div w:id="1677076332">
          <w:marLeft w:val="1166"/>
          <w:marRight w:val="0"/>
          <w:marTop w:val="86"/>
          <w:marBottom w:val="0"/>
          <w:divBdr>
            <w:top w:val="none" w:sz="0" w:space="0" w:color="auto"/>
            <w:left w:val="none" w:sz="0" w:space="0" w:color="auto"/>
            <w:bottom w:val="none" w:sz="0" w:space="0" w:color="auto"/>
            <w:right w:val="none" w:sz="0" w:space="0" w:color="auto"/>
          </w:divBdr>
        </w:div>
        <w:div w:id="1773627980">
          <w:marLeft w:val="547"/>
          <w:marRight w:val="0"/>
          <w:marTop w:val="101"/>
          <w:marBottom w:val="0"/>
          <w:divBdr>
            <w:top w:val="none" w:sz="0" w:space="0" w:color="auto"/>
            <w:left w:val="none" w:sz="0" w:space="0" w:color="auto"/>
            <w:bottom w:val="none" w:sz="0" w:space="0" w:color="auto"/>
            <w:right w:val="none" w:sz="0" w:space="0" w:color="auto"/>
          </w:divBdr>
        </w:div>
        <w:div w:id="2025549264">
          <w:marLeft w:val="547"/>
          <w:marRight w:val="0"/>
          <w:marTop w:val="101"/>
          <w:marBottom w:val="0"/>
          <w:divBdr>
            <w:top w:val="none" w:sz="0" w:space="0" w:color="auto"/>
            <w:left w:val="none" w:sz="0" w:space="0" w:color="auto"/>
            <w:bottom w:val="none" w:sz="0" w:space="0" w:color="auto"/>
            <w:right w:val="none" w:sz="0" w:space="0" w:color="auto"/>
          </w:divBdr>
        </w:div>
        <w:div w:id="2121798539">
          <w:marLeft w:val="547"/>
          <w:marRight w:val="0"/>
          <w:marTop w:val="101"/>
          <w:marBottom w:val="0"/>
          <w:divBdr>
            <w:top w:val="none" w:sz="0" w:space="0" w:color="auto"/>
            <w:left w:val="none" w:sz="0" w:space="0" w:color="auto"/>
            <w:bottom w:val="none" w:sz="0" w:space="0" w:color="auto"/>
            <w:right w:val="none" w:sz="0" w:space="0" w:color="auto"/>
          </w:divBdr>
        </w:div>
      </w:divsChild>
    </w:div>
    <w:div w:id="1096680604">
      <w:bodyDiv w:val="1"/>
      <w:marLeft w:val="0"/>
      <w:marRight w:val="0"/>
      <w:marTop w:val="0"/>
      <w:marBottom w:val="0"/>
      <w:divBdr>
        <w:top w:val="none" w:sz="0" w:space="0" w:color="auto"/>
        <w:left w:val="none" w:sz="0" w:space="0" w:color="auto"/>
        <w:bottom w:val="none" w:sz="0" w:space="0" w:color="auto"/>
        <w:right w:val="none" w:sz="0" w:space="0" w:color="auto"/>
      </w:divBdr>
    </w:div>
    <w:div w:id="1222904690">
      <w:bodyDiv w:val="1"/>
      <w:marLeft w:val="0"/>
      <w:marRight w:val="0"/>
      <w:marTop w:val="0"/>
      <w:marBottom w:val="0"/>
      <w:divBdr>
        <w:top w:val="none" w:sz="0" w:space="0" w:color="auto"/>
        <w:left w:val="none" w:sz="0" w:space="0" w:color="auto"/>
        <w:bottom w:val="none" w:sz="0" w:space="0" w:color="auto"/>
        <w:right w:val="none" w:sz="0" w:space="0" w:color="auto"/>
      </w:divBdr>
    </w:div>
    <w:div w:id="1255478298">
      <w:bodyDiv w:val="1"/>
      <w:marLeft w:val="0"/>
      <w:marRight w:val="0"/>
      <w:marTop w:val="0"/>
      <w:marBottom w:val="0"/>
      <w:divBdr>
        <w:top w:val="none" w:sz="0" w:space="0" w:color="auto"/>
        <w:left w:val="none" w:sz="0" w:space="0" w:color="auto"/>
        <w:bottom w:val="none" w:sz="0" w:space="0" w:color="auto"/>
        <w:right w:val="none" w:sz="0" w:space="0" w:color="auto"/>
      </w:divBdr>
    </w:div>
    <w:div w:id="1489783044">
      <w:bodyDiv w:val="1"/>
      <w:marLeft w:val="0"/>
      <w:marRight w:val="0"/>
      <w:marTop w:val="0"/>
      <w:marBottom w:val="0"/>
      <w:divBdr>
        <w:top w:val="none" w:sz="0" w:space="0" w:color="auto"/>
        <w:left w:val="none" w:sz="0" w:space="0" w:color="auto"/>
        <w:bottom w:val="none" w:sz="0" w:space="0" w:color="auto"/>
        <w:right w:val="none" w:sz="0" w:space="0" w:color="auto"/>
      </w:divBdr>
      <w:divsChild>
        <w:div w:id="77796943">
          <w:marLeft w:val="547"/>
          <w:marRight w:val="0"/>
          <w:marTop w:val="115"/>
          <w:marBottom w:val="0"/>
          <w:divBdr>
            <w:top w:val="none" w:sz="0" w:space="0" w:color="auto"/>
            <w:left w:val="none" w:sz="0" w:space="0" w:color="auto"/>
            <w:bottom w:val="none" w:sz="0" w:space="0" w:color="auto"/>
            <w:right w:val="none" w:sz="0" w:space="0" w:color="auto"/>
          </w:divBdr>
        </w:div>
      </w:divsChild>
    </w:div>
    <w:div w:id="1491560235">
      <w:bodyDiv w:val="1"/>
      <w:marLeft w:val="0"/>
      <w:marRight w:val="0"/>
      <w:marTop w:val="0"/>
      <w:marBottom w:val="0"/>
      <w:divBdr>
        <w:top w:val="none" w:sz="0" w:space="0" w:color="auto"/>
        <w:left w:val="none" w:sz="0" w:space="0" w:color="auto"/>
        <w:bottom w:val="none" w:sz="0" w:space="0" w:color="auto"/>
        <w:right w:val="none" w:sz="0" w:space="0" w:color="auto"/>
      </w:divBdr>
    </w:div>
    <w:div w:id="1515605959">
      <w:bodyDiv w:val="1"/>
      <w:marLeft w:val="0"/>
      <w:marRight w:val="0"/>
      <w:marTop w:val="0"/>
      <w:marBottom w:val="0"/>
      <w:divBdr>
        <w:top w:val="none" w:sz="0" w:space="0" w:color="auto"/>
        <w:left w:val="none" w:sz="0" w:space="0" w:color="auto"/>
        <w:bottom w:val="none" w:sz="0" w:space="0" w:color="auto"/>
        <w:right w:val="none" w:sz="0" w:space="0" w:color="auto"/>
      </w:divBdr>
    </w:div>
    <w:div w:id="1642929946">
      <w:bodyDiv w:val="1"/>
      <w:marLeft w:val="0"/>
      <w:marRight w:val="0"/>
      <w:marTop w:val="0"/>
      <w:marBottom w:val="0"/>
      <w:divBdr>
        <w:top w:val="none" w:sz="0" w:space="0" w:color="auto"/>
        <w:left w:val="none" w:sz="0" w:space="0" w:color="auto"/>
        <w:bottom w:val="none" w:sz="0" w:space="0" w:color="auto"/>
        <w:right w:val="none" w:sz="0" w:space="0" w:color="auto"/>
      </w:divBdr>
    </w:div>
    <w:div w:id="1678539539">
      <w:bodyDiv w:val="1"/>
      <w:marLeft w:val="0"/>
      <w:marRight w:val="0"/>
      <w:marTop w:val="0"/>
      <w:marBottom w:val="0"/>
      <w:divBdr>
        <w:top w:val="none" w:sz="0" w:space="0" w:color="auto"/>
        <w:left w:val="none" w:sz="0" w:space="0" w:color="auto"/>
        <w:bottom w:val="none" w:sz="0" w:space="0" w:color="auto"/>
        <w:right w:val="none" w:sz="0" w:space="0" w:color="auto"/>
      </w:divBdr>
    </w:div>
    <w:div w:id="1705712673">
      <w:bodyDiv w:val="1"/>
      <w:marLeft w:val="0"/>
      <w:marRight w:val="0"/>
      <w:marTop w:val="0"/>
      <w:marBottom w:val="0"/>
      <w:divBdr>
        <w:top w:val="none" w:sz="0" w:space="0" w:color="auto"/>
        <w:left w:val="none" w:sz="0" w:space="0" w:color="auto"/>
        <w:bottom w:val="none" w:sz="0" w:space="0" w:color="auto"/>
        <w:right w:val="none" w:sz="0" w:space="0" w:color="auto"/>
      </w:divBdr>
      <w:divsChild>
        <w:div w:id="1935284929">
          <w:marLeft w:val="547"/>
          <w:marRight w:val="0"/>
          <w:marTop w:val="115"/>
          <w:marBottom w:val="0"/>
          <w:divBdr>
            <w:top w:val="none" w:sz="0" w:space="0" w:color="auto"/>
            <w:left w:val="none" w:sz="0" w:space="0" w:color="auto"/>
            <w:bottom w:val="none" w:sz="0" w:space="0" w:color="auto"/>
            <w:right w:val="none" w:sz="0" w:space="0" w:color="auto"/>
          </w:divBdr>
        </w:div>
      </w:divsChild>
    </w:div>
    <w:div w:id="1752122225">
      <w:bodyDiv w:val="1"/>
      <w:marLeft w:val="0"/>
      <w:marRight w:val="0"/>
      <w:marTop w:val="0"/>
      <w:marBottom w:val="0"/>
      <w:divBdr>
        <w:top w:val="none" w:sz="0" w:space="0" w:color="auto"/>
        <w:left w:val="none" w:sz="0" w:space="0" w:color="auto"/>
        <w:bottom w:val="none" w:sz="0" w:space="0" w:color="auto"/>
        <w:right w:val="none" w:sz="0" w:space="0" w:color="auto"/>
      </w:divBdr>
    </w:div>
    <w:div w:id="1814985573">
      <w:bodyDiv w:val="1"/>
      <w:marLeft w:val="0"/>
      <w:marRight w:val="0"/>
      <w:marTop w:val="0"/>
      <w:marBottom w:val="0"/>
      <w:divBdr>
        <w:top w:val="none" w:sz="0" w:space="0" w:color="auto"/>
        <w:left w:val="none" w:sz="0" w:space="0" w:color="auto"/>
        <w:bottom w:val="none" w:sz="0" w:space="0" w:color="auto"/>
        <w:right w:val="none" w:sz="0" w:space="0" w:color="auto"/>
      </w:divBdr>
      <w:divsChild>
        <w:div w:id="118495103">
          <w:marLeft w:val="0"/>
          <w:marRight w:val="0"/>
          <w:marTop w:val="0"/>
          <w:marBottom w:val="0"/>
          <w:divBdr>
            <w:top w:val="single" w:sz="2" w:space="0" w:color="E3E3E3"/>
            <w:left w:val="single" w:sz="2" w:space="0" w:color="E3E3E3"/>
            <w:bottom w:val="single" w:sz="2" w:space="0" w:color="E3E3E3"/>
            <w:right w:val="single" w:sz="2" w:space="0" w:color="E3E3E3"/>
          </w:divBdr>
          <w:divsChild>
            <w:div w:id="63338895">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918392">
                  <w:marLeft w:val="0"/>
                  <w:marRight w:val="0"/>
                  <w:marTop w:val="0"/>
                  <w:marBottom w:val="0"/>
                  <w:divBdr>
                    <w:top w:val="single" w:sz="2" w:space="0" w:color="E3E3E3"/>
                    <w:left w:val="single" w:sz="2" w:space="0" w:color="E3E3E3"/>
                    <w:bottom w:val="single" w:sz="2" w:space="0" w:color="E3E3E3"/>
                    <w:right w:val="single" w:sz="2" w:space="0" w:color="E3E3E3"/>
                  </w:divBdr>
                  <w:divsChild>
                    <w:div w:id="99035708">
                      <w:marLeft w:val="0"/>
                      <w:marRight w:val="0"/>
                      <w:marTop w:val="0"/>
                      <w:marBottom w:val="0"/>
                      <w:divBdr>
                        <w:top w:val="single" w:sz="2" w:space="0" w:color="E3E3E3"/>
                        <w:left w:val="single" w:sz="2" w:space="0" w:color="E3E3E3"/>
                        <w:bottom w:val="single" w:sz="2" w:space="0" w:color="E3E3E3"/>
                        <w:right w:val="single" w:sz="2" w:space="0" w:color="E3E3E3"/>
                      </w:divBdr>
                      <w:divsChild>
                        <w:div w:id="546531352">
                          <w:marLeft w:val="0"/>
                          <w:marRight w:val="0"/>
                          <w:marTop w:val="0"/>
                          <w:marBottom w:val="0"/>
                          <w:divBdr>
                            <w:top w:val="single" w:sz="2" w:space="0" w:color="E3E3E3"/>
                            <w:left w:val="single" w:sz="2" w:space="0" w:color="E3E3E3"/>
                            <w:bottom w:val="single" w:sz="2" w:space="0" w:color="E3E3E3"/>
                            <w:right w:val="single" w:sz="2" w:space="0" w:color="E3E3E3"/>
                          </w:divBdr>
                          <w:divsChild>
                            <w:div w:id="1596866732">
                              <w:marLeft w:val="0"/>
                              <w:marRight w:val="0"/>
                              <w:marTop w:val="0"/>
                              <w:marBottom w:val="0"/>
                              <w:divBdr>
                                <w:top w:val="single" w:sz="2" w:space="0" w:color="E3E3E3"/>
                                <w:left w:val="single" w:sz="2" w:space="0" w:color="E3E3E3"/>
                                <w:bottom w:val="single" w:sz="2" w:space="0" w:color="E3E3E3"/>
                                <w:right w:val="single" w:sz="2" w:space="0" w:color="E3E3E3"/>
                              </w:divBdr>
                              <w:divsChild>
                                <w:div w:id="399983666">
                                  <w:marLeft w:val="0"/>
                                  <w:marRight w:val="0"/>
                                  <w:marTop w:val="0"/>
                                  <w:marBottom w:val="0"/>
                                  <w:divBdr>
                                    <w:top w:val="single" w:sz="2" w:space="0" w:color="E3E3E3"/>
                                    <w:left w:val="single" w:sz="2" w:space="0" w:color="E3E3E3"/>
                                    <w:bottom w:val="single" w:sz="2" w:space="0" w:color="E3E3E3"/>
                                    <w:right w:val="single" w:sz="2" w:space="0" w:color="E3E3E3"/>
                                  </w:divBdr>
                                  <w:divsChild>
                                    <w:div w:id="1214927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3540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0907912">
                      <w:marLeft w:val="0"/>
                      <w:marRight w:val="0"/>
                      <w:marTop w:val="0"/>
                      <w:marBottom w:val="0"/>
                      <w:divBdr>
                        <w:top w:val="single" w:sz="2" w:space="0" w:color="E3E3E3"/>
                        <w:left w:val="single" w:sz="2" w:space="0" w:color="E3E3E3"/>
                        <w:bottom w:val="single" w:sz="2" w:space="0" w:color="E3E3E3"/>
                        <w:right w:val="single" w:sz="2" w:space="0" w:color="E3E3E3"/>
                      </w:divBdr>
                      <w:divsChild>
                        <w:div w:id="946043994">
                          <w:marLeft w:val="0"/>
                          <w:marRight w:val="0"/>
                          <w:marTop w:val="0"/>
                          <w:marBottom w:val="0"/>
                          <w:divBdr>
                            <w:top w:val="single" w:sz="2" w:space="0" w:color="E3E3E3"/>
                            <w:left w:val="single" w:sz="2" w:space="0" w:color="E3E3E3"/>
                            <w:bottom w:val="single" w:sz="2" w:space="0" w:color="E3E3E3"/>
                            <w:right w:val="single" w:sz="2" w:space="0" w:color="E3E3E3"/>
                          </w:divBdr>
                          <w:divsChild>
                            <w:div w:id="955793087">
                              <w:marLeft w:val="0"/>
                              <w:marRight w:val="0"/>
                              <w:marTop w:val="0"/>
                              <w:marBottom w:val="0"/>
                              <w:divBdr>
                                <w:top w:val="single" w:sz="2" w:space="0" w:color="E3E3E3"/>
                                <w:left w:val="single" w:sz="2" w:space="0" w:color="E3E3E3"/>
                                <w:bottom w:val="single" w:sz="2" w:space="0" w:color="E3E3E3"/>
                                <w:right w:val="single" w:sz="2" w:space="0" w:color="E3E3E3"/>
                              </w:divBdr>
                              <w:divsChild>
                                <w:div w:id="423842560">
                                  <w:marLeft w:val="0"/>
                                  <w:marRight w:val="0"/>
                                  <w:marTop w:val="0"/>
                                  <w:marBottom w:val="0"/>
                                  <w:divBdr>
                                    <w:top w:val="single" w:sz="2" w:space="0" w:color="E3E3E3"/>
                                    <w:left w:val="single" w:sz="2" w:space="0" w:color="E3E3E3"/>
                                    <w:bottom w:val="single" w:sz="2" w:space="0" w:color="E3E3E3"/>
                                    <w:right w:val="single" w:sz="2" w:space="0" w:color="E3E3E3"/>
                                  </w:divBdr>
                                  <w:divsChild>
                                    <w:div w:id="1819759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48498706">
          <w:marLeft w:val="0"/>
          <w:marRight w:val="0"/>
          <w:marTop w:val="0"/>
          <w:marBottom w:val="0"/>
          <w:divBdr>
            <w:top w:val="single" w:sz="2" w:space="0" w:color="E3E3E3"/>
            <w:left w:val="single" w:sz="2" w:space="0" w:color="E3E3E3"/>
            <w:bottom w:val="single" w:sz="2" w:space="0" w:color="E3E3E3"/>
            <w:right w:val="single" w:sz="2" w:space="0" w:color="E3E3E3"/>
          </w:divBdr>
          <w:divsChild>
            <w:div w:id="72268239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2185552">
                  <w:marLeft w:val="0"/>
                  <w:marRight w:val="0"/>
                  <w:marTop w:val="0"/>
                  <w:marBottom w:val="0"/>
                  <w:divBdr>
                    <w:top w:val="single" w:sz="2" w:space="0" w:color="E3E3E3"/>
                    <w:left w:val="single" w:sz="2" w:space="0" w:color="E3E3E3"/>
                    <w:bottom w:val="single" w:sz="2" w:space="0" w:color="E3E3E3"/>
                    <w:right w:val="single" w:sz="2" w:space="0" w:color="E3E3E3"/>
                  </w:divBdr>
                  <w:divsChild>
                    <w:div w:id="1716350966">
                      <w:marLeft w:val="0"/>
                      <w:marRight w:val="0"/>
                      <w:marTop w:val="0"/>
                      <w:marBottom w:val="0"/>
                      <w:divBdr>
                        <w:top w:val="single" w:sz="2" w:space="0" w:color="E3E3E3"/>
                        <w:left w:val="single" w:sz="2" w:space="0" w:color="E3E3E3"/>
                        <w:bottom w:val="single" w:sz="2" w:space="0" w:color="E3E3E3"/>
                        <w:right w:val="single" w:sz="2" w:space="0" w:color="E3E3E3"/>
                      </w:divBdr>
                      <w:divsChild>
                        <w:div w:id="1455757563">
                          <w:marLeft w:val="0"/>
                          <w:marRight w:val="0"/>
                          <w:marTop w:val="0"/>
                          <w:marBottom w:val="0"/>
                          <w:divBdr>
                            <w:top w:val="single" w:sz="2" w:space="0" w:color="E3E3E3"/>
                            <w:left w:val="single" w:sz="2" w:space="0" w:color="E3E3E3"/>
                            <w:bottom w:val="single" w:sz="2" w:space="0" w:color="E3E3E3"/>
                            <w:right w:val="single" w:sz="2" w:space="0" w:color="E3E3E3"/>
                          </w:divBdr>
                          <w:divsChild>
                            <w:div w:id="1959989848">
                              <w:marLeft w:val="0"/>
                              <w:marRight w:val="0"/>
                              <w:marTop w:val="0"/>
                              <w:marBottom w:val="0"/>
                              <w:divBdr>
                                <w:top w:val="single" w:sz="2" w:space="0" w:color="E3E3E3"/>
                                <w:left w:val="single" w:sz="2" w:space="0" w:color="E3E3E3"/>
                                <w:bottom w:val="single" w:sz="2" w:space="0" w:color="E3E3E3"/>
                                <w:right w:val="single" w:sz="2" w:space="0" w:color="E3E3E3"/>
                              </w:divBdr>
                              <w:divsChild>
                                <w:div w:id="1244335792">
                                  <w:marLeft w:val="0"/>
                                  <w:marRight w:val="0"/>
                                  <w:marTop w:val="0"/>
                                  <w:marBottom w:val="0"/>
                                  <w:divBdr>
                                    <w:top w:val="single" w:sz="2" w:space="0" w:color="E3E3E3"/>
                                    <w:left w:val="single" w:sz="2" w:space="0" w:color="E3E3E3"/>
                                    <w:bottom w:val="single" w:sz="2" w:space="0" w:color="E3E3E3"/>
                                    <w:right w:val="single" w:sz="2" w:space="0" w:color="E3E3E3"/>
                                  </w:divBdr>
                                  <w:divsChild>
                                    <w:div w:id="447088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177796">
                      <w:marLeft w:val="0"/>
                      <w:marRight w:val="0"/>
                      <w:marTop w:val="0"/>
                      <w:marBottom w:val="0"/>
                      <w:divBdr>
                        <w:top w:val="single" w:sz="2" w:space="0" w:color="E3E3E3"/>
                        <w:left w:val="single" w:sz="2" w:space="0" w:color="E3E3E3"/>
                        <w:bottom w:val="single" w:sz="2" w:space="0" w:color="E3E3E3"/>
                        <w:right w:val="single" w:sz="2" w:space="0" w:color="E3E3E3"/>
                      </w:divBdr>
                      <w:divsChild>
                        <w:div w:id="1175338541">
                          <w:marLeft w:val="0"/>
                          <w:marRight w:val="0"/>
                          <w:marTop w:val="0"/>
                          <w:marBottom w:val="0"/>
                          <w:divBdr>
                            <w:top w:val="single" w:sz="2" w:space="0" w:color="E3E3E3"/>
                            <w:left w:val="single" w:sz="2" w:space="0" w:color="E3E3E3"/>
                            <w:bottom w:val="single" w:sz="2" w:space="0" w:color="E3E3E3"/>
                            <w:right w:val="single" w:sz="2" w:space="0" w:color="E3E3E3"/>
                          </w:divBdr>
                          <w:divsChild>
                            <w:div w:id="161238894">
                              <w:marLeft w:val="0"/>
                              <w:marRight w:val="0"/>
                              <w:marTop w:val="0"/>
                              <w:marBottom w:val="0"/>
                              <w:divBdr>
                                <w:top w:val="single" w:sz="2" w:space="0" w:color="E3E3E3"/>
                                <w:left w:val="single" w:sz="2" w:space="0" w:color="E3E3E3"/>
                                <w:bottom w:val="single" w:sz="2" w:space="0" w:color="E3E3E3"/>
                                <w:right w:val="single" w:sz="2" w:space="0" w:color="E3E3E3"/>
                              </w:divBdr>
                              <w:divsChild>
                                <w:div w:id="244547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1708112">
                              <w:marLeft w:val="0"/>
                              <w:marRight w:val="0"/>
                              <w:marTop w:val="0"/>
                              <w:marBottom w:val="0"/>
                              <w:divBdr>
                                <w:top w:val="single" w:sz="2" w:space="0" w:color="E3E3E3"/>
                                <w:left w:val="single" w:sz="2" w:space="0" w:color="E3E3E3"/>
                                <w:bottom w:val="single" w:sz="2" w:space="0" w:color="E3E3E3"/>
                                <w:right w:val="single" w:sz="2" w:space="0" w:color="E3E3E3"/>
                              </w:divBdr>
                              <w:divsChild>
                                <w:div w:id="988705021">
                                  <w:marLeft w:val="0"/>
                                  <w:marRight w:val="0"/>
                                  <w:marTop w:val="0"/>
                                  <w:marBottom w:val="0"/>
                                  <w:divBdr>
                                    <w:top w:val="single" w:sz="2" w:space="0" w:color="E3E3E3"/>
                                    <w:left w:val="single" w:sz="2" w:space="0" w:color="E3E3E3"/>
                                    <w:bottom w:val="single" w:sz="2" w:space="0" w:color="E3E3E3"/>
                                    <w:right w:val="single" w:sz="2" w:space="0" w:color="E3E3E3"/>
                                  </w:divBdr>
                                  <w:divsChild>
                                    <w:div w:id="646012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97673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6398746">
          <w:marLeft w:val="0"/>
          <w:marRight w:val="0"/>
          <w:marTop w:val="0"/>
          <w:marBottom w:val="0"/>
          <w:divBdr>
            <w:top w:val="single" w:sz="2" w:space="0" w:color="E3E3E3"/>
            <w:left w:val="single" w:sz="2" w:space="0" w:color="E3E3E3"/>
            <w:bottom w:val="single" w:sz="2" w:space="0" w:color="E3E3E3"/>
            <w:right w:val="single" w:sz="2" w:space="0" w:color="E3E3E3"/>
          </w:divBdr>
          <w:divsChild>
            <w:div w:id="11750730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2070117">
                  <w:marLeft w:val="0"/>
                  <w:marRight w:val="0"/>
                  <w:marTop w:val="0"/>
                  <w:marBottom w:val="0"/>
                  <w:divBdr>
                    <w:top w:val="single" w:sz="2" w:space="0" w:color="E3E3E3"/>
                    <w:left w:val="single" w:sz="2" w:space="0" w:color="E3E3E3"/>
                    <w:bottom w:val="single" w:sz="2" w:space="0" w:color="E3E3E3"/>
                    <w:right w:val="single" w:sz="2" w:space="0" w:color="E3E3E3"/>
                  </w:divBdr>
                  <w:divsChild>
                    <w:div w:id="494734632">
                      <w:marLeft w:val="0"/>
                      <w:marRight w:val="0"/>
                      <w:marTop w:val="0"/>
                      <w:marBottom w:val="0"/>
                      <w:divBdr>
                        <w:top w:val="single" w:sz="2" w:space="0" w:color="E3E3E3"/>
                        <w:left w:val="single" w:sz="2" w:space="0" w:color="E3E3E3"/>
                        <w:bottom w:val="single" w:sz="2" w:space="0" w:color="E3E3E3"/>
                        <w:right w:val="single" w:sz="2" w:space="0" w:color="E3E3E3"/>
                      </w:divBdr>
                      <w:divsChild>
                        <w:div w:id="649947925">
                          <w:marLeft w:val="0"/>
                          <w:marRight w:val="0"/>
                          <w:marTop w:val="0"/>
                          <w:marBottom w:val="0"/>
                          <w:divBdr>
                            <w:top w:val="single" w:sz="2" w:space="0" w:color="E3E3E3"/>
                            <w:left w:val="single" w:sz="2" w:space="0" w:color="E3E3E3"/>
                            <w:bottom w:val="single" w:sz="2" w:space="0" w:color="E3E3E3"/>
                            <w:right w:val="single" w:sz="2" w:space="0" w:color="E3E3E3"/>
                          </w:divBdr>
                          <w:divsChild>
                            <w:div w:id="741415332">
                              <w:marLeft w:val="0"/>
                              <w:marRight w:val="0"/>
                              <w:marTop w:val="0"/>
                              <w:marBottom w:val="0"/>
                              <w:divBdr>
                                <w:top w:val="single" w:sz="2" w:space="0" w:color="E3E3E3"/>
                                <w:left w:val="single" w:sz="2" w:space="0" w:color="E3E3E3"/>
                                <w:bottom w:val="single" w:sz="2" w:space="0" w:color="E3E3E3"/>
                                <w:right w:val="single" w:sz="2" w:space="0" w:color="E3E3E3"/>
                              </w:divBdr>
                              <w:divsChild>
                                <w:div w:id="111746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9551643">
                              <w:marLeft w:val="0"/>
                              <w:marRight w:val="0"/>
                              <w:marTop w:val="0"/>
                              <w:marBottom w:val="0"/>
                              <w:divBdr>
                                <w:top w:val="single" w:sz="2" w:space="0" w:color="E3E3E3"/>
                                <w:left w:val="single" w:sz="2" w:space="0" w:color="E3E3E3"/>
                                <w:bottom w:val="single" w:sz="2" w:space="0" w:color="E3E3E3"/>
                                <w:right w:val="single" w:sz="2" w:space="0" w:color="E3E3E3"/>
                              </w:divBdr>
                              <w:divsChild>
                                <w:div w:id="317152685">
                                  <w:marLeft w:val="0"/>
                                  <w:marRight w:val="0"/>
                                  <w:marTop w:val="0"/>
                                  <w:marBottom w:val="0"/>
                                  <w:divBdr>
                                    <w:top w:val="single" w:sz="2" w:space="0" w:color="E3E3E3"/>
                                    <w:left w:val="single" w:sz="2" w:space="0" w:color="E3E3E3"/>
                                    <w:bottom w:val="single" w:sz="2" w:space="0" w:color="E3E3E3"/>
                                    <w:right w:val="single" w:sz="2" w:space="0" w:color="E3E3E3"/>
                                  </w:divBdr>
                                  <w:divsChild>
                                    <w:div w:id="1177499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86532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75676548">
                      <w:marLeft w:val="0"/>
                      <w:marRight w:val="0"/>
                      <w:marTop w:val="0"/>
                      <w:marBottom w:val="0"/>
                      <w:divBdr>
                        <w:top w:val="single" w:sz="2" w:space="0" w:color="E3E3E3"/>
                        <w:left w:val="single" w:sz="2" w:space="0" w:color="E3E3E3"/>
                        <w:bottom w:val="single" w:sz="2" w:space="0" w:color="E3E3E3"/>
                        <w:right w:val="single" w:sz="2" w:space="0" w:color="E3E3E3"/>
                      </w:divBdr>
                      <w:divsChild>
                        <w:div w:id="2111586641">
                          <w:marLeft w:val="0"/>
                          <w:marRight w:val="0"/>
                          <w:marTop w:val="0"/>
                          <w:marBottom w:val="0"/>
                          <w:divBdr>
                            <w:top w:val="single" w:sz="2" w:space="0" w:color="E3E3E3"/>
                            <w:left w:val="single" w:sz="2" w:space="0" w:color="E3E3E3"/>
                            <w:bottom w:val="single" w:sz="2" w:space="0" w:color="E3E3E3"/>
                            <w:right w:val="single" w:sz="2" w:space="0" w:color="E3E3E3"/>
                          </w:divBdr>
                          <w:divsChild>
                            <w:div w:id="289822649">
                              <w:marLeft w:val="0"/>
                              <w:marRight w:val="0"/>
                              <w:marTop w:val="0"/>
                              <w:marBottom w:val="0"/>
                              <w:divBdr>
                                <w:top w:val="single" w:sz="2" w:space="0" w:color="E3E3E3"/>
                                <w:left w:val="single" w:sz="2" w:space="0" w:color="E3E3E3"/>
                                <w:bottom w:val="single" w:sz="2" w:space="0" w:color="E3E3E3"/>
                                <w:right w:val="single" w:sz="2" w:space="0" w:color="E3E3E3"/>
                              </w:divBdr>
                              <w:divsChild>
                                <w:div w:id="419907099">
                                  <w:marLeft w:val="0"/>
                                  <w:marRight w:val="0"/>
                                  <w:marTop w:val="0"/>
                                  <w:marBottom w:val="0"/>
                                  <w:divBdr>
                                    <w:top w:val="single" w:sz="2" w:space="0" w:color="E3E3E3"/>
                                    <w:left w:val="single" w:sz="2" w:space="0" w:color="E3E3E3"/>
                                    <w:bottom w:val="single" w:sz="2" w:space="0" w:color="E3E3E3"/>
                                    <w:right w:val="single" w:sz="2" w:space="0" w:color="E3E3E3"/>
                                  </w:divBdr>
                                  <w:divsChild>
                                    <w:div w:id="1796633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4057655">
          <w:marLeft w:val="0"/>
          <w:marRight w:val="0"/>
          <w:marTop w:val="0"/>
          <w:marBottom w:val="0"/>
          <w:divBdr>
            <w:top w:val="single" w:sz="2" w:space="0" w:color="E3E3E3"/>
            <w:left w:val="single" w:sz="2" w:space="0" w:color="E3E3E3"/>
            <w:bottom w:val="single" w:sz="2" w:space="0" w:color="E3E3E3"/>
            <w:right w:val="single" w:sz="2" w:space="0" w:color="E3E3E3"/>
          </w:divBdr>
          <w:divsChild>
            <w:div w:id="1836678228">
              <w:marLeft w:val="0"/>
              <w:marRight w:val="0"/>
              <w:marTop w:val="100"/>
              <w:marBottom w:val="100"/>
              <w:divBdr>
                <w:top w:val="single" w:sz="2" w:space="0" w:color="E3E3E3"/>
                <w:left w:val="single" w:sz="2" w:space="0" w:color="E3E3E3"/>
                <w:bottom w:val="single" w:sz="2" w:space="0" w:color="E3E3E3"/>
                <w:right w:val="single" w:sz="2" w:space="0" w:color="E3E3E3"/>
              </w:divBdr>
              <w:divsChild>
                <w:div w:id="887105258">
                  <w:marLeft w:val="0"/>
                  <w:marRight w:val="0"/>
                  <w:marTop w:val="0"/>
                  <w:marBottom w:val="0"/>
                  <w:divBdr>
                    <w:top w:val="single" w:sz="2" w:space="0" w:color="E3E3E3"/>
                    <w:left w:val="single" w:sz="2" w:space="0" w:color="E3E3E3"/>
                    <w:bottom w:val="single" w:sz="2" w:space="0" w:color="E3E3E3"/>
                    <w:right w:val="single" w:sz="2" w:space="0" w:color="E3E3E3"/>
                  </w:divBdr>
                  <w:divsChild>
                    <w:div w:id="533546530">
                      <w:marLeft w:val="0"/>
                      <w:marRight w:val="0"/>
                      <w:marTop w:val="0"/>
                      <w:marBottom w:val="0"/>
                      <w:divBdr>
                        <w:top w:val="single" w:sz="2" w:space="0" w:color="E3E3E3"/>
                        <w:left w:val="single" w:sz="2" w:space="0" w:color="E3E3E3"/>
                        <w:bottom w:val="single" w:sz="2" w:space="0" w:color="E3E3E3"/>
                        <w:right w:val="single" w:sz="2" w:space="0" w:color="E3E3E3"/>
                      </w:divBdr>
                      <w:divsChild>
                        <w:div w:id="1941331238">
                          <w:marLeft w:val="0"/>
                          <w:marRight w:val="0"/>
                          <w:marTop w:val="0"/>
                          <w:marBottom w:val="0"/>
                          <w:divBdr>
                            <w:top w:val="single" w:sz="2" w:space="0" w:color="E3E3E3"/>
                            <w:left w:val="single" w:sz="2" w:space="0" w:color="E3E3E3"/>
                            <w:bottom w:val="single" w:sz="2" w:space="0" w:color="E3E3E3"/>
                            <w:right w:val="single" w:sz="2" w:space="0" w:color="E3E3E3"/>
                          </w:divBdr>
                          <w:divsChild>
                            <w:div w:id="986204361">
                              <w:marLeft w:val="0"/>
                              <w:marRight w:val="0"/>
                              <w:marTop w:val="0"/>
                              <w:marBottom w:val="0"/>
                              <w:divBdr>
                                <w:top w:val="single" w:sz="2" w:space="0" w:color="E3E3E3"/>
                                <w:left w:val="single" w:sz="2" w:space="0" w:color="E3E3E3"/>
                                <w:bottom w:val="single" w:sz="2" w:space="0" w:color="E3E3E3"/>
                                <w:right w:val="single" w:sz="2" w:space="0" w:color="E3E3E3"/>
                              </w:divBdr>
                              <w:divsChild>
                                <w:div w:id="383220299">
                                  <w:marLeft w:val="0"/>
                                  <w:marRight w:val="0"/>
                                  <w:marTop w:val="0"/>
                                  <w:marBottom w:val="0"/>
                                  <w:divBdr>
                                    <w:top w:val="single" w:sz="2" w:space="0" w:color="E3E3E3"/>
                                    <w:left w:val="single" w:sz="2" w:space="0" w:color="E3E3E3"/>
                                    <w:bottom w:val="single" w:sz="2" w:space="0" w:color="E3E3E3"/>
                                    <w:right w:val="single" w:sz="2" w:space="0" w:color="E3E3E3"/>
                                  </w:divBdr>
                                  <w:divsChild>
                                    <w:div w:id="1405644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9453333">
                      <w:marLeft w:val="0"/>
                      <w:marRight w:val="0"/>
                      <w:marTop w:val="0"/>
                      <w:marBottom w:val="0"/>
                      <w:divBdr>
                        <w:top w:val="single" w:sz="2" w:space="0" w:color="E3E3E3"/>
                        <w:left w:val="single" w:sz="2" w:space="0" w:color="E3E3E3"/>
                        <w:bottom w:val="single" w:sz="2" w:space="0" w:color="E3E3E3"/>
                        <w:right w:val="single" w:sz="2" w:space="0" w:color="E3E3E3"/>
                      </w:divBdr>
                      <w:divsChild>
                        <w:div w:id="777137431">
                          <w:marLeft w:val="0"/>
                          <w:marRight w:val="0"/>
                          <w:marTop w:val="0"/>
                          <w:marBottom w:val="0"/>
                          <w:divBdr>
                            <w:top w:val="single" w:sz="2" w:space="0" w:color="E3E3E3"/>
                            <w:left w:val="single" w:sz="2" w:space="0" w:color="E3E3E3"/>
                            <w:bottom w:val="single" w:sz="2" w:space="0" w:color="E3E3E3"/>
                            <w:right w:val="single" w:sz="2" w:space="0" w:color="E3E3E3"/>
                          </w:divBdr>
                        </w:div>
                        <w:div w:id="1399547935">
                          <w:marLeft w:val="0"/>
                          <w:marRight w:val="0"/>
                          <w:marTop w:val="0"/>
                          <w:marBottom w:val="0"/>
                          <w:divBdr>
                            <w:top w:val="single" w:sz="2" w:space="0" w:color="E3E3E3"/>
                            <w:left w:val="single" w:sz="2" w:space="0" w:color="E3E3E3"/>
                            <w:bottom w:val="single" w:sz="2" w:space="0" w:color="E3E3E3"/>
                            <w:right w:val="single" w:sz="2" w:space="0" w:color="E3E3E3"/>
                          </w:divBdr>
                          <w:divsChild>
                            <w:div w:id="1406101006">
                              <w:marLeft w:val="0"/>
                              <w:marRight w:val="0"/>
                              <w:marTop w:val="0"/>
                              <w:marBottom w:val="0"/>
                              <w:divBdr>
                                <w:top w:val="single" w:sz="2" w:space="0" w:color="E3E3E3"/>
                                <w:left w:val="single" w:sz="2" w:space="0" w:color="E3E3E3"/>
                                <w:bottom w:val="single" w:sz="2" w:space="0" w:color="E3E3E3"/>
                                <w:right w:val="single" w:sz="2" w:space="0" w:color="E3E3E3"/>
                              </w:divBdr>
                              <w:divsChild>
                                <w:div w:id="287393782">
                                  <w:marLeft w:val="0"/>
                                  <w:marRight w:val="0"/>
                                  <w:marTop w:val="0"/>
                                  <w:marBottom w:val="0"/>
                                  <w:divBdr>
                                    <w:top w:val="single" w:sz="2" w:space="0" w:color="E3E3E3"/>
                                    <w:left w:val="single" w:sz="2" w:space="0" w:color="E3E3E3"/>
                                    <w:bottom w:val="single" w:sz="2" w:space="0" w:color="E3E3E3"/>
                                    <w:right w:val="single" w:sz="2" w:space="0" w:color="E3E3E3"/>
                                  </w:divBdr>
                                  <w:divsChild>
                                    <w:div w:id="795829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7454993">
          <w:marLeft w:val="0"/>
          <w:marRight w:val="0"/>
          <w:marTop w:val="0"/>
          <w:marBottom w:val="0"/>
          <w:divBdr>
            <w:top w:val="single" w:sz="2" w:space="0" w:color="E3E3E3"/>
            <w:left w:val="single" w:sz="2" w:space="0" w:color="E3E3E3"/>
            <w:bottom w:val="single" w:sz="2" w:space="0" w:color="E3E3E3"/>
            <w:right w:val="single" w:sz="2" w:space="0" w:color="E3E3E3"/>
          </w:divBdr>
          <w:divsChild>
            <w:div w:id="592663864">
              <w:marLeft w:val="0"/>
              <w:marRight w:val="0"/>
              <w:marTop w:val="100"/>
              <w:marBottom w:val="100"/>
              <w:divBdr>
                <w:top w:val="single" w:sz="2" w:space="0" w:color="E3E3E3"/>
                <w:left w:val="single" w:sz="2" w:space="0" w:color="E3E3E3"/>
                <w:bottom w:val="single" w:sz="2" w:space="0" w:color="E3E3E3"/>
                <w:right w:val="single" w:sz="2" w:space="0" w:color="E3E3E3"/>
              </w:divBdr>
              <w:divsChild>
                <w:div w:id="440036210">
                  <w:marLeft w:val="0"/>
                  <w:marRight w:val="0"/>
                  <w:marTop w:val="0"/>
                  <w:marBottom w:val="0"/>
                  <w:divBdr>
                    <w:top w:val="single" w:sz="2" w:space="0" w:color="E3E3E3"/>
                    <w:left w:val="single" w:sz="2" w:space="0" w:color="E3E3E3"/>
                    <w:bottom w:val="single" w:sz="2" w:space="0" w:color="E3E3E3"/>
                    <w:right w:val="single" w:sz="2" w:space="0" w:color="E3E3E3"/>
                  </w:divBdr>
                  <w:divsChild>
                    <w:div w:id="57286832">
                      <w:marLeft w:val="0"/>
                      <w:marRight w:val="0"/>
                      <w:marTop w:val="0"/>
                      <w:marBottom w:val="0"/>
                      <w:divBdr>
                        <w:top w:val="single" w:sz="2" w:space="0" w:color="E3E3E3"/>
                        <w:left w:val="single" w:sz="2" w:space="0" w:color="E3E3E3"/>
                        <w:bottom w:val="single" w:sz="2" w:space="0" w:color="E3E3E3"/>
                        <w:right w:val="single" w:sz="2" w:space="0" w:color="E3E3E3"/>
                      </w:divBdr>
                      <w:divsChild>
                        <w:div w:id="744301519">
                          <w:marLeft w:val="0"/>
                          <w:marRight w:val="0"/>
                          <w:marTop w:val="0"/>
                          <w:marBottom w:val="0"/>
                          <w:divBdr>
                            <w:top w:val="single" w:sz="2" w:space="0" w:color="E3E3E3"/>
                            <w:left w:val="single" w:sz="2" w:space="0" w:color="E3E3E3"/>
                            <w:bottom w:val="single" w:sz="2" w:space="0" w:color="E3E3E3"/>
                            <w:right w:val="single" w:sz="2" w:space="0" w:color="E3E3E3"/>
                          </w:divBdr>
                        </w:div>
                        <w:div w:id="821778632">
                          <w:marLeft w:val="0"/>
                          <w:marRight w:val="0"/>
                          <w:marTop w:val="0"/>
                          <w:marBottom w:val="0"/>
                          <w:divBdr>
                            <w:top w:val="single" w:sz="2" w:space="0" w:color="E3E3E3"/>
                            <w:left w:val="single" w:sz="2" w:space="0" w:color="E3E3E3"/>
                            <w:bottom w:val="single" w:sz="2" w:space="0" w:color="E3E3E3"/>
                            <w:right w:val="single" w:sz="2" w:space="0" w:color="E3E3E3"/>
                          </w:divBdr>
                          <w:divsChild>
                            <w:div w:id="1076854734">
                              <w:marLeft w:val="0"/>
                              <w:marRight w:val="0"/>
                              <w:marTop w:val="0"/>
                              <w:marBottom w:val="0"/>
                              <w:divBdr>
                                <w:top w:val="single" w:sz="2" w:space="0" w:color="E3E3E3"/>
                                <w:left w:val="single" w:sz="2" w:space="0" w:color="E3E3E3"/>
                                <w:bottom w:val="single" w:sz="2" w:space="0" w:color="E3E3E3"/>
                                <w:right w:val="single" w:sz="2" w:space="0" w:color="E3E3E3"/>
                              </w:divBdr>
                              <w:divsChild>
                                <w:div w:id="244344117">
                                  <w:marLeft w:val="0"/>
                                  <w:marRight w:val="0"/>
                                  <w:marTop w:val="0"/>
                                  <w:marBottom w:val="0"/>
                                  <w:divBdr>
                                    <w:top w:val="single" w:sz="2" w:space="0" w:color="E3E3E3"/>
                                    <w:left w:val="single" w:sz="2" w:space="0" w:color="E3E3E3"/>
                                    <w:bottom w:val="single" w:sz="2" w:space="0" w:color="E3E3E3"/>
                                    <w:right w:val="single" w:sz="2" w:space="0" w:color="E3E3E3"/>
                                  </w:divBdr>
                                  <w:divsChild>
                                    <w:div w:id="1619684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8952270">
                      <w:marLeft w:val="0"/>
                      <w:marRight w:val="0"/>
                      <w:marTop w:val="0"/>
                      <w:marBottom w:val="0"/>
                      <w:divBdr>
                        <w:top w:val="single" w:sz="2" w:space="0" w:color="E3E3E3"/>
                        <w:left w:val="single" w:sz="2" w:space="0" w:color="E3E3E3"/>
                        <w:bottom w:val="single" w:sz="2" w:space="0" w:color="E3E3E3"/>
                        <w:right w:val="single" w:sz="2" w:space="0" w:color="E3E3E3"/>
                      </w:divBdr>
                      <w:divsChild>
                        <w:div w:id="16735657">
                          <w:marLeft w:val="0"/>
                          <w:marRight w:val="0"/>
                          <w:marTop w:val="0"/>
                          <w:marBottom w:val="0"/>
                          <w:divBdr>
                            <w:top w:val="single" w:sz="2" w:space="0" w:color="E3E3E3"/>
                            <w:left w:val="single" w:sz="2" w:space="0" w:color="E3E3E3"/>
                            <w:bottom w:val="single" w:sz="2" w:space="0" w:color="E3E3E3"/>
                            <w:right w:val="single" w:sz="2" w:space="0" w:color="E3E3E3"/>
                          </w:divBdr>
                          <w:divsChild>
                            <w:div w:id="1561477825">
                              <w:marLeft w:val="0"/>
                              <w:marRight w:val="0"/>
                              <w:marTop w:val="0"/>
                              <w:marBottom w:val="0"/>
                              <w:divBdr>
                                <w:top w:val="single" w:sz="2" w:space="0" w:color="E3E3E3"/>
                                <w:left w:val="single" w:sz="2" w:space="0" w:color="E3E3E3"/>
                                <w:bottom w:val="single" w:sz="2" w:space="0" w:color="E3E3E3"/>
                                <w:right w:val="single" w:sz="2" w:space="0" w:color="E3E3E3"/>
                              </w:divBdr>
                              <w:divsChild>
                                <w:div w:id="1749811526">
                                  <w:marLeft w:val="0"/>
                                  <w:marRight w:val="0"/>
                                  <w:marTop w:val="0"/>
                                  <w:marBottom w:val="0"/>
                                  <w:divBdr>
                                    <w:top w:val="single" w:sz="2" w:space="0" w:color="E3E3E3"/>
                                    <w:left w:val="single" w:sz="2" w:space="0" w:color="E3E3E3"/>
                                    <w:bottom w:val="single" w:sz="2" w:space="0" w:color="E3E3E3"/>
                                    <w:right w:val="single" w:sz="2" w:space="0" w:color="E3E3E3"/>
                                  </w:divBdr>
                                  <w:divsChild>
                                    <w:div w:id="1077442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1807974">
          <w:marLeft w:val="0"/>
          <w:marRight w:val="0"/>
          <w:marTop w:val="0"/>
          <w:marBottom w:val="0"/>
          <w:divBdr>
            <w:top w:val="single" w:sz="2" w:space="0" w:color="E3E3E3"/>
            <w:left w:val="single" w:sz="2" w:space="0" w:color="E3E3E3"/>
            <w:bottom w:val="single" w:sz="2" w:space="0" w:color="E3E3E3"/>
            <w:right w:val="single" w:sz="2" w:space="0" w:color="E3E3E3"/>
          </w:divBdr>
          <w:divsChild>
            <w:div w:id="1581213566">
              <w:marLeft w:val="0"/>
              <w:marRight w:val="0"/>
              <w:marTop w:val="100"/>
              <w:marBottom w:val="100"/>
              <w:divBdr>
                <w:top w:val="single" w:sz="2" w:space="0" w:color="E3E3E3"/>
                <w:left w:val="single" w:sz="2" w:space="0" w:color="E3E3E3"/>
                <w:bottom w:val="single" w:sz="2" w:space="0" w:color="E3E3E3"/>
                <w:right w:val="single" w:sz="2" w:space="0" w:color="E3E3E3"/>
              </w:divBdr>
              <w:divsChild>
                <w:div w:id="1765806447">
                  <w:marLeft w:val="0"/>
                  <w:marRight w:val="0"/>
                  <w:marTop w:val="0"/>
                  <w:marBottom w:val="0"/>
                  <w:divBdr>
                    <w:top w:val="single" w:sz="2" w:space="0" w:color="E3E3E3"/>
                    <w:left w:val="single" w:sz="2" w:space="0" w:color="E3E3E3"/>
                    <w:bottom w:val="single" w:sz="2" w:space="0" w:color="E3E3E3"/>
                    <w:right w:val="single" w:sz="2" w:space="0" w:color="E3E3E3"/>
                  </w:divBdr>
                  <w:divsChild>
                    <w:div w:id="1315529404">
                      <w:marLeft w:val="0"/>
                      <w:marRight w:val="0"/>
                      <w:marTop w:val="0"/>
                      <w:marBottom w:val="0"/>
                      <w:divBdr>
                        <w:top w:val="single" w:sz="2" w:space="0" w:color="E3E3E3"/>
                        <w:left w:val="single" w:sz="2" w:space="0" w:color="E3E3E3"/>
                        <w:bottom w:val="single" w:sz="2" w:space="0" w:color="E3E3E3"/>
                        <w:right w:val="single" w:sz="2" w:space="0" w:color="E3E3E3"/>
                      </w:divBdr>
                      <w:divsChild>
                        <w:div w:id="1106314145">
                          <w:marLeft w:val="0"/>
                          <w:marRight w:val="0"/>
                          <w:marTop w:val="0"/>
                          <w:marBottom w:val="0"/>
                          <w:divBdr>
                            <w:top w:val="single" w:sz="2" w:space="0" w:color="E3E3E3"/>
                            <w:left w:val="single" w:sz="2" w:space="0" w:color="E3E3E3"/>
                            <w:bottom w:val="single" w:sz="2" w:space="0" w:color="E3E3E3"/>
                            <w:right w:val="single" w:sz="2" w:space="0" w:color="E3E3E3"/>
                          </w:divBdr>
                          <w:divsChild>
                            <w:div w:id="1361129207">
                              <w:marLeft w:val="0"/>
                              <w:marRight w:val="0"/>
                              <w:marTop w:val="0"/>
                              <w:marBottom w:val="0"/>
                              <w:divBdr>
                                <w:top w:val="single" w:sz="2" w:space="0" w:color="E3E3E3"/>
                                <w:left w:val="single" w:sz="2" w:space="0" w:color="E3E3E3"/>
                                <w:bottom w:val="single" w:sz="2" w:space="0" w:color="E3E3E3"/>
                                <w:right w:val="single" w:sz="2" w:space="0" w:color="E3E3E3"/>
                              </w:divBdr>
                              <w:divsChild>
                                <w:div w:id="1484733102">
                                  <w:marLeft w:val="0"/>
                                  <w:marRight w:val="0"/>
                                  <w:marTop w:val="0"/>
                                  <w:marBottom w:val="0"/>
                                  <w:divBdr>
                                    <w:top w:val="single" w:sz="2" w:space="0" w:color="E3E3E3"/>
                                    <w:left w:val="single" w:sz="2" w:space="0" w:color="E3E3E3"/>
                                    <w:bottom w:val="single" w:sz="2" w:space="0" w:color="E3E3E3"/>
                                    <w:right w:val="single" w:sz="2" w:space="0" w:color="E3E3E3"/>
                                  </w:divBdr>
                                  <w:divsChild>
                                    <w:div w:id="1650749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5303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3720813">
                      <w:marLeft w:val="0"/>
                      <w:marRight w:val="0"/>
                      <w:marTop w:val="0"/>
                      <w:marBottom w:val="0"/>
                      <w:divBdr>
                        <w:top w:val="single" w:sz="2" w:space="0" w:color="E3E3E3"/>
                        <w:left w:val="single" w:sz="2" w:space="0" w:color="E3E3E3"/>
                        <w:bottom w:val="single" w:sz="2" w:space="0" w:color="E3E3E3"/>
                        <w:right w:val="single" w:sz="2" w:space="0" w:color="E3E3E3"/>
                      </w:divBdr>
                      <w:divsChild>
                        <w:div w:id="1411923141">
                          <w:marLeft w:val="0"/>
                          <w:marRight w:val="0"/>
                          <w:marTop w:val="0"/>
                          <w:marBottom w:val="0"/>
                          <w:divBdr>
                            <w:top w:val="single" w:sz="2" w:space="0" w:color="E3E3E3"/>
                            <w:left w:val="single" w:sz="2" w:space="0" w:color="E3E3E3"/>
                            <w:bottom w:val="single" w:sz="2" w:space="0" w:color="E3E3E3"/>
                            <w:right w:val="single" w:sz="2" w:space="0" w:color="E3E3E3"/>
                          </w:divBdr>
                          <w:divsChild>
                            <w:div w:id="1201360126">
                              <w:marLeft w:val="0"/>
                              <w:marRight w:val="0"/>
                              <w:marTop w:val="0"/>
                              <w:marBottom w:val="0"/>
                              <w:divBdr>
                                <w:top w:val="single" w:sz="2" w:space="0" w:color="E3E3E3"/>
                                <w:left w:val="single" w:sz="2" w:space="0" w:color="E3E3E3"/>
                                <w:bottom w:val="single" w:sz="2" w:space="0" w:color="E3E3E3"/>
                                <w:right w:val="single" w:sz="2" w:space="0" w:color="E3E3E3"/>
                              </w:divBdr>
                              <w:divsChild>
                                <w:div w:id="1026326228">
                                  <w:marLeft w:val="0"/>
                                  <w:marRight w:val="0"/>
                                  <w:marTop w:val="0"/>
                                  <w:marBottom w:val="0"/>
                                  <w:divBdr>
                                    <w:top w:val="single" w:sz="2" w:space="0" w:color="E3E3E3"/>
                                    <w:left w:val="single" w:sz="2" w:space="0" w:color="E3E3E3"/>
                                    <w:bottom w:val="single" w:sz="2" w:space="0" w:color="E3E3E3"/>
                                    <w:right w:val="single" w:sz="2" w:space="0" w:color="E3E3E3"/>
                                  </w:divBdr>
                                  <w:divsChild>
                                    <w:div w:id="1088386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7887833">
      <w:bodyDiv w:val="1"/>
      <w:marLeft w:val="0"/>
      <w:marRight w:val="0"/>
      <w:marTop w:val="0"/>
      <w:marBottom w:val="0"/>
      <w:divBdr>
        <w:top w:val="none" w:sz="0" w:space="0" w:color="auto"/>
        <w:left w:val="none" w:sz="0" w:space="0" w:color="auto"/>
        <w:bottom w:val="none" w:sz="0" w:space="0" w:color="auto"/>
        <w:right w:val="none" w:sz="0" w:space="0" w:color="auto"/>
      </w:divBdr>
    </w:div>
    <w:div w:id="2128038918">
      <w:bodyDiv w:val="1"/>
      <w:marLeft w:val="0"/>
      <w:marRight w:val="0"/>
      <w:marTop w:val="0"/>
      <w:marBottom w:val="0"/>
      <w:divBdr>
        <w:top w:val="none" w:sz="0" w:space="0" w:color="auto"/>
        <w:left w:val="none" w:sz="0" w:space="0" w:color="auto"/>
        <w:bottom w:val="none" w:sz="0" w:space="0" w:color="auto"/>
        <w:right w:val="none" w:sz="0" w:space="0" w:color="auto"/>
      </w:divBdr>
      <w:divsChild>
        <w:div w:id="365519496">
          <w:marLeft w:val="0"/>
          <w:marRight w:val="0"/>
          <w:marTop w:val="0"/>
          <w:marBottom w:val="0"/>
          <w:divBdr>
            <w:top w:val="none" w:sz="0" w:space="0" w:color="auto"/>
            <w:left w:val="none" w:sz="0" w:space="0" w:color="auto"/>
            <w:bottom w:val="none" w:sz="0" w:space="0" w:color="auto"/>
            <w:right w:val="none" w:sz="0" w:space="0" w:color="auto"/>
          </w:divBdr>
        </w:div>
        <w:div w:id="665741829">
          <w:marLeft w:val="0"/>
          <w:marRight w:val="0"/>
          <w:marTop w:val="0"/>
          <w:marBottom w:val="0"/>
          <w:divBdr>
            <w:top w:val="none" w:sz="0" w:space="0" w:color="auto"/>
            <w:left w:val="none" w:sz="0" w:space="0" w:color="auto"/>
            <w:bottom w:val="none" w:sz="0" w:space="0" w:color="auto"/>
            <w:right w:val="none" w:sz="0" w:space="0" w:color="auto"/>
          </w:divBdr>
        </w:div>
        <w:div w:id="723142044">
          <w:marLeft w:val="0"/>
          <w:marRight w:val="0"/>
          <w:marTop w:val="0"/>
          <w:marBottom w:val="0"/>
          <w:divBdr>
            <w:top w:val="none" w:sz="0" w:space="0" w:color="auto"/>
            <w:left w:val="none" w:sz="0" w:space="0" w:color="auto"/>
            <w:bottom w:val="none" w:sz="0" w:space="0" w:color="auto"/>
            <w:right w:val="none" w:sz="0" w:space="0" w:color="auto"/>
          </w:divBdr>
          <w:divsChild>
            <w:div w:id="445539406">
              <w:marLeft w:val="0"/>
              <w:marRight w:val="0"/>
              <w:marTop w:val="30"/>
              <w:marBottom w:val="30"/>
              <w:divBdr>
                <w:top w:val="none" w:sz="0" w:space="0" w:color="auto"/>
                <w:left w:val="none" w:sz="0" w:space="0" w:color="auto"/>
                <w:bottom w:val="none" w:sz="0" w:space="0" w:color="auto"/>
                <w:right w:val="none" w:sz="0" w:space="0" w:color="auto"/>
              </w:divBdr>
              <w:divsChild>
                <w:div w:id="13773794">
                  <w:marLeft w:val="0"/>
                  <w:marRight w:val="0"/>
                  <w:marTop w:val="0"/>
                  <w:marBottom w:val="0"/>
                  <w:divBdr>
                    <w:top w:val="none" w:sz="0" w:space="0" w:color="auto"/>
                    <w:left w:val="none" w:sz="0" w:space="0" w:color="auto"/>
                    <w:bottom w:val="none" w:sz="0" w:space="0" w:color="auto"/>
                    <w:right w:val="none" w:sz="0" w:space="0" w:color="auto"/>
                  </w:divBdr>
                  <w:divsChild>
                    <w:div w:id="142620572">
                      <w:marLeft w:val="0"/>
                      <w:marRight w:val="0"/>
                      <w:marTop w:val="0"/>
                      <w:marBottom w:val="0"/>
                      <w:divBdr>
                        <w:top w:val="none" w:sz="0" w:space="0" w:color="auto"/>
                        <w:left w:val="none" w:sz="0" w:space="0" w:color="auto"/>
                        <w:bottom w:val="none" w:sz="0" w:space="0" w:color="auto"/>
                        <w:right w:val="none" w:sz="0" w:space="0" w:color="auto"/>
                      </w:divBdr>
                    </w:div>
                  </w:divsChild>
                </w:div>
                <w:div w:id="29697142">
                  <w:marLeft w:val="0"/>
                  <w:marRight w:val="0"/>
                  <w:marTop w:val="0"/>
                  <w:marBottom w:val="0"/>
                  <w:divBdr>
                    <w:top w:val="none" w:sz="0" w:space="0" w:color="auto"/>
                    <w:left w:val="none" w:sz="0" w:space="0" w:color="auto"/>
                    <w:bottom w:val="none" w:sz="0" w:space="0" w:color="auto"/>
                    <w:right w:val="none" w:sz="0" w:space="0" w:color="auto"/>
                  </w:divBdr>
                  <w:divsChild>
                    <w:div w:id="1632593790">
                      <w:marLeft w:val="0"/>
                      <w:marRight w:val="0"/>
                      <w:marTop w:val="0"/>
                      <w:marBottom w:val="0"/>
                      <w:divBdr>
                        <w:top w:val="none" w:sz="0" w:space="0" w:color="auto"/>
                        <w:left w:val="none" w:sz="0" w:space="0" w:color="auto"/>
                        <w:bottom w:val="none" w:sz="0" w:space="0" w:color="auto"/>
                        <w:right w:val="none" w:sz="0" w:space="0" w:color="auto"/>
                      </w:divBdr>
                    </w:div>
                  </w:divsChild>
                </w:div>
                <w:div w:id="82843875">
                  <w:marLeft w:val="0"/>
                  <w:marRight w:val="0"/>
                  <w:marTop w:val="0"/>
                  <w:marBottom w:val="0"/>
                  <w:divBdr>
                    <w:top w:val="none" w:sz="0" w:space="0" w:color="auto"/>
                    <w:left w:val="none" w:sz="0" w:space="0" w:color="auto"/>
                    <w:bottom w:val="none" w:sz="0" w:space="0" w:color="auto"/>
                    <w:right w:val="none" w:sz="0" w:space="0" w:color="auto"/>
                  </w:divBdr>
                  <w:divsChild>
                    <w:div w:id="1973443510">
                      <w:marLeft w:val="0"/>
                      <w:marRight w:val="0"/>
                      <w:marTop w:val="0"/>
                      <w:marBottom w:val="0"/>
                      <w:divBdr>
                        <w:top w:val="none" w:sz="0" w:space="0" w:color="auto"/>
                        <w:left w:val="none" w:sz="0" w:space="0" w:color="auto"/>
                        <w:bottom w:val="none" w:sz="0" w:space="0" w:color="auto"/>
                        <w:right w:val="none" w:sz="0" w:space="0" w:color="auto"/>
                      </w:divBdr>
                    </w:div>
                  </w:divsChild>
                </w:div>
                <w:div w:id="112671757">
                  <w:marLeft w:val="0"/>
                  <w:marRight w:val="0"/>
                  <w:marTop w:val="0"/>
                  <w:marBottom w:val="0"/>
                  <w:divBdr>
                    <w:top w:val="none" w:sz="0" w:space="0" w:color="auto"/>
                    <w:left w:val="none" w:sz="0" w:space="0" w:color="auto"/>
                    <w:bottom w:val="none" w:sz="0" w:space="0" w:color="auto"/>
                    <w:right w:val="none" w:sz="0" w:space="0" w:color="auto"/>
                  </w:divBdr>
                  <w:divsChild>
                    <w:div w:id="1691301518">
                      <w:marLeft w:val="0"/>
                      <w:marRight w:val="0"/>
                      <w:marTop w:val="0"/>
                      <w:marBottom w:val="0"/>
                      <w:divBdr>
                        <w:top w:val="none" w:sz="0" w:space="0" w:color="auto"/>
                        <w:left w:val="none" w:sz="0" w:space="0" w:color="auto"/>
                        <w:bottom w:val="none" w:sz="0" w:space="0" w:color="auto"/>
                        <w:right w:val="none" w:sz="0" w:space="0" w:color="auto"/>
                      </w:divBdr>
                    </w:div>
                  </w:divsChild>
                </w:div>
                <w:div w:id="138496822">
                  <w:marLeft w:val="0"/>
                  <w:marRight w:val="0"/>
                  <w:marTop w:val="0"/>
                  <w:marBottom w:val="0"/>
                  <w:divBdr>
                    <w:top w:val="none" w:sz="0" w:space="0" w:color="auto"/>
                    <w:left w:val="none" w:sz="0" w:space="0" w:color="auto"/>
                    <w:bottom w:val="none" w:sz="0" w:space="0" w:color="auto"/>
                    <w:right w:val="none" w:sz="0" w:space="0" w:color="auto"/>
                  </w:divBdr>
                  <w:divsChild>
                    <w:div w:id="1821843505">
                      <w:marLeft w:val="0"/>
                      <w:marRight w:val="0"/>
                      <w:marTop w:val="0"/>
                      <w:marBottom w:val="0"/>
                      <w:divBdr>
                        <w:top w:val="none" w:sz="0" w:space="0" w:color="auto"/>
                        <w:left w:val="none" w:sz="0" w:space="0" w:color="auto"/>
                        <w:bottom w:val="none" w:sz="0" w:space="0" w:color="auto"/>
                        <w:right w:val="none" w:sz="0" w:space="0" w:color="auto"/>
                      </w:divBdr>
                    </w:div>
                  </w:divsChild>
                </w:div>
                <w:div w:id="184180097">
                  <w:marLeft w:val="0"/>
                  <w:marRight w:val="0"/>
                  <w:marTop w:val="0"/>
                  <w:marBottom w:val="0"/>
                  <w:divBdr>
                    <w:top w:val="none" w:sz="0" w:space="0" w:color="auto"/>
                    <w:left w:val="none" w:sz="0" w:space="0" w:color="auto"/>
                    <w:bottom w:val="none" w:sz="0" w:space="0" w:color="auto"/>
                    <w:right w:val="none" w:sz="0" w:space="0" w:color="auto"/>
                  </w:divBdr>
                  <w:divsChild>
                    <w:div w:id="2047951336">
                      <w:marLeft w:val="0"/>
                      <w:marRight w:val="0"/>
                      <w:marTop w:val="0"/>
                      <w:marBottom w:val="0"/>
                      <w:divBdr>
                        <w:top w:val="none" w:sz="0" w:space="0" w:color="auto"/>
                        <w:left w:val="none" w:sz="0" w:space="0" w:color="auto"/>
                        <w:bottom w:val="none" w:sz="0" w:space="0" w:color="auto"/>
                        <w:right w:val="none" w:sz="0" w:space="0" w:color="auto"/>
                      </w:divBdr>
                    </w:div>
                  </w:divsChild>
                </w:div>
                <w:div w:id="250772132">
                  <w:marLeft w:val="0"/>
                  <w:marRight w:val="0"/>
                  <w:marTop w:val="0"/>
                  <w:marBottom w:val="0"/>
                  <w:divBdr>
                    <w:top w:val="none" w:sz="0" w:space="0" w:color="auto"/>
                    <w:left w:val="none" w:sz="0" w:space="0" w:color="auto"/>
                    <w:bottom w:val="none" w:sz="0" w:space="0" w:color="auto"/>
                    <w:right w:val="none" w:sz="0" w:space="0" w:color="auto"/>
                  </w:divBdr>
                  <w:divsChild>
                    <w:div w:id="841630908">
                      <w:marLeft w:val="0"/>
                      <w:marRight w:val="0"/>
                      <w:marTop w:val="0"/>
                      <w:marBottom w:val="0"/>
                      <w:divBdr>
                        <w:top w:val="none" w:sz="0" w:space="0" w:color="auto"/>
                        <w:left w:val="none" w:sz="0" w:space="0" w:color="auto"/>
                        <w:bottom w:val="none" w:sz="0" w:space="0" w:color="auto"/>
                        <w:right w:val="none" w:sz="0" w:space="0" w:color="auto"/>
                      </w:divBdr>
                    </w:div>
                  </w:divsChild>
                </w:div>
                <w:div w:id="254170394">
                  <w:marLeft w:val="0"/>
                  <w:marRight w:val="0"/>
                  <w:marTop w:val="0"/>
                  <w:marBottom w:val="0"/>
                  <w:divBdr>
                    <w:top w:val="none" w:sz="0" w:space="0" w:color="auto"/>
                    <w:left w:val="none" w:sz="0" w:space="0" w:color="auto"/>
                    <w:bottom w:val="none" w:sz="0" w:space="0" w:color="auto"/>
                    <w:right w:val="none" w:sz="0" w:space="0" w:color="auto"/>
                  </w:divBdr>
                  <w:divsChild>
                    <w:div w:id="1898201450">
                      <w:marLeft w:val="0"/>
                      <w:marRight w:val="0"/>
                      <w:marTop w:val="0"/>
                      <w:marBottom w:val="0"/>
                      <w:divBdr>
                        <w:top w:val="none" w:sz="0" w:space="0" w:color="auto"/>
                        <w:left w:val="none" w:sz="0" w:space="0" w:color="auto"/>
                        <w:bottom w:val="none" w:sz="0" w:space="0" w:color="auto"/>
                        <w:right w:val="none" w:sz="0" w:space="0" w:color="auto"/>
                      </w:divBdr>
                    </w:div>
                  </w:divsChild>
                </w:div>
                <w:div w:id="320742400">
                  <w:marLeft w:val="0"/>
                  <w:marRight w:val="0"/>
                  <w:marTop w:val="0"/>
                  <w:marBottom w:val="0"/>
                  <w:divBdr>
                    <w:top w:val="none" w:sz="0" w:space="0" w:color="auto"/>
                    <w:left w:val="none" w:sz="0" w:space="0" w:color="auto"/>
                    <w:bottom w:val="none" w:sz="0" w:space="0" w:color="auto"/>
                    <w:right w:val="none" w:sz="0" w:space="0" w:color="auto"/>
                  </w:divBdr>
                  <w:divsChild>
                    <w:div w:id="346831029">
                      <w:marLeft w:val="0"/>
                      <w:marRight w:val="0"/>
                      <w:marTop w:val="0"/>
                      <w:marBottom w:val="0"/>
                      <w:divBdr>
                        <w:top w:val="none" w:sz="0" w:space="0" w:color="auto"/>
                        <w:left w:val="none" w:sz="0" w:space="0" w:color="auto"/>
                        <w:bottom w:val="none" w:sz="0" w:space="0" w:color="auto"/>
                        <w:right w:val="none" w:sz="0" w:space="0" w:color="auto"/>
                      </w:divBdr>
                    </w:div>
                  </w:divsChild>
                </w:div>
                <w:div w:id="425660767">
                  <w:marLeft w:val="0"/>
                  <w:marRight w:val="0"/>
                  <w:marTop w:val="0"/>
                  <w:marBottom w:val="0"/>
                  <w:divBdr>
                    <w:top w:val="none" w:sz="0" w:space="0" w:color="auto"/>
                    <w:left w:val="none" w:sz="0" w:space="0" w:color="auto"/>
                    <w:bottom w:val="none" w:sz="0" w:space="0" w:color="auto"/>
                    <w:right w:val="none" w:sz="0" w:space="0" w:color="auto"/>
                  </w:divBdr>
                  <w:divsChild>
                    <w:div w:id="222983710">
                      <w:marLeft w:val="0"/>
                      <w:marRight w:val="0"/>
                      <w:marTop w:val="0"/>
                      <w:marBottom w:val="0"/>
                      <w:divBdr>
                        <w:top w:val="none" w:sz="0" w:space="0" w:color="auto"/>
                        <w:left w:val="none" w:sz="0" w:space="0" w:color="auto"/>
                        <w:bottom w:val="none" w:sz="0" w:space="0" w:color="auto"/>
                        <w:right w:val="none" w:sz="0" w:space="0" w:color="auto"/>
                      </w:divBdr>
                    </w:div>
                  </w:divsChild>
                </w:div>
                <w:div w:id="491022053">
                  <w:marLeft w:val="0"/>
                  <w:marRight w:val="0"/>
                  <w:marTop w:val="0"/>
                  <w:marBottom w:val="0"/>
                  <w:divBdr>
                    <w:top w:val="none" w:sz="0" w:space="0" w:color="auto"/>
                    <w:left w:val="none" w:sz="0" w:space="0" w:color="auto"/>
                    <w:bottom w:val="none" w:sz="0" w:space="0" w:color="auto"/>
                    <w:right w:val="none" w:sz="0" w:space="0" w:color="auto"/>
                  </w:divBdr>
                  <w:divsChild>
                    <w:div w:id="363868391">
                      <w:marLeft w:val="0"/>
                      <w:marRight w:val="0"/>
                      <w:marTop w:val="0"/>
                      <w:marBottom w:val="0"/>
                      <w:divBdr>
                        <w:top w:val="none" w:sz="0" w:space="0" w:color="auto"/>
                        <w:left w:val="none" w:sz="0" w:space="0" w:color="auto"/>
                        <w:bottom w:val="none" w:sz="0" w:space="0" w:color="auto"/>
                        <w:right w:val="none" w:sz="0" w:space="0" w:color="auto"/>
                      </w:divBdr>
                    </w:div>
                  </w:divsChild>
                </w:div>
                <w:div w:id="678626159">
                  <w:marLeft w:val="0"/>
                  <w:marRight w:val="0"/>
                  <w:marTop w:val="0"/>
                  <w:marBottom w:val="0"/>
                  <w:divBdr>
                    <w:top w:val="none" w:sz="0" w:space="0" w:color="auto"/>
                    <w:left w:val="none" w:sz="0" w:space="0" w:color="auto"/>
                    <w:bottom w:val="none" w:sz="0" w:space="0" w:color="auto"/>
                    <w:right w:val="none" w:sz="0" w:space="0" w:color="auto"/>
                  </w:divBdr>
                  <w:divsChild>
                    <w:div w:id="1294289522">
                      <w:marLeft w:val="0"/>
                      <w:marRight w:val="0"/>
                      <w:marTop w:val="0"/>
                      <w:marBottom w:val="0"/>
                      <w:divBdr>
                        <w:top w:val="none" w:sz="0" w:space="0" w:color="auto"/>
                        <w:left w:val="none" w:sz="0" w:space="0" w:color="auto"/>
                        <w:bottom w:val="none" w:sz="0" w:space="0" w:color="auto"/>
                        <w:right w:val="none" w:sz="0" w:space="0" w:color="auto"/>
                      </w:divBdr>
                    </w:div>
                  </w:divsChild>
                </w:div>
                <w:div w:id="704671707">
                  <w:marLeft w:val="0"/>
                  <w:marRight w:val="0"/>
                  <w:marTop w:val="0"/>
                  <w:marBottom w:val="0"/>
                  <w:divBdr>
                    <w:top w:val="none" w:sz="0" w:space="0" w:color="auto"/>
                    <w:left w:val="none" w:sz="0" w:space="0" w:color="auto"/>
                    <w:bottom w:val="none" w:sz="0" w:space="0" w:color="auto"/>
                    <w:right w:val="none" w:sz="0" w:space="0" w:color="auto"/>
                  </w:divBdr>
                  <w:divsChild>
                    <w:div w:id="1128007792">
                      <w:marLeft w:val="0"/>
                      <w:marRight w:val="0"/>
                      <w:marTop w:val="0"/>
                      <w:marBottom w:val="0"/>
                      <w:divBdr>
                        <w:top w:val="none" w:sz="0" w:space="0" w:color="auto"/>
                        <w:left w:val="none" w:sz="0" w:space="0" w:color="auto"/>
                        <w:bottom w:val="none" w:sz="0" w:space="0" w:color="auto"/>
                        <w:right w:val="none" w:sz="0" w:space="0" w:color="auto"/>
                      </w:divBdr>
                    </w:div>
                  </w:divsChild>
                </w:div>
                <w:div w:id="782961737">
                  <w:marLeft w:val="0"/>
                  <w:marRight w:val="0"/>
                  <w:marTop w:val="0"/>
                  <w:marBottom w:val="0"/>
                  <w:divBdr>
                    <w:top w:val="none" w:sz="0" w:space="0" w:color="auto"/>
                    <w:left w:val="none" w:sz="0" w:space="0" w:color="auto"/>
                    <w:bottom w:val="none" w:sz="0" w:space="0" w:color="auto"/>
                    <w:right w:val="none" w:sz="0" w:space="0" w:color="auto"/>
                  </w:divBdr>
                  <w:divsChild>
                    <w:div w:id="1374496735">
                      <w:marLeft w:val="0"/>
                      <w:marRight w:val="0"/>
                      <w:marTop w:val="0"/>
                      <w:marBottom w:val="0"/>
                      <w:divBdr>
                        <w:top w:val="none" w:sz="0" w:space="0" w:color="auto"/>
                        <w:left w:val="none" w:sz="0" w:space="0" w:color="auto"/>
                        <w:bottom w:val="none" w:sz="0" w:space="0" w:color="auto"/>
                        <w:right w:val="none" w:sz="0" w:space="0" w:color="auto"/>
                      </w:divBdr>
                    </w:div>
                  </w:divsChild>
                </w:div>
                <w:div w:id="894701916">
                  <w:marLeft w:val="0"/>
                  <w:marRight w:val="0"/>
                  <w:marTop w:val="0"/>
                  <w:marBottom w:val="0"/>
                  <w:divBdr>
                    <w:top w:val="none" w:sz="0" w:space="0" w:color="auto"/>
                    <w:left w:val="none" w:sz="0" w:space="0" w:color="auto"/>
                    <w:bottom w:val="none" w:sz="0" w:space="0" w:color="auto"/>
                    <w:right w:val="none" w:sz="0" w:space="0" w:color="auto"/>
                  </w:divBdr>
                  <w:divsChild>
                    <w:div w:id="437868902">
                      <w:marLeft w:val="0"/>
                      <w:marRight w:val="0"/>
                      <w:marTop w:val="0"/>
                      <w:marBottom w:val="0"/>
                      <w:divBdr>
                        <w:top w:val="none" w:sz="0" w:space="0" w:color="auto"/>
                        <w:left w:val="none" w:sz="0" w:space="0" w:color="auto"/>
                        <w:bottom w:val="none" w:sz="0" w:space="0" w:color="auto"/>
                        <w:right w:val="none" w:sz="0" w:space="0" w:color="auto"/>
                      </w:divBdr>
                    </w:div>
                  </w:divsChild>
                </w:div>
                <w:div w:id="983897163">
                  <w:marLeft w:val="0"/>
                  <w:marRight w:val="0"/>
                  <w:marTop w:val="0"/>
                  <w:marBottom w:val="0"/>
                  <w:divBdr>
                    <w:top w:val="none" w:sz="0" w:space="0" w:color="auto"/>
                    <w:left w:val="none" w:sz="0" w:space="0" w:color="auto"/>
                    <w:bottom w:val="none" w:sz="0" w:space="0" w:color="auto"/>
                    <w:right w:val="none" w:sz="0" w:space="0" w:color="auto"/>
                  </w:divBdr>
                  <w:divsChild>
                    <w:div w:id="544369112">
                      <w:marLeft w:val="0"/>
                      <w:marRight w:val="0"/>
                      <w:marTop w:val="0"/>
                      <w:marBottom w:val="0"/>
                      <w:divBdr>
                        <w:top w:val="none" w:sz="0" w:space="0" w:color="auto"/>
                        <w:left w:val="none" w:sz="0" w:space="0" w:color="auto"/>
                        <w:bottom w:val="none" w:sz="0" w:space="0" w:color="auto"/>
                        <w:right w:val="none" w:sz="0" w:space="0" w:color="auto"/>
                      </w:divBdr>
                    </w:div>
                  </w:divsChild>
                </w:div>
                <w:div w:id="1079594633">
                  <w:marLeft w:val="0"/>
                  <w:marRight w:val="0"/>
                  <w:marTop w:val="0"/>
                  <w:marBottom w:val="0"/>
                  <w:divBdr>
                    <w:top w:val="none" w:sz="0" w:space="0" w:color="auto"/>
                    <w:left w:val="none" w:sz="0" w:space="0" w:color="auto"/>
                    <w:bottom w:val="none" w:sz="0" w:space="0" w:color="auto"/>
                    <w:right w:val="none" w:sz="0" w:space="0" w:color="auto"/>
                  </w:divBdr>
                  <w:divsChild>
                    <w:div w:id="844175543">
                      <w:marLeft w:val="0"/>
                      <w:marRight w:val="0"/>
                      <w:marTop w:val="0"/>
                      <w:marBottom w:val="0"/>
                      <w:divBdr>
                        <w:top w:val="none" w:sz="0" w:space="0" w:color="auto"/>
                        <w:left w:val="none" w:sz="0" w:space="0" w:color="auto"/>
                        <w:bottom w:val="none" w:sz="0" w:space="0" w:color="auto"/>
                        <w:right w:val="none" w:sz="0" w:space="0" w:color="auto"/>
                      </w:divBdr>
                    </w:div>
                  </w:divsChild>
                </w:div>
                <w:div w:id="1091048861">
                  <w:marLeft w:val="0"/>
                  <w:marRight w:val="0"/>
                  <w:marTop w:val="0"/>
                  <w:marBottom w:val="0"/>
                  <w:divBdr>
                    <w:top w:val="none" w:sz="0" w:space="0" w:color="auto"/>
                    <w:left w:val="none" w:sz="0" w:space="0" w:color="auto"/>
                    <w:bottom w:val="none" w:sz="0" w:space="0" w:color="auto"/>
                    <w:right w:val="none" w:sz="0" w:space="0" w:color="auto"/>
                  </w:divBdr>
                  <w:divsChild>
                    <w:div w:id="267738877">
                      <w:marLeft w:val="0"/>
                      <w:marRight w:val="0"/>
                      <w:marTop w:val="0"/>
                      <w:marBottom w:val="0"/>
                      <w:divBdr>
                        <w:top w:val="none" w:sz="0" w:space="0" w:color="auto"/>
                        <w:left w:val="none" w:sz="0" w:space="0" w:color="auto"/>
                        <w:bottom w:val="none" w:sz="0" w:space="0" w:color="auto"/>
                        <w:right w:val="none" w:sz="0" w:space="0" w:color="auto"/>
                      </w:divBdr>
                    </w:div>
                  </w:divsChild>
                </w:div>
                <w:div w:id="1105148517">
                  <w:marLeft w:val="0"/>
                  <w:marRight w:val="0"/>
                  <w:marTop w:val="0"/>
                  <w:marBottom w:val="0"/>
                  <w:divBdr>
                    <w:top w:val="none" w:sz="0" w:space="0" w:color="auto"/>
                    <w:left w:val="none" w:sz="0" w:space="0" w:color="auto"/>
                    <w:bottom w:val="none" w:sz="0" w:space="0" w:color="auto"/>
                    <w:right w:val="none" w:sz="0" w:space="0" w:color="auto"/>
                  </w:divBdr>
                  <w:divsChild>
                    <w:div w:id="1820729261">
                      <w:marLeft w:val="0"/>
                      <w:marRight w:val="0"/>
                      <w:marTop w:val="0"/>
                      <w:marBottom w:val="0"/>
                      <w:divBdr>
                        <w:top w:val="none" w:sz="0" w:space="0" w:color="auto"/>
                        <w:left w:val="none" w:sz="0" w:space="0" w:color="auto"/>
                        <w:bottom w:val="none" w:sz="0" w:space="0" w:color="auto"/>
                        <w:right w:val="none" w:sz="0" w:space="0" w:color="auto"/>
                      </w:divBdr>
                    </w:div>
                  </w:divsChild>
                </w:div>
                <w:div w:id="1123305922">
                  <w:marLeft w:val="0"/>
                  <w:marRight w:val="0"/>
                  <w:marTop w:val="0"/>
                  <w:marBottom w:val="0"/>
                  <w:divBdr>
                    <w:top w:val="none" w:sz="0" w:space="0" w:color="auto"/>
                    <w:left w:val="none" w:sz="0" w:space="0" w:color="auto"/>
                    <w:bottom w:val="none" w:sz="0" w:space="0" w:color="auto"/>
                    <w:right w:val="none" w:sz="0" w:space="0" w:color="auto"/>
                  </w:divBdr>
                  <w:divsChild>
                    <w:div w:id="1268779300">
                      <w:marLeft w:val="0"/>
                      <w:marRight w:val="0"/>
                      <w:marTop w:val="0"/>
                      <w:marBottom w:val="0"/>
                      <w:divBdr>
                        <w:top w:val="none" w:sz="0" w:space="0" w:color="auto"/>
                        <w:left w:val="none" w:sz="0" w:space="0" w:color="auto"/>
                        <w:bottom w:val="none" w:sz="0" w:space="0" w:color="auto"/>
                        <w:right w:val="none" w:sz="0" w:space="0" w:color="auto"/>
                      </w:divBdr>
                    </w:div>
                  </w:divsChild>
                </w:div>
                <w:div w:id="1131628305">
                  <w:marLeft w:val="0"/>
                  <w:marRight w:val="0"/>
                  <w:marTop w:val="0"/>
                  <w:marBottom w:val="0"/>
                  <w:divBdr>
                    <w:top w:val="none" w:sz="0" w:space="0" w:color="auto"/>
                    <w:left w:val="none" w:sz="0" w:space="0" w:color="auto"/>
                    <w:bottom w:val="none" w:sz="0" w:space="0" w:color="auto"/>
                    <w:right w:val="none" w:sz="0" w:space="0" w:color="auto"/>
                  </w:divBdr>
                  <w:divsChild>
                    <w:div w:id="1497503000">
                      <w:marLeft w:val="0"/>
                      <w:marRight w:val="0"/>
                      <w:marTop w:val="0"/>
                      <w:marBottom w:val="0"/>
                      <w:divBdr>
                        <w:top w:val="none" w:sz="0" w:space="0" w:color="auto"/>
                        <w:left w:val="none" w:sz="0" w:space="0" w:color="auto"/>
                        <w:bottom w:val="none" w:sz="0" w:space="0" w:color="auto"/>
                        <w:right w:val="none" w:sz="0" w:space="0" w:color="auto"/>
                      </w:divBdr>
                    </w:div>
                  </w:divsChild>
                </w:div>
                <w:div w:id="1216744686">
                  <w:marLeft w:val="0"/>
                  <w:marRight w:val="0"/>
                  <w:marTop w:val="0"/>
                  <w:marBottom w:val="0"/>
                  <w:divBdr>
                    <w:top w:val="none" w:sz="0" w:space="0" w:color="auto"/>
                    <w:left w:val="none" w:sz="0" w:space="0" w:color="auto"/>
                    <w:bottom w:val="none" w:sz="0" w:space="0" w:color="auto"/>
                    <w:right w:val="none" w:sz="0" w:space="0" w:color="auto"/>
                  </w:divBdr>
                  <w:divsChild>
                    <w:div w:id="2121759898">
                      <w:marLeft w:val="0"/>
                      <w:marRight w:val="0"/>
                      <w:marTop w:val="0"/>
                      <w:marBottom w:val="0"/>
                      <w:divBdr>
                        <w:top w:val="none" w:sz="0" w:space="0" w:color="auto"/>
                        <w:left w:val="none" w:sz="0" w:space="0" w:color="auto"/>
                        <w:bottom w:val="none" w:sz="0" w:space="0" w:color="auto"/>
                        <w:right w:val="none" w:sz="0" w:space="0" w:color="auto"/>
                      </w:divBdr>
                    </w:div>
                  </w:divsChild>
                </w:div>
                <w:div w:id="1228883016">
                  <w:marLeft w:val="0"/>
                  <w:marRight w:val="0"/>
                  <w:marTop w:val="0"/>
                  <w:marBottom w:val="0"/>
                  <w:divBdr>
                    <w:top w:val="none" w:sz="0" w:space="0" w:color="auto"/>
                    <w:left w:val="none" w:sz="0" w:space="0" w:color="auto"/>
                    <w:bottom w:val="none" w:sz="0" w:space="0" w:color="auto"/>
                    <w:right w:val="none" w:sz="0" w:space="0" w:color="auto"/>
                  </w:divBdr>
                  <w:divsChild>
                    <w:div w:id="2076657247">
                      <w:marLeft w:val="0"/>
                      <w:marRight w:val="0"/>
                      <w:marTop w:val="0"/>
                      <w:marBottom w:val="0"/>
                      <w:divBdr>
                        <w:top w:val="none" w:sz="0" w:space="0" w:color="auto"/>
                        <w:left w:val="none" w:sz="0" w:space="0" w:color="auto"/>
                        <w:bottom w:val="none" w:sz="0" w:space="0" w:color="auto"/>
                        <w:right w:val="none" w:sz="0" w:space="0" w:color="auto"/>
                      </w:divBdr>
                    </w:div>
                  </w:divsChild>
                </w:div>
                <w:div w:id="1244726534">
                  <w:marLeft w:val="0"/>
                  <w:marRight w:val="0"/>
                  <w:marTop w:val="0"/>
                  <w:marBottom w:val="0"/>
                  <w:divBdr>
                    <w:top w:val="none" w:sz="0" w:space="0" w:color="auto"/>
                    <w:left w:val="none" w:sz="0" w:space="0" w:color="auto"/>
                    <w:bottom w:val="none" w:sz="0" w:space="0" w:color="auto"/>
                    <w:right w:val="none" w:sz="0" w:space="0" w:color="auto"/>
                  </w:divBdr>
                  <w:divsChild>
                    <w:div w:id="688026817">
                      <w:marLeft w:val="0"/>
                      <w:marRight w:val="0"/>
                      <w:marTop w:val="0"/>
                      <w:marBottom w:val="0"/>
                      <w:divBdr>
                        <w:top w:val="none" w:sz="0" w:space="0" w:color="auto"/>
                        <w:left w:val="none" w:sz="0" w:space="0" w:color="auto"/>
                        <w:bottom w:val="none" w:sz="0" w:space="0" w:color="auto"/>
                        <w:right w:val="none" w:sz="0" w:space="0" w:color="auto"/>
                      </w:divBdr>
                    </w:div>
                  </w:divsChild>
                </w:div>
                <w:div w:id="1413814379">
                  <w:marLeft w:val="0"/>
                  <w:marRight w:val="0"/>
                  <w:marTop w:val="0"/>
                  <w:marBottom w:val="0"/>
                  <w:divBdr>
                    <w:top w:val="none" w:sz="0" w:space="0" w:color="auto"/>
                    <w:left w:val="none" w:sz="0" w:space="0" w:color="auto"/>
                    <w:bottom w:val="none" w:sz="0" w:space="0" w:color="auto"/>
                    <w:right w:val="none" w:sz="0" w:space="0" w:color="auto"/>
                  </w:divBdr>
                  <w:divsChild>
                    <w:div w:id="1265845662">
                      <w:marLeft w:val="0"/>
                      <w:marRight w:val="0"/>
                      <w:marTop w:val="0"/>
                      <w:marBottom w:val="0"/>
                      <w:divBdr>
                        <w:top w:val="none" w:sz="0" w:space="0" w:color="auto"/>
                        <w:left w:val="none" w:sz="0" w:space="0" w:color="auto"/>
                        <w:bottom w:val="none" w:sz="0" w:space="0" w:color="auto"/>
                        <w:right w:val="none" w:sz="0" w:space="0" w:color="auto"/>
                      </w:divBdr>
                    </w:div>
                  </w:divsChild>
                </w:div>
                <w:div w:id="1429692835">
                  <w:marLeft w:val="0"/>
                  <w:marRight w:val="0"/>
                  <w:marTop w:val="0"/>
                  <w:marBottom w:val="0"/>
                  <w:divBdr>
                    <w:top w:val="none" w:sz="0" w:space="0" w:color="auto"/>
                    <w:left w:val="none" w:sz="0" w:space="0" w:color="auto"/>
                    <w:bottom w:val="none" w:sz="0" w:space="0" w:color="auto"/>
                    <w:right w:val="none" w:sz="0" w:space="0" w:color="auto"/>
                  </w:divBdr>
                  <w:divsChild>
                    <w:div w:id="727339056">
                      <w:marLeft w:val="0"/>
                      <w:marRight w:val="0"/>
                      <w:marTop w:val="0"/>
                      <w:marBottom w:val="0"/>
                      <w:divBdr>
                        <w:top w:val="none" w:sz="0" w:space="0" w:color="auto"/>
                        <w:left w:val="none" w:sz="0" w:space="0" w:color="auto"/>
                        <w:bottom w:val="none" w:sz="0" w:space="0" w:color="auto"/>
                        <w:right w:val="none" w:sz="0" w:space="0" w:color="auto"/>
                      </w:divBdr>
                    </w:div>
                  </w:divsChild>
                </w:div>
                <w:div w:id="1502351320">
                  <w:marLeft w:val="0"/>
                  <w:marRight w:val="0"/>
                  <w:marTop w:val="0"/>
                  <w:marBottom w:val="0"/>
                  <w:divBdr>
                    <w:top w:val="none" w:sz="0" w:space="0" w:color="auto"/>
                    <w:left w:val="none" w:sz="0" w:space="0" w:color="auto"/>
                    <w:bottom w:val="none" w:sz="0" w:space="0" w:color="auto"/>
                    <w:right w:val="none" w:sz="0" w:space="0" w:color="auto"/>
                  </w:divBdr>
                  <w:divsChild>
                    <w:div w:id="2091778294">
                      <w:marLeft w:val="0"/>
                      <w:marRight w:val="0"/>
                      <w:marTop w:val="0"/>
                      <w:marBottom w:val="0"/>
                      <w:divBdr>
                        <w:top w:val="none" w:sz="0" w:space="0" w:color="auto"/>
                        <w:left w:val="none" w:sz="0" w:space="0" w:color="auto"/>
                        <w:bottom w:val="none" w:sz="0" w:space="0" w:color="auto"/>
                        <w:right w:val="none" w:sz="0" w:space="0" w:color="auto"/>
                      </w:divBdr>
                    </w:div>
                  </w:divsChild>
                </w:div>
                <w:div w:id="1577549821">
                  <w:marLeft w:val="0"/>
                  <w:marRight w:val="0"/>
                  <w:marTop w:val="0"/>
                  <w:marBottom w:val="0"/>
                  <w:divBdr>
                    <w:top w:val="none" w:sz="0" w:space="0" w:color="auto"/>
                    <w:left w:val="none" w:sz="0" w:space="0" w:color="auto"/>
                    <w:bottom w:val="none" w:sz="0" w:space="0" w:color="auto"/>
                    <w:right w:val="none" w:sz="0" w:space="0" w:color="auto"/>
                  </w:divBdr>
                  <w:divsChild>
                    <w:div w:id="1654681620">
                      <w:marLeft w:val="0"/>
                      <w:marRight w:val="0"/>
                      <w:marTop w:val="0"/>
                      <w:marBottom w:val="0"/>
                      <w:divBdr>
                        <w:top w:val="none" w:sz="0" w:space="0" w:color="auto"/>
                        <w:left w:val="none" w:sz="0" w:space="0" w:color="auto"/>
                        <w:bottom w:val="none" w:sz="0" w:space="0" w:color="auto"/>
                        <w:right w:val="none" w:sz="0" w:space="0" w:color="auto"/>
                      </w:divBdr>
                    </w:div>
                  </w:divsChild>
                </w:div>
                <w:div w:id="1584800470">
                  <w:marLeft w:val="0"/>
                  <w:marRight w:val="0"/>
                  <w:marTop w:val="0"/>
                  <w:marBottom w:val="0"/>
                  <w:divBdr>
                    <w:top w:val="none" w:sz="0" w:space="0" w:color="auto"/>
                    <w:left w:val="none" w:sz="0" w:space="0" w:color="auto"/>
                    <w:bottom w:val="none" w:sz="0" w:space="0" w:color="auto"/>
                    <w:right w:val="none" w:sz="0" w:space="0" w:color="auto"/>
                  </w:divBdr>
                  <w:divsChild>
                    <w:div w:id="1829591098">
                      <w:marLeft w:val="0"/>
                      <w:marRight w:val="0"/>
                      <w:marTop w:val="0"/>
                      <w:marBottom w:val="0"/>
                      <w:divBdr>
                        <w:top w:val="none" w:sz="0" w:space="0" w:color="auto"/>
                        <w:left w:val="none" w:sz="0" w:space="0" w:color="auto"/>
                        <w:bottom w:val="none" w:sz="0" w:space="0" w:color="auto"/>
                        <w:right w:val="none" w:sz="0" w:space="0" w:color="auto"/>
                      </w:divBdr>
                    </w:div>
                  </w:divsChild>
                </w:div>
                <w:div w:id="1595702849">
                  <w:marLeft w:val="0"/>
                  <w:marRight w:val="0"/>
                  <w:marTop w:val="0"/>
                  <w:marBottom w:val="0"/>
                  <w:divBdr>
                    <w:top w:val="none" w:sz="0" w:space="0" w:color="auto"/>
                    <w:left w:val="none" w:sz="0" w:space="0" w:color="auto"/>
                    <w:bottom w:val="none" w:sz="0" w:space="0" w:color="auto"/>
                    <w:right w:val="none" w:sz="0" w:space="0" w:color="auto"/>
                  </w:divBdr>
                  <w:divsChild>
                    <w:div w:id="1701131056">
                      <w:marLeft w:val="0"/>
                      <w:marRight w:val="0"/>
                      <w:marTop w:val="0"/>
                      <w:marBottom w:val="0"/>
                      <w:divBdr>
                        <w:top w:val="none" w:sz="0" w:space="0" w:color="auto"/>
                        <w:left w:val="none" w:sz="0" w:space="0" w:color="auto"/>
                        <w:bottom w:val="none" w:sz="0" w:space="0" w:color="auto"/>
                        <w:right w:val="none" w:sz="0" w:space="0" w:color="auto"/>
                      </w:divBdr>
                    </w:div>
                  </w:divsChild>
                </w:div>
                <w:div w:id="1636910842">
                  <w:marLeft w:val="0"/>
                  <w:marRight w:val="0"/>
                  <w:marTop w:val="0"/>
                  <w:marBottom w:val="0"/>
                  <w:divBdr>
                    <w:top w:val="none" w:sz="0" w:space="0" w:color="auto"/>
                    <w:left w:val="none" w:sz="0" w:space="0" w:color="auto"/>
                    <w:bottom w:val="none" w:sz="0" w:space="0" w:color="auto"/>
                    <w:right w:val="none" w:sz="0" w:space="0" w:color="auto"/>
                  </w:divBdr>
                  <w:divsChild>
                    <w:div w:id="1292712803">
                      <w:marLeft w:val="0"/>
                      <w:marRight w:val="0"/>
                      <w:marTop w:val="0"/>
                      <w:marBottom w:val="0"/>
                      <w:divBdr>
                        <w:top w:val="none" w:sz="0" w:space="0" w:color="auto"/>
                        <w:left w:val="none" w:sz="0" w:space="0" w:color="auto"/>
                        <w:bottom w:val="none" w:sz="0" w:space="0" w:color="auto"/>
                        <w:right w:val="none" w:sz="0" w:space="0" w:color="auto"/>
                      </w:divBdr>
                    </w:div>
                  </w:divsChild>
                </w:div>
                <w:div w:id="1646741599">
                  <w:marLeft w:val="0"/>
                  <w:marRight w:val="0"/>
                  <w:marTop w:val="0"/>
                  <w:marBottom w:val="0"/>
                  <w:divBdr>
                    <w:top w:val="none" w:sz="0" w:space="0" w:color="auto"/>
                    <w:left w:val="none" w:sz="0" w:space="0" w:color="auto"/>
                    <w:bottom w:val="none" w:sz="0" w:space="0" w:color="auto"/>
                    <w:right w:val="none" w:sz="0" w:space="0" w:color="auto"/>
                  </w:divBdr>
                  <w:divsChild>
                    <w:div w:id="1908373128">
                      <w:marLeft w:val="0"/>
                      <w:marRight w:val="0"/>
                      <w:marTop w:val="0"/>
                      <w:marBottom w:val="0"/>
                      <w:divBdr>
                        <w:top w:val="none" w:sz="0" w:space="0" w:color="auto"/>
                        <w:left w:val="none" w:sz="0" w:space="0" w:color="auto"/>
                        <w:bottom w:val="none" w:sz="0" w:space="0" w:color="auto"/>
                        <w:right w:val="none" w:sz="0" w:space="0" w:color="auto"/>
                      </w:divBdr>
                    </w:div>
                  </w:divsChild>
                </w:div>
                <w:div w:id="1751384333">
                  <w:marLeft w:val="0"/>
                  <w:marRight w:val="0"/>
                  <w:marTop w:val="0"/>
                  <w:marBottom w:val="0"/>
                  <w:divBdr>
                    <w:top w:val="none" w:sz="0" w:space="0" w:color="auto"/>
                    <w:left w:val="none" w:sz="0" w:space="0" w:color="auto"/>
                    <w:bottom w:val="none" w:sz="0" w:space="0" w:color="auto"/>
                    <w:right w:val="none" w:sz="0" w:space="0" w:color="auto"/>
                  </w:divBdr>
                  <w:divsChild>
                    <w:div w:id="923538122">
                      <w:marLeft w:val="0"/>
                      <w:marRight w:val="0"/>
                      <w:marTop w:val="0"/>
                      <w:marBottom w:val="0"/>
                      <w:divBdr>
                        <w:top w:val="none" w:sz="0" w:space="0" w:color="auto"/>
                        <w:left w:val="none" w:sz="0" w:space="0" w:color="auto"/>
                        <w:bottom w:val="none" w:sz="0" w:space="0" w:color="auto"/>
                        <w:right w:val="none" w:sz="0" w:space="0" w:color="auto"/>
                      </w:divBdr>
                    </w:div>
                  </w:divsChild>
                </w:div>
                <w:div w:id="1872650777">
                  <w:marLeft w:val="0"/>
                  <w:marRight w:val="0"/>
                  <w:marTop w:val="0"/>
                  <w:marBottom w:val="0"/>
                  <w:divBdr>
                    <w:top w:val="none" w:sz="0" w:space="0" w:color="auto"/>
                    <w:left w:val="none" w:sz="0" w:space="0" w:color="auto"/>
                    <w:bottom w:val="none" w:sz="0" w:space="0" w:color="auto"/>
                    <w:right w:val="none" w:sz="0" w:space="0" w:color="auto"/>
                  </w:divBdr>
                  <w:divsChild>
                    <w:div w:id="1650599254">
                      <w:marLeft w:val="0"/>
                      <w:marRight w:val="0"/>
                      <w:marTop w:val="0"/>
                      <w:marBottom w:val="0"/>
                      <w:divBdr>
                        <w:top w:val="none" w:sz="0" w:space="0" w:color="auto"/>
                        <w:left w:val="none" w:sz="0" w:space="0" w:color="auto"/>
                        <w:bottom w:val="none" w:sz="0" w:space="0" w:color="auto"/>
                        <w:right w:val="none" w:sz="0" w:space="0" w:color="auto"/>
                      </w:divBdr>
                    </w:div>
                  </w:divsChild>
                </w:div>
                <w:div w:id="1974022809">
                  <w:marLeft w:val="0"/>
                  <w:marRight w:val="0"/>
                  <w:marTop w:val="0"/>
                  <w:marBottom w:val="0"/>
                  <w:divBdr>
                    <w:top w:val="none" w:sz="0" w:space="0" w:color="auto"/>
                    <w:left w:val="none" w:sz="0" w:space="0" w:color="auto"/>
                    <w:bottom w:val="none" w:sz="0" w:space="0" w:color="auto"/>
                    <w:right w:val="none" w:sz="0" w:space="0" w:color="auto"/>
                  </w:divBdr>
                  <w:divsChild>
                    <w:div w:id="2080663973">
                      <w:marLeft w:val="0"/>
                      <w:marRight w:val="0"/>
                      <w:marTop w:val="0"/>
                      <w:marBottom w:val="0"/>
                      <w:divBdr>
                        <w:top w:val="none" w:sz="0" w:space="0" w:color="auto"/>
                        <w:left w:val="none" w:sz="0" w:space="0" w:color="auto"/>
                        <w:bottom w:val="none" w:sz="0" w:space="0" w:color="auto"/>
                        <w:right w:val="none" w:sz="0" w:space="0" w:color="auto"/>
                      </w:divBdr>
                    </w:div>
                  </w:divsChild>
                </w:div>
                <w:div w:id="2028209080">
                  <w:marLeft w:val="0"/>
                  <w:marRight w:val="0"/>
                  <w:marTop w:val="0"/>
                  <w:marBottom w:val="0"/>
                  <w:divBdr>
                    <w:top w:val="none" w:sz="0" w:space="0" w:color="auto"/>
                    <w:left w:val="none" w:sz="0" w:space="0" w:color="auto"/>
                    <w:bottom w:val="none" w:sz="0" w:space="0" w:color="auto"/>
                    <w:right w:val="none" w:sz="0" w:space="0" w:color="auto"/>
                  </w:divBdr>
                  <w:divsChild>
                    <w:div w:id="1555506378">
                      <w:marLeft w:val="0"/>
                      <w:marRight w:val="0"/>
                      <w:marTop w:val="0"/>
                      <w:marBottom w:val="0"/>
                      <w:divBdr>
                        <w:top w:val="none" w:sz="0" w:space="0" w:color="auto"/>
                        <w:left w:val="none" w:sz="0" w:space="0" w:color="auto"/>
                        <w:bottom w:val="none" w:sz="0" w:space="0" w:color="auto"/>
                        <w:right w:val="none" w:sz="0" w:space="0" w:color="auto"/>
                      </w:divBdr>
                    </w:div>
                  </w:divsChild>
                </w:div>
                <w:div w:id="2093119397">
                  <w:marLeft w:val="0"/>
                  <w:marRight w:val="0"/>
                  <w:marTop w:val="0"/>
                  <w:marBottom w:val="0"/>
                  <w:divBdr>
                    <w:top w:val="none" w:sz="0" w:space="0" w:color="auto"/>
                    <w:left w:val="none" w:sz="0" w:space="0" w:color="auto"/>
                    <w:bottom w:val="none" w:sz="0" w:space="0" w:color="auto"/>
                    <w:right w:val="none" w:sz="0" w:space="0" w:color="auto"/>
                  </w:divBdr>
                  <w:divsChild>
                    <w:div w:id="669529572">
                      <w:marLeft w:val="0"/>
                      <w:marRight w:val="0"/>
                      <w:marTop w:val="0"/>
                      <w:marBottom w:val="0"/>
                      <w:divBdr>
                        <w:top w:val="none" w:sz="0" w:space="0" w:color="auto"/>
                        <w:left w:val="none" w:sz="0" w:space="0" w:color="auto"/>
                        <w:bottom w:val="none" w:sz="0" w:space="0" w:color="auto"/>
                        <w:right w:val="none" w:sz="0" w:space="0" w:color="auto"/>
                      </w:divBdr>
                    </w:div>
                  </w:divsChild>
                </w:div>
                <w:div w:id="2115782794">
                  <w:marLeft w:val="0"/>
                  <w:marRight w:val="0"/>
                  <w:marTop w:val="0"/>
                  <w:marBottom w:val="0"/>
                  <w:divBdr>
                    <w:top w:val="none" w:sz="0" w:space="0" w:color="auto"/>
                    <w:left w:val="none" w:sz="0" w:space="0" w:color="auto"/>
                    <w:bottom w:val="none" w:sz="0" w:space="0" w:color="auto"/>
                    <w:right w:val="none" w:sz="0" w:space="0" w:color="auto"/>
                  </w:divBdr>
                  <w:divsChild>
                    <w:div w:id="1055738892">
                      <w:marLeft w:val="0"/>
                      <w:marRight w:val="0"/>
                      <w:marTop w:val="0"/>
                      <w:marBottom w:val="0"/>
                      <w:divBdr>
                        <w:top w:val="none" w:sz="0" w:space="0" w:color="auto"/>
                        <w:left w:val="none" w:sz="0" w:space="0" w:color="auto"/>
                        <w:bottom w:val="none" w:sz="0" w:space="0" w:color="auto"/>
                        <w:right w:val="none" w:sz="0" w:space="0" w:color="auto"/>
                      </w:divBdr>
                    </w:div>
                  </w:divsChild>
                </w:div>
                <w:div w:id="2135757320">
                  <w:marLeft w:val="0"/>
                  <w:marRight w:val="0"/>
                  <w:marTop w:val="0"/>
                  <w:marBottom w:val="0"/>
                  <w:divBdr>
                    <w:top w:val="none" w:sz="0" w:space="0" w:color="auto"/>
                    <w:left w:val="none" w:sz="0" w:space="0" w:color="auto"/>
                    <w:bottom w:val="none" w:sz="0" w:space="0" w:color="auto"/>
                    <w:right w:val="none" w:sz="0" w:space="0" w:color="auto"/>
                  </w:divBdr>
                  <w:divsChild>
                    <w:div w:id="10864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5018">
          <w:marLeft w:val="0"/>
          <w:marRight w:val="0"/>
          <w:marTop w:val="0"/>
          <w:marBottom w:val="0"/>
          <w:divBdr>
            <w:top w:val="none" w:sz="0" w:space="0" w:color="auto"/>
            <w:left w:val="none" w:sz="0" w:space="0" w:color="auto"/>
            <w:bottom w:val="none" w:sz="0" w:space="0" w:color="auto"/>
            <w:right w:val="none" w:sz="0" w:space="0" w:color="auto"/>
          </w:divBdr>
        </w:div>
        <w:div w:id="1602449923">
          <w:marLeft w:val="0"/>
          <w:marRight w:val="0"/>
          <w:marTop w:val="0"/>
          <w:marBottom w:val="0"/>
          <w:divBdr>
            <w:top w:val="none" w:sz="0" w:space="0" w:color="auto"/>
            <w:left w:val="none" w:sz="0" w:space="0" w:color="auto"/>
            <w:bottom w:val="none" w:sz="0" w:space="0" w:color="auto"/>
            <w:right w:val="none" w:sz="0" w:space="0" w:color="auto"/>
          </w:divBdr>
        </w:div>
        <w:div w:id="1822577765">
          <w:marLeft w:val="0"/>
          <w:marRight w:val="0"/>
          <w:marTop w:val="0"/>
          <w:marBottom w:val="0"/>
          <w:divBdr>
            <w:top w:val="none" w:sz="0" w:space="0" w:color="auto"/>
            <w:left w:val="none" w:sz="0" w:space="0" w:color="auto"/>
            <w:bottom w:val="none" w:sz="0" w:space="0" w:color="auto"/>
            <w:right w:val="none" w:sz="0" w:space="0" w:color="auto"/>
          </w:divBdr>
        </w:div>
        <w:div w:id="208602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ubmission@acbf-pac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14285C8E-EDA3-4352-BEB2-33FE547CDBE8}">
    <t:Anchor>
      <t:Comment id="614625345"/>
    </t:Anchor>
    <t:History>
      <t:Event id="{63EAF162-6AA5-4B5A-BB09-857E2EF02185}" time="2024-05-14T08:15:48.091Z">
        <t:Attribution userId="S::a.acwanyo@acbf-pact.org::f342c823-2f60-434e-81a4-687cddf643ec" userProvider="AD" userName="Alice Acwanyo"/>
        <t:Anchor>
          <t:Comment id="521076345"/>
        </t:Anchor>
        <t:Create/>
      </t:Event>
      <t:Event id="{05ACC0B9-D8A0-4D24-8458-CCB456079498}" time="2024-05-14T08:15:48.091Z">
        <t:Attribution userId="S::a.acwanyo@acbf-pact.org::f342c823-2f60-434e-81a4-687cddf643ec" userProvider="AD" userName="Alice Acwanyo"/>
        <t:Anchor>
          <t:Comment id="521076345"/>
        </t:Anchor>
        <t:Assign userId="S::m.osman@acbf-pact.org::ab01e815-0d55-4430-a12e-43d6c0d5dcae" userProvider="AD" userName="Mohamed Salat Osman"/>
      </t:Event>
      <t:Event id="{204E3210-D6B3-46C6-BBD2-79D0D8C1604D}" time="2024-05-14T08:15:48.091Z">
        <t:Attribution userId="S::a.acwanyo@acbf-pact.org::f342c823-2f60-434e-81a4-687cddf643ec" userProvider="AD" userName="Alice Acwanyo"/>
        <t:Anchor>
          <t:Comment id="521076345"/>
        </t:Anchor>
        <t:SetTitle title="@Mohamed Salat Osman , kindly assist with a paragraph on this."/>
      </t:Event>
      <t:Event id="{9C99B78F-1D1B-4C9F-B21C-F629F8F011DF}" time="2024-05-14T12:02:18.086Z">
        <t:Attribution userId="S::a.acwanyo@acbf-pact.org::f342c823-2f60-434e-81a4-687cddf643ec" userProvider="AD" userName="Alice Acwany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704b7b3-48f7-4c1d-a584-c28a8e98b18f"/>
    <lcf76f155ced4ddcb4097134ff3c332f xmlns="d4916661-f2d9-4924-a103-959e497bc7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0E122-5075-4373-8AE6-8849F726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6661-f2d9-4924-a103-959e497bc768"/>
    <ds:schemaRef ds:uri="2704b7b3-48f7-4c1d-a584-c28a8e98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8BA97-9549-44D5-963E-D23757FB34FC}">
  <ds:schemaRefs>
    <ds:schemaRef ds:uri="http://schemas.microsoft.com/sharepoint/v3/contenttype/forms"/>
  </ds:schemaRefs>
</ds:datastoreItem>
</file>

<file path=customXml/itemProps3.xml><?xml version="1.0" encoding="utf-8"?>
<ds:datastoreItem xmlns:ds="http://schemas.openxmlformats.org/officeDocument/2006/customXml" ds:itemID="{AB6D13CC-B859-46FE-96E2-9E680A3ED8DA}">
  <ds:schemaRefs>
    <ds:schemaRef ds:uri="http://schemas.openxmlformats.org/officeDocument/2006/bibliography"/>
  </ds:schemaRefs>
</ds:datastoreItem>
</file>

<file path=customXml/itemProps4.xml><?xml version="1.0" encoding="utf-8"?>
<ds:datastoreItem xmlns:ds="http://schemas.openxmlformats.org/officeDocument/2006/customXml" ds:itemID="{A0B390CE-1A93-4327-9BCA-CE5A0EA85DEB}">
  <ds:schemaRefs>
    <ds:schemaRef ds:uri="http://schemas.microsoft.com/office/2006/metadata/properties"/>
    <ds:schemaRef ds:uri="http://schemas.microsoft.com/office/infopath/2007/PartnerControls"/>
    <ds:schemaRef ds:uri="2704b7b3-48f7-4c1d-a584-c28a8e98b18f"/>
    <ds:schemaRef ds:uri="d4916661-f2d9-4924-a103-959e497bc76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2692</Words>
  <Characters>15347</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ToRs SSG members</vt:lpstr>
    </vt:vector>
  </TitlesOfParts>
  <Company>HP</Company>
  <LinksUpToDate>false</LinksUpToDate>
  <CharactersWithSpaces>18003</CharactersWithSpaces>
  <SharedDoc>false</SharedDoc>
  <HLinks>
    <vt:vector size="72" baseType="variant">
      <vt:variant>
        <vt:i4>786546</vt:i4>
      </vt:variant>
      <vt:variant>
        <vt:i4>69</vt:i4>
      </vt:variant>
      <vt:variant>
        <vt:i4>0</vt:i4>
      </vt:variant>
      <vt:variant>
        <vt:i4>5</vt:i4>
      </vt:variant>
      <vt:variant>
        <vt:lpwstr>mailto:submission@acbf-pact.org</vt:lpwstr>
      </vt:variant>
      <vt:variant>
        <vt:lpwstr/>
      </vt:variant>
      <vt:variant>
        <vt:i4>1572916</vt:i4>
      </vt:variant>
      <vt:variant>
        <vt:i4>62</vt:i4>
      </vt:variant>
      <vt:variant>
        <vt:i4>0</vt:i4>
      </vt:variant>
      <vt:variant>
        <vt:i4>5</vt:i4>
      </vt:variant>
      <vt:variant>
        <vt:lpwstr/>
      </vt:variant>
      <vt:variant>
        <vt:lpwstr>_Toc173415799</vt:lpwstr>
      </vt:variant>
      <vt:variant>
        <vt:i4>1572916</vt:i4>
      </vt:variant>
      <vt:variant>
        <vt:i4>56</vt:i4>
      </vt:variant>
      <vt:variant>
        <vt:i4>0</vt:i4>
      </vt:variant>
      <vt:variant>
        <vt:i4>5</vt:i4>
      </vt:variant>
      <vt:variant>
        <vt:lpwstr/>
      </vt:variant>
      <vt:variant>
        <vt:lpwstr>_Toc173415798</vt:lpwstr>
      </vt:variant>
      <vt:variant>
        <vt:i4>1572916</vt:i4>
      </vt:variant>
      <vt:variant>
        <vt:i4>50</vt:i4>
      </vt:variant>
      <vt:variant>
        <vt:i4>0</vt:i4>
      </vt:variant>
      <vt:variant>
        <vt:i4>5</vt:i4>
      </vt:variant>
      <vt:variant>
        <vt:lpwstr/>
      </vt:variant>
      <vt:variant>
        <vt:lpwstr>_Toc173415797</vt:lpwstr>
      </vt:variant>
      <vt:variant>
        <vt:i4>1572916</vt:i4>
      </vt:variant>
      <vt:variant>
        <vt:i4>44</vt:i4>
      </vt:variant>
      <vt:variant>
        <vt:i4>0</vt:i4>
      </vt:variant>
      <vt:variant>
        <vt:i4>5</vt:i4>
      </vt:variant>
      <vt:variant>
        <vt:lpwstr/>
      </vt:variant>
      <vt:variant>
        <vt:lpwstr>_Toc173415796</vt:lpwstr>
      </vt:variant>
      <vt:variant>
        <vt:i4>1572916</vt:i4>
      </vt:variant>
      <vt:variant>
        <vt:i4>38</vt:i4>
      </vt:variant>
      <vt:variant>
        <vt:i4>0</vt:i4>
      </vt:variant>
      <vt:variant>
        <vt:i4>5</vt:i4>
      </vt:variant>
      <vt:variant>
        <vt:lpwstr/>
      </vt:variant>
      <vt:variant>
        <vt:lpwstr>_Toc173415795</vt:lpwstr>
      </vt:variant>
      <vt:variant>
        <vt:i4>1572916</vt:i4>
      </vt:variant>
      <vt:variant>
        <vt:i4>32</vt:i4>
      </vt:variant>
      <vt:variant>
        <vt:i4>0</vt:i4>
      </vt:variant>
      <vt:variant>
        <vt:i4>5</vt:i4>
      </vt:variant>
      <vt:variant>
        <vt:lpwstr/>
      </vt:variant>
      <vt:variant>
        <vt:lpwstr>_Toc173415794</vt:lpwstr>
      </vt:variant>
      <vt:variant>
        <vt:i4>1572916</vt:i4>
      </vt:variant>
      <vt:variant>
        <vt:i4>26</vt:i4>
      </vt:variant>
      <vt:variant>
        <vt:i4>0</vt:i4>
      </vt:variant>
      <vt:variant>
        <vt:i4>5</vt:i4>
      </vt:variant>
      <vt:variant>
        <vt:lpwstr/>
      </vt:variant>
      <vt:variant>
        <vt:lpwstr>_Toc173415793</vt:lpwstr>
      </vt:variant>
      <vt:variant>
        <vt:i4>1572916</vt:i4>
      </vt:variant>
      <vt:variant>
        <vt:i4>20</vt:i4>
      </vt:variant>
      <vt:variant>
        <vt:i4>0</vt:i4>
      </vt:variant>
      <vt:variant>
        <vt:i4>5</vt:i4>
      </vt:variant>
      <vt:variant>
        <vt:lpwstr/>
      </vt:variant>
      <vt:variant>
        <vt:lpwstr>_Toc173415792</vt:lpwstr>
      </vt:variant>
      <vt:variant>
        <vt:i4>1572916</vt:i4>
      </vt:variant>
      <vt:variant>
        <vt:i4>14</vt:i4>
      </vt:variant>
      <vt:variant>
        <vt:i4>0</vt:i4>
      </vt:variant>
      <vt:variant>
        <vt:i4>5</vt:i4>
      </vt:variant>
      <vt:variant>
        <vt:lpwstr/>
      </vt:variant>
      <vt:variant>
        <vt:lpwstr>_Toc173415791</vt:lpwstr>
      </vt:variant>
      <vt:variant>
        <vt:i4>1572916</vt:i4>
      </vt:variant>
      <vt:variant>
        <vt:i4>8</vt:i4>
      </vt:variant>
      <vt:variant>
        <vt:i4>0</vt:i4>
      </vt:variant>
      <vt:variant>
        <vt:i4>5</vt:i4>
      </vt:variant>
      <vt:variant>
        <vt:lpwstr/>
      </vt:variant>
      <vt:variant>
        <vt:lpwstr>_Toc173415790</vt:lpwstr>
      </vt:variant>
      <vt:variant>
        <vt:i4>1638452</vt:i4>
      </vt:variant>
      <vt:variant>
        <vt:i4>2</vt:i4>
      </vt:variant>
      <vt:variant>
        <vt:i4>0</vt:i4>
      </vt:variant>
      <vt:variant>
        <vt:i4>5</vt:i4>
      </vt:variant>
      <vt:variant>
        <vt:lpwstr/>
      </vt:variant>
      <vt:variant>
        <vt:lpwstr>_Toc173415789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ToRs SSG members</dc:title>
  <dc:subject/>
  <dc:creator>Barassou Diawara</dc:creator>
  <cp:keywords/>
  <cp:lastModifiedBy>Ruramai Marandu</cp:lastModifiedBy>
  <cp:revision>8</cp:revision>
  <cp:lastPrinted>2014-03-04T09:20:00Z</cp:lastPrinted>
  <dcterms:created xsi:type="dcterms:W3CDTF">2024-08-14T10:04:00Z</dcterms:created>
  <dcterms:modified xsi:type="dcterms:W3CDTF">2024-08-14T15:02:00Z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e25bdae6710034f8adcf6c9aae3624f886274f0616217900edae2c8d40aa518f</vt:lpwstr>
  </property>
  <property fmtid="{D5CDD505-2E9C-101B-9397-08002B2CF9AE}" pid="3" name="ContentTypeId">
    <vt:lpwstr>0x0101007D8C116ADB0ACD4F8EA4FC66975E2851</vt:lpwstr>
  </property>
</Properties>
</file>